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header193.xml" ContentType="application/vnd.openxmlformats-officedocument.wordprocessingml.header+xml"/>
  <Override PartName="/word/header194.xml" ContentType="application/vnd.openxmlformats-officedocument.wordprocessingml.header+xml"/>
  <Override PartName="/word/footer193.xml" ContentType="application/vnd.openxmlformats-officedocument.wordprocessingml.footer+xml"/>
  <Override PartName="/word/footer194.xml" ContentType="application/vnd.openxmlformats-officedocument.wordprocessingml.footer+xml"/>
  <Override PartName="/word/header195.xml" ContentType="application/vnd.openxmlformats-officedocument.wordprocessingml.header+xml"/>
  <Override PartName="/word/footer195.xml" ContentType="application/vnd.openxmlformats-officedocument.wordprocessingml.footer+xml"/>
  <Override PartName="/word/header196.xml" ContentType="application/vnd.openxmlformats-officedocument.wordprocessingml.header+xml"/>
  <Override PartName="/word/header197.xml" ContentType="application/vnd.openxmlformats-officedocument.wordprocessingml.header+xml"/>
  <Override PartName="/word/footer196.xml" ContentType="application/vnd.openxmlformats-officedocument.wordprocessingml.footer+xml"/>
  <Override PartName="/word/footer197.xml" ContentType="application/vnd.openxmlformats-officedocument.wordprocessingml.footer+xml"/>
  <Override PartName="/word/header198.xml" ContentType="application/vnd.openxmlformats-officedocument.wordprocessingml.header+xml"/>
  <Override PartName="/word/footer198.xml" ContentType="application/vnd.openxmlformats-officedocument.wordprocessingml.footer+xml"/>
  <Override PartName="/word/header199.xml" ContentType="application/vnd.openxmlformats-officedocument.wordprocessingml.header+xml"/>
  <Override PartName="/word/header200.xml" ContentType="application/vnd.openxmlformats-officedocument.wordprocessingml.header+xml"/>
  <Override PartName="/word/footer199.xml" ContentType="application/vnd.openxmlformats-officedocument.wordprocessingml.footer+xml"/>
  <Override PartName="/word/footer200.xml" ContentType="application/vnd.openxmlformats-officedocument.wordprocessingml.footer+xml"/>
  <Override PartName="/word/header201.xml" ContentType="application/vnd.openxmlformats-officedocument.wordprocessingml.header+xml"/>
  <Override PartName="/word/footer201.xml" ContentType="application/vnd.openxmlformats-officedocument.wordprocessingml.footer+xml"/>
  <Override PartName="/word/header202.xml" ContentType="application/vnd.openxmlformats-officedocument.wordprocessingml.header+xml"/>
  <Override PartName="/word/header203.xml" ContentType="application/vnd.openxmlformats-officedocument.wordprocessingml.header+xml"/>
  <Override PartName="/word/footer202.xml" ContentType="application/vnd.openxmlformats-officedocument.wordprocessingml.footer+xml"/>
  <Override PartName="/word/footer203.xml" ContentType="application/vnd.openxmlformats-officedocument.wordprocessingml.footer+xml"/>
  <Override PartName="/word/header204.xml" ContentType="application/vnd.openxmlformats-officedocument.wordprocessingml.header+xml"/>
  <Override PartName="/word/footer204.xml" ContentType="application/vnd.openxmlformats-officedocument.wordprocessingml.footer+xml"/>
  <Override PartName="/word/header205.xml" ContentType="application/vnd.openxmlformats-officedocument.wordprocessingml.header+xml"/>
  <Override PartName="/word/header206.xml" ContentType="application/vnd.openxmlformats-officedocument.wordprocessingml.header+xml"/>
  <Override PartName="/word/footer205.xml" ContentType="application/vnd.openxmlformats-officedocument.wordprocessingml.footer+xml"/>
  <Override PartName="/word/footer206.xml" ContentType="application/vnd.openxmlformats-officedocument.wordprocessingml.footer+xml"/>
  <Override PartName="/word/header207.xml" ContentType="application/vnd.openxmlformats-officedocument.wordprocessingml.header+xml"/>
  <Override PartName="/word/footer207.xml" ContentType="application/vnd.openxmlformats-officedocument.wordprocessingml.footer+xml"/>
  <Override PartName="/word/header208.xml" ContentType="application/vnd.openxmlformats-officedocument.wordprocessingml.header+xml"/>
  <Override PartName="/word/header209.xml" ContentType="application/vnd.openxmlformats-officedocument.wordprocessingml.header+xml"/>
  <Override PartName="/word/footer208.xml" ContentType="application/vnd.openxmlformats-officedocument.wordprocessingml.footer+xml"/>
  <Override PartName="/word/footer209.xml" ContentType="application/vnd.openxmlformats-officedocument.wordprocessingml.footer+xml"/>
  <Override PartName="/word/header210.xml" ContentType="application/vnd.openxmlformats-officedocument.wordprocessingml.header+xml"/>
  <Override PartName="/word/footer210.xml" ContentType="application/vnd.openxmlformats-officedocument.wordprocessingml.footer+xml"/>
  <Override PartName="/word/header211.xml" ContentType="application/vnd.openxmlformats-officedocument.wordprocessingml.header+xml"/>
  <Override PartName="/word/header212.xml" ContentType="application/vnd.openxmlformats-officedocument.wordprocessingml.header+xml"/>
  <Override PartName="/word/footer211.xml" ContentType="application/vnd.openxmlformats-officedocument.wordprocessingml.footer+xml"/>
  <Override PartName="/word/footer212.xml" ContentType="application/vnd.openxmlformats-officedocument.wordprocessingml.footer+xml"/>
  <Override PartName="/word/header213.xml" ContentType="application/vnd.openxmlformats-officedocument.wordprocessingml.header+xml"/>
  <Override PartName="/word/footer213.xml" ContentType="application/vnd.openxmlformats-officedocument.wordprocessingml.footer+xml"/>
  <Override PartName="/word/header214.xml" ContentType="application/vnd.openxmlformats-officedocument.wordprocessingml.header+xml"/>
  <Override PartName="/word/header215.xml" ContentType="application/vnd.openxmlformats-officedocument.wordprocessingml.header+xml"/>
  <Override PartName="/word/footer214.xml" ContentType="application/vnd.openxmlformats-officedocument.wordprocessingml.footer+xml"/>
  <Override PartName="/word/footer215.xml" ContentType="application/vnd.openxmlformats-officedocument.wordprocessingml.footer+xml"/>
  <Override PartName="/word/header216.xml" ContentType="application/vnd.openxmlformats-officedocument.wordprocessingml.header+xml"/>
  <Override PartName="/word/footer216.xml" ContentType="application/vnd.openxmlformats-officedocument.wordprocessingml.footer+xml"/>
  <Override PartName="/word/header217.xml" ContentType="application/vnd.openxmlformats-officedocument.wordprocessingml.header+xml"/>
  <Override PartName="/word/header218.xml" ContentType="application/vnd.openxmlformats-officedocument.wordprocessingml.header+xml"/>
  <Override PartName="/word/footer217.xml" ContentType="application/vnd.openxmlformats-officedocument.wordprocessingml.footer+xml"/>
  <Override PartName="/word/footer218.xml" ContentType="application/vnd.openxmlformats-officedocument.wordprocessingml.footer+xml"/>
  <Override PartName="/word/header219.xml" ContentType="application/vnd.openxmlformats-officedocument.wordprocessingml.header+xml"/>
  <Override PartName="/word/footer219.xml" ContentType="application/vnd.openxmlformats-officedocument.wordprocessingml.footer+xml"/>
  <Override PartName="/word/header220.xml" ContentType="application/vnd.openxmlformats-officedocument.wordprocessingml.header+xml"/>
  <Override PartName="/word/header221.xml" ContentType="application/vnd.openxmlformats-officedocument.wordprocessingml.header+xml"/>
  <Override PartName="/word/footer220.xml" ContentType="application/vnd.openxmlformats-officedocument.wordprocessingml.footer+xml"/>
  <Override PartName="/word/footer221.xml" ContentType="application/vnd.openxmlformats-officedocument.wordprocessingml.footer+xml"/>
  <Override PartName="/word/header222.xml" ContentType="application/vnd.openxmlformats-officedocument.wordprocessingml.header+xml"/>
  <Override PartName="/word/footer222.xml" ContentType="application/vnd.openxmlformats-officedocument.wordprocessingml.footer+xml"/>
  <Override PartName="/word/header223.xml" ContentType="application/vnd.openxmlformats-officedocument.wordprocessingml.header+xml"/>
  <Override PartName="/word/header224.xml" ContentType="application/vnd.openxmlformats-officedocument.wordprocessingml.header+xml"/>
  <Override PartName="/word/footer223.xml" ContentType="application/vnd.openxmlformats-officedocument.wordprocessingml.footer+xml"/>
  <Override PartName="/word/footer224.xml" ContentType="application/vnd.openxmlformats-officedocument.wordprocessingml.footer+xml"/>
  <Override PartName="/word/header225.xml" ContentType="application/vnd.openxmlformats-officedocument.wordprocessingml.header+xml"/>
  <Override PartName="/word/footer225.xml" ContentType="application/vnd.openxmlformats-officedocument.wordprocessingml.footer+xml"/>
  <Override PartName="/word/header226.xml" ContentType="application/vnd.openxmlformats-officedocument.wordprocessingml.header+xml"/>
  <Override PartName="/word/header227.xml" ContentType="application/vnd.openxmlformats-officedocument.wordprocessingml.header+xml"/>
  <Override PartName="/word/footer226.xml" ContentType="application/vnd.openxmlformats-officedocument.wordprocessingml.footer+xml"/>
  <Override PartName="/word/footer227.xml" ContentType="application/vnd.openxmlformats-officedocument.wordprocessingml.footer+xml"/>
  <Override PartName="/word/header228.xml" ContentType="application/vnd.openxmlformats-officedocument.wordprocessingml.header+xml"/>
  <Override PartName="/word/footer228.xml" ContentType="application/vnd.openxmlformats-officedocument.wordprocessingml.footer+xml"/>
  <Override PartName="/word/header229.xml" ContentType="application/vnd.openxmlformats-officedocument.wordprocessingml.header+xml"/>
  <Override PartName="/word/header230.xml" ContentType="application/vnd.openxmlformats-officedocument.wordprocessingml.header+xml"/>
  <Override PartName="/word/footer229.xml" ContentType="application/vnd.openxmlformats-officedocument.wordprocessingml.footer+xml"/>
  <Override PartName="/word/footer230.xml" ContentType="application/vnd.openxmlformats-officedocument.wordprocessingml.footer+xml"/>
  <Override PartName="/word/header231.xml" ContentType="application/vnd.openxmlformats-officedocument.wordprocessingml.header+xml"/>
  <Override PartName="/word/footer231.xml" ContentType="application/vnd.openxmlformats-officedocument.wordprocessingml.footer+xml"/>
  <Override PartName="/word/header232.xml" ContentType="application/vnd.openxmlformats-officedocument.wordprocessingml.header+xml"/>
  <Override PartName="/word/header233.xml" ContentType="application/vnd.openxmlformats-officedocument.wordprocessingml.header+xml"/>
  <Override PartName="/word/footer232.xml" ContentType="application/vnd.openxmlformats-officedocument.wordprocessingml.footer+xml"/>
  <Override PartName="/word/footer233.xml" ContentType="application/vnd.openxmlformats-officedocument.wordprocessingml.footer+xml"/>
  <Override PartName="/word/header234.xml" ContentType="application/vnd.openxmlformats-officedocument.wordprocessingml.header+xml"/>
  <Override PartName="/word/footer234.xml" ContentType="application/vnd.openxmlformats-officedocument.wordprocessingml.footer+xml"/>
  <Override PartName="/word/header235.xml" ContentType="application/vnd.openxmlformats-officedocument.wordprocessingml.header+xml"/>
  <Override PartName="/word/header236.xml" ContentType="application/vnd.openxmlformats-officedocument.wordprocessingml.header+xml"/>
  <Override PartName="/word/footer235.xml" ContentType="application/vnd.openxmlformats-officedocument.wordprocessingml.footer+xml"/>
  <Override PartName="/word/footer236.xml" ContentType="application/vnd.openxmlformats-officedocument.wordprocessingml.footer+xml"/>
  <Override PartName="/word/header237.xml" ContentType="application/vnd.openxmlformats-officedocument.wordprocessingml.header+xml"/>
  <Override PartName="/word/footer237.xml" ContentType="application/vnd.openxmlformats-officedocument.wordprocessingml.footer+xml"/>
  <Override PartName="/word/header238.xml" ContentType="application/vnd.openxmlformats-officedocument.wordprocessingml.header+xml"/>
  <Override PartName="/word/header239.xml" ContentType="application/vnd.openxmlformats-officedocument.wordprocessingml.header+xml"/>
  <Override PartName="/word/footer238.xml" ContentType="application/vnd.openxmlformats-officedocument.wordprocessingml.footer+xml"/>
  <Override PartName="/word/footer239.xml" ContentType="application/vnd.openxmlformats-officedocument.wordprocessingml.footer+xml"/>
  <Override PartName="/word/header240.xml" ContentType="application/vnd.openxmlformats-officedocument.wordprocessingml.header+xml"/>
  <Override PartName="/word/footer240.xml" ContentType="application/vnd.openxmlformats-officedocument.wordprocessingml.footer+xml"/>
  <Override PartName="/word/header241.xml" ContentType="application/vnd.openxmlformats-officedocument.wordprocessingml.header+xml"/>
  <Override PartName="/word/header242.xml" ContentType="application/vnd.openxmlformats-officedocument.wordprocessingml.header+xml"/>
  <Override PartName="/word/footer241.xml" ContentType="application/vnd.openxmlformats-officedocument.wordprocessingml.footer+xml"/>
  <Override PartName="/word/footer242.xml" ContentType="application/vnd.openxmlformats-officedocument.wordprocessingml.footer+xml"/>
  <Override PartName="/word/header243.xml" ContentType="application/vnd.openxmlformats-officedocument.wordprocessingml.header+xml"/>
  <Override PartName="/word/footer243.xml" ContentType="application/vnd.openxmlformats-officedocument.wordprocessingml.footer+xml"/>
  <Override PartName="/word/header244.xml" ContentType="application/vnd.openxmlformats-officedocument.wordprocessingml.header+xml"/>
  <Override PartName="/word/header245.xml" ContentType="application/vnd.openxmlformats-officedocument.wordprocessingml.header+xml"/>
  <Override PartName="/word/footer244.xml" ContentType="application/vnd.openxmlformats-officedocument.wordprocessingml.footer+xml"/>
  <Override PartName="/word/footer245.xml" ContentType="application/vnd.openxmlformats-officedocument.wordprocessingml.footer+xml"/>
  <Override PartName="/word/header246.xml" ContentType="application/vnd.openxmlformats-officedocument.wordprocessingml.header+xml"/>
  <Override PartName="/word/footer246.xml" ContentType="application/vnd.openxmlformats-officedocument.wordprocessingml.footer+xml"/>
  <Override PartName="/word/header247.xml" ContentType="application/vnd.openxmlformats-officedocument.wordprocessingml.header+xml"/>
  <Override PartName="/word/header248.xml" ContentType="application/vnd.openxmlformats-officedocument.wordprocessingml.header+xml"/>
  <Override PartName="/word/footer247.xml" ContentType="application/vnd.openxmlformats-officedocument.wordprocessingml.footer+xml"/>
  <Override PartName="/word/footer248.xml" ContentType="application/vnd.openxmlformats-officedocument.wordprocessingml.footer+xml"/>
  <Override PartName="/word/header249.xml" ContentType="application/vnd.openxmlformats-officedocument.wordprocessingml.header+xml"/>
  <Override PartName="/word/footer249.xml" ContentType="application/vnd.openxmlformats-officedocument.wordprocessingml.footer+xml"/>
  <Override PartName="/word/header250.xml" ContentType="application/vnd.openxmlformats-officedocument.wordprocessingml.header+xml"/>
  <Override PartName="/word/header251.xml" ContentType="application/vnd.openxmlformats-officedocument.wordprocessingml.header+xml"/>
  <Override PartName="/word/footer250.xml" ContentType="application/vnd.openxmlformats-officedocument.wordprocessingml.footer+xml"/>
  <Override PartName="/word/footer251.xml" ContentType="application/vnd.openxmlformats-officedocument.wordprocessingml.footer+xml"/>
  <Override PartName="/word/header252.xml" ContentType="application/vnd.openxmlformats-officedocument.wordprocessingml.header+xml"/>
  <Override PartName="/word/footer252.xml" ContentType="application/vnd.openxmlformats-officedocument.wordprocessingml.footer+xml"/>
  <Override PartName="/word/header253.xml" ContentType="application/vnd.openxmlformats-officedocument.wordprocessingml.header+xml"/>
  <Override PartName="/word/header254.xml" ContentType="application/vnd.openxmlformats-officedocument.wordprocessingml.header+xml"/>
  <Override PartName="/word/footer253.xml" ContentType="application/vnd.openxmlformats-officedocument.wordprocessingml.footer+xml"/>
  <Override PartName="/word/footer254.xml" ContentType="application/vnd.openxmlformats-officedocument.wordprocessingml.footer+xml"/>
  <Override PartName="/word/header255.xml" ContentType="application/vnd.openxmlformats-officedocument.wordprocessingml.header+xml"/>
  <Override PartName="/word/footer255.xml" ContentType="application/vnd.openxmlformats-officedocument.wordprocessingml.footer+xml"/>
  <Override PartName="/word/header256.xml" ContentType="application/vnd.openxmlformats-officedocument.wordprocessingml.header+xml"/>
  <Override PartName="/word/header257.xml" ContentType="application/vnd.openxmlformats-officedocument.wordprocessingml.header+xml"/>
  <Override PartName="/word/footer256.xml" ContentType="application/vnd.openxmlformats-officedocument.wordprocessingml.footer+xml"/>
  <Override PartName="/word/footer257.xml" ContentType="application/vnd.openxmlformats-officedocument.wordprocessingml.footer+xml"/>
  <Override PartName="/word/header258.xml" ContentType="application/vnd.openxmlformats-officedocument.wordprocessingml.header+xml"/>
  <Override PartName="/word/footer258.xml" ContentType="application/vnd.openxmlformats-officedocument.wordprocessingml.footer+xml"/>
  <Override PartName="/word/header259.xml" ContentType="application/vnd.openxmlformats-officedocument.wordprocessingml.header+xml"/>
  <Override PartName="/word/header260.xml" ContentType="application/vnd.openxmlformats-officedocument.wordprocessingml.header+xml"/>
  <Override PartName="/word/footer259.xml" ContentType="application/vnd.openxmlformats-officedocument.wordprocessingml.footer+xml"/>
  <Override PartName="/word/footer260.xml" ContentType="application/vnd.openxmlformats-officedocument.wordprocessingml.footer+xml"/>
  <Override PartName="/word/header261.xml" ContentType="application/vnd.openxmlformats-officedocument.wordprocessingml.header+xml"/>
  <Override PartName="/word/footer261.xml" ContentType="application/vnd.openxmlformats-officedocument.wordprocessingml.footer+xml"/>
  <Override PartName="/word/header262.xml" ContentType="application/vnd.openxmlformats-officedocument.wordprocessingml.header+xml"/>
  <Override PartName="/word/header263.xml" ContentType="application/vnd.openxmlformats-officedocument.wordprocessingml.header+xml"/>
  <Override PartName="/word/footer262.xml" ContentType="application/vnd.openxmlformats-officedocument.wordprocessingml.footer+xml"/>
  <Override PartName="/word/footer263.xml" ContentType="application/vnd.openxmlformats-officedocument.wordprocessingml.footer+xml"/>
  <Override PartName="/word/header264.xml" ContentType="application/vnd.openxmlformats-officedocument.wordprocessingml.header+xml"/>
  <Override PartName="/word/footer264.xml" ContentType="application/vnd.openxmlformats-officedocument.wordprocessingml.footer+xml"/>
  <Override PartName="/word/header265.xml" ContentType="application/vnd.openxmlformats-officedocument.wordprocessingml.header+xml"/>
  <Override PartName="/word/header266.xml" ContentType="application/vnd.openxmlformats-officedocument.wordprocessingml.header+xml"/>
  <Override PartName="/word/footer265.xml" ContentType="application/vnd.openxmlformats-officedocument.wordprocessingml.footer+xml"/>
  <Override PartName="/word/footer266.xml" ContentType="application/vnd.openxmlformats-officedocument.wordprocessingml.footer+xml"/>
  <Override PartName="/word/header267.xml" ContentType="application/vnd.openxmlformats-officedocument.wordprocessingml.header+xml"/>
  <Override PartName="/word/footer267.xml" ContentType="application/vnd.openxmlformats-officedocument.wordprocessingml.footer+xml"/>
  <Override PartName="/word/header268.xml" ContentType="application/vnd.openxmlformats-officedocument.wordprocessingml.header+xml"/>
  <Override PartName="/word/header269.xml" ContentType="application/vnd.openxmlformats-officedocument.wordprocessingml.header+xml"/>
  <Override PartName="/word/footer268.xml" ContentType="application/vnd.openxmlformats-officedocument.wordprocessingml.footer+xml"/>
  <Override PartName="/word/footer269.xml" ContentType="application/vnd.openxmlformats-officedocument.wordprocessingml.footer+xml"/>
  <Override PartName="/word/header270.xml" ContentType="application/vnd.openxmlformats-officedocument.wordprocessingml.header+xml"/>
  <Override PartName="/word/footer270.xml" ContentType="application/vnd.openxmlformats-officedocument.wordprocessingml.footer+xml"/>
  <Override PartName="/word/header271.xml" ContentType="application/vnd.openxmlformats-officedocument.wordprocessingml.header+xml"/>
  <Override PartName="/word/header272.xml" ContentType="application/vnd.openxmlformats-officedocument.wordprocessingml.header+xml"/>
  <Override PartName="/word/footer271.xml" ContentType="application/vnd.openxmlformats-officedocument.wordprocessingml.footer+xml"/>
  <Override PartName="/word/footer272.xml" ContentType="application/vnd.openxmlformats-officedocument.wordprocessingml.footer+xml"/>
  <Override PartName="/word/header273.xml" ContentType="application/vnd.openxmlformats-officedocument.wordprocessingml.header+xml"/>
  <Override PartName="/word/footer27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8" w:type="dxa"/>
        <w:tblInd w:w="108" w:type="dxa"/>
        <w:tblCellMar>
          <w:bottom w:w="142" w:type="dxa"/>
        </w:tblCellMar>
        <w:tblLook w:val="01E0" w:firstRow="1" w:lastRow="1" w:firstColumn="1" w:lastColumn="1" w:noHBand="0" w:noVBand="0"/>
      </w:tblPr>
      <w:tblGrid>
        <w:gridCol w:w="3969"/>
        <w:gridCol w:w="5669"/>
      </w:tblGrid>
      <w:tr w:rsidR="00B14758" w:rsidRPr="000156B5" w14:paraId="7D188592" w14:textId="77777777" w:rsidTr="00B14758">
        <w:trPr>
          <w:cantSplit/>
          <w:trHeight w:val="518"/>
        </w:trPr>
        <w:tc>
          <w:tcPr>
            <w:tcW w:w="3969" w:type="dxa"/>
            <w:vMerge w:val="restart"/>
            <w:shd w:val="clear" w:color="auto" w:fill="E0E0E0"/>
            <w:textDirection w:val="btLr"/>
          </w:tcPr>
          <w:p w14:paraId="15188F49" w14:textId="11AF938E" w:rsidR="00B14758" w:rsidRPr="009D6DEA" w:rsidRDefault="00B14758" w:rsidP="00011284">
            <w:pPr>
              <w:pStyle w:val="TitelKBOBLeitfaden"/>
            </w:pPr>
            <w:r w:rsidRPr="00CF0964">
              <w:t>Digitale Transformation Bau</w:t>
            </w:r>
          </w:p>
        </w:tc>
        <w:tc>
          <w:tcPr>
            <w:tcW w:w="5669" w:type="dxa"/>
          </w:tcPr>
          <w:p w14:paraId="34C76A7F" w14:textId="6BACD58F" w:rsidR="00B14758" w:rsidRPr="00B14758" w:rsidRDefault="00B14758" w:rsidP="00B14758"/>
        </w:tc>
      </w:tr>
      <w:tr w:rsidR="00B14758" w:rsidRPr="000156B5" w14:paraId="18F11E76" w14:textId="77777777" w:rsidTr="0012650E">
        <w:trPr>
          <w:cantSplit/>
          <w:trHeight w:hRule="exact" w:val="2399"/>
        </w:trPr>
        <w:tc>
          <w:tcPr>
            <w:tcW w:w="3969" w:type="dxa"/>
            <w:vMerge/>
            <w:shd w:val="clear" w:color="auto" w:fill="E0E0E0"/>
            <w:textDirection w:val="btLr"/>
          </w:tcPr>
          <w:p w14:paraId="65019905" w14:textId="77777777" w:rsidR="00B14758" w:rsidRPr="00CF0964" w:rsidRDefault="00B14758" w:rsidP="00011284">
            <w:pPr>
              <w:pStyle w:val="TitelKBOBLeitfaden"/>
            </w:pPr>
          </w:p>
        </w:tc>
        <w:tc>
          <w:tcPr>
            <w:tcW w:w="5669" w:type="dxa"/>
          </w:tcPr>
          <w:p w14:paraId="212D16A9" w14:textId="77777777" w:rsidR="006832A5" w:rsidRPr="006832A5" w:rsidRDefault="00B14758" w:rsidP="006832A5">
            <w:pPr>
              <w:pStyle w:val="TitelKBOBLeitfaden2"/>
              <w:rPr>
                <w:noProof/>
                <w:color w:val="76923C" w:themeColor="accent3" w:themeShade="BF"/>
              </w:rPr>
            </w:pPr>
            <w:r>
              <w:rPr>
                <w:color w:val="76923C" w:themeColor="accent3" w:themeShade="BF"/>
              </w:rPr>
              <w:fldChar w:fldCharType="begin">
                <w:ffData>
                  <w:name w:val=""/>
                  <w:enabled/>
                  <w:calcOnExit w:val="0"/>
                  <w:textInput>
                    <w:default w:val="Individuelle Texteingabe möglich:"/>
                  </w:textInput>
                </w:ffData>
              </w:fldChar>
            </w:r>
            <w:r>
              <w:rPr>
                <w:color w:val="76923C" w:themeColor="accent3" w:themeShade="BF"/>
              </w:rPr>
              <w:instrText xml:space="preserve"> FORMTEXT </w:instrText>
            </w:r>
            <w:r>
              <w:rPr>
                <w:color w:val="76923C" w:themeColor="accent3" w:themeShade="BF"/>
              </w:rPr>
            </w:r>
            <w:r>
              <w:rPr>
                <w:color w:val="76923C" w:themeColor="accent3" w:themeShade="BF"/>
              </w:rPr>
              <w:fldChar w:fldCharType="separate"/>
            </w:r>
            <w:r w:rsidR="006832A5" w:rsidRPr="006832A5">
              <w:rPr>
                <w:noProof/>
                <w:color w:val="76923C" w:themeColor="accent3" w:themeShade="BF"/>
              </w:rPr>
              <w:t>Individuelle Texteingabe</w:t>
            </w:r>
          </w:p>
          <w:p w14:paraId="59CB04CB" w14:textId="77777777" w:rsidR="006832A5" w:rsidRPr="006832A5" w:rsidRDefault="006832A5" w:rsidP="006832A5">
            <w:pPr>
              <w:pStyle w:val="TitelKBOBLeitfaden2"/>
              <w:rPr>
                <w:noProof/>
                <w:color w:val="76923C" w:themeColor="accent3" w:themeShade="BF"/>
              </w:rPr>
            </w:pPr>
          </w:p>
          <w:p w14:paraId="5C83D0D0" w14:textId="77777777" w:rsidR="006832A5" w:rsidRPr="006832A5" w:rsidRDefault="006832A5" w:rsidP="006832A5">
            <w:pPr>
              <w:pStyle w:val="TitelKBOBLeitfaden2"/>
              <w:rPr>
                <w:noProof/>
                <w:color w:val="76923C" w:themeColor="accent3" w:themeShade="BF"/>
              </w:rPr>
            </w:pPr>
            <w:r w:rsidRPr="006832A5">
              <w:rPr>
                <w:noProof/>
                <w:color w:val="76923C" w:themeColor="accent3" w:themeShade="BF"/>
              </w:rPr>
              <w:t>Projekttitel</w:t>
            </w:r>
          </w:p>
          <w:p w14:paraId="47EE9913" w14:textId="0AC82A64" w:rsidR="006832A5" w:rsidRPr="006832A5" w:rsidRDefault="006832A5" w:rsidP="006832A5">
            <w:pPr>
              <w:pStyle w:val="TitelKBOBLeitfaden2"/>
              <w:rPr>
                <w:noProof/>
                <w:color w:val="76923C" w:themeColor="accent3" w:themeShade="BF"/>
              </w:rPr>
            </w:pPr>
            <w:r w:rsidRPr="006832A5">
              <w:rPr>
                <w:noProof/>
                <w:color w:val="76923C" w:themeColor="accent3" w:themeShade="BF"/>
              </w:rPr>
              <w:t>zugehöriger Vertrag</w:t>
            </w:r>
          </w:p>
          <w:p w14:paraId="09583B8C" w14:textId="27733BC1" w:rsidR="00B14758" w:rsidRDefault="006832A5" w:rsidP="006832A5">
            <w:pPr>
              <w:pStyle w:val="TitelKBOBLeitfaden2"/>
              <w:rPr>
                <w:color w:val="76923C" w:themeColor="accent3" w:themeShade="BF"/>
              </w:rPr>
            </w:pPr>
            <w:r w:rsidRPr="006832A5">
              <w:rPr>
                <w:noProof/>
                <w:color w:val="76923C" w:themeColor="accent3" w:themeShade="BF"/>
              </w:rPr>
              <w:t>Datum etc.</w:t>
            </w:r>
            <w:r w:rsidR="00B14758">
              <w:rPr>
                <w:color w:val="76923C" w:themeColor="accent3" w:themeShade="BF"/>
              </w:rPr>
              <w:fldChar w:fldCharType="end"/>
            </w:r>
          </w:p>
        </w:tc>
      </w:tr>
      <w:tr w:rsidR="00B14758" w:rsidRPr="000156B5" w14:paraId="79B2C2EC" w14:textId="77777777" w:rsidTr="0012650E">
        <w:trPr>
          <w:cantSplit/>
          <w:trHeight w:val="9224"/>
        </w:trPr>
        <w:tc>
          <w:tcPr>
            <w:tcW w:w="3969" w:type="dxa"/>
            <w:vMerge/>
            <w:shd w:val="clear" w:color="auto" w:fill="E0E0E0"/>
            <w:textDirection w:val="btLr"/>
          </w:tcPr>
          <w:p w14:paraId="724A0186" w14:textId="77777777" w:rsidR="00B14758" w:rsidRPr="00CF0964" w:rsidRDefault="00B14758" w:rsidP="00011284">
            <w:pPr>
              <w:pStyle w:val="TitelKBOBLeitfaden"/>
            </w:pPr>
          </w:p>
        </w:tc>
        <w:tc>
          <w:tcPr>
            <w:tcW w:w="5669" w:type="dxa"/>
          </w:tcPr>
          <w:p w14:paraId="6BCDE62D" w14:textId="72A0C43D" w:rsidR="00B14758" w:rsidRPr="00011284" w:rsidRDefault="00B14758" w:rsidP="0012650E">
            <w:pPr>
              <w:pStyle w:val="TitelKBOBLeitfaden"/>
              <w:spacing w:before="1100"/>
            </w:pPr>
            <w:r w:rsidRPr="00011284">
              <w:t xml:space="preserve">Anwendung der Methode BIM im Hochbau </w:t>
            </w:r>
            <w:r w:rsidR="006832A5">
              <w:t>bei</w:t>
            </w:r>
            <w:r>
              <w:br/>
            </w:r>
            <w:r w:rsidR="009323A3">
              <w:t>Einzelplanermandaten</w:t>
            </w:r>
          </w:p>
          <w:p w14:paraId="1EF7060C" w14:textId="2D1EE44E" w:rsidR="00B14758" w:rsidRPr="0065141D" w:rsidRDefault="00B14758" w:rsidP="003C5133">
            <w:pPr>
              <w:pStyle w:val="TitelKBOBLeitfaden"/>
              <w:spacing w:before="400"/>
            </w:pPr>
            <w:r w:rsidRPr="006D210D">
              <w:t xml:space="preserve">Informationsanforderungen </w:t>
            </w:r>
            <w:r>
              <w:t xml:space="preserve">des Auftraggebers </w:t>
            </w:r>
            <w:r w:rsidRPr="006D210D">
              <w:t>(EIR)</w:t>
            </w:r>
          </w:p>
          <w:p w14:paraId="05AFB628" w14:textId="17F8A788" w:rsidR="00B14758" w:rsidRPr="00F1046F" w:rsidRDefault="00B14758" w:rsidP="003C5133">
            <w:pPr>
              <w:pStyle w:val="TitelKBOBLeitfaden2"/>
              <w:spacing w:before="400"/>
            </w:pPr>
            <w:r w:rsidRPr="000200FD">
              <w:t xml:space="preserve">bei der Erbringung der </w:t>
            </w:r>
            <w:r w:rsidRPr="00F1046F">
              <w:t xml:space="preserve">Grundleistungen </w:t>
            </w:r>
            <w:r w:rsidRPr="000200FD">
              <w:t>gemäss</w:t>
            </w:r>
            <w:r>
              <w:t xml:space="preserve"> den Ordnungen SIA</w:t>
            </w:r>
            <w:r w:rsidRPr="00F1046F">
              <w:t xml:space="preserve"> 102</w:t>
            </w:r>
            <w:r w:rsidR="006832A5">
              <w:t xml:space="preserve">, 103, 105 und/oder </w:t>
            </w:r>
            <w:r w:rsidRPr="00F1046F">
              <w:t>108</w:t>
            </w:r>
          </w:p>
          <w:p w14:paraId="6D9EC692" w14:textId="15A00AED" w:rsidR="00B14758" w:rsidRPr="00177105" w:rsidRDefault="00B14758" w:rsidP="003C5133">
            <w:pPr>
              <w:pStyle w:val="TitelKBOBLeitfaden2"/>
              <w:spacing w:before="280"/>
            </w:pPr>
            <w:r w:rsidRPr="00177105">
              <w:t>Vertragsbeilage zum Planervertrag der KBOB (KBOB-Dokument Nr. 30, Version 202</w:t>
            </w:r>
            <w:r w:rsidR="00795038" w:rsidRPr="00177105">
              <w:t>3</w:t>
            </w:r>
            <w:r w:rsidRPr="00177105">
              <w:t xml:space="preserve"> </w:t>
            </w:r>
            <w:r w:rsidRPr="00177105">
              <w:rPr>
                <w:rFonts w:cs="Arial"/>
              </w:rPr>
              <w:t>[</w:t>
            </w:r>
            <w:r w:rsidR="00795038" w:rsidRPr="00177105">
              <w:rPr>
                <w:rFonts w:cs="Arial"/>
              </w:rPr>
              <w:t>3</w:t>
            </w:r>
            <w:r w:rsidRPr="00177105">
              <w:rPr>
                <w:rFonts w:cs="Arial"/>
              </w:rPr>
              <w:t>.0]</w:t>
            </w:r>
            <w:r w:rsidRPr="00177105">
              <w:t>)</w:t>
            </w:r>
          </w:p>
          <w:p w14:paraId="1C295BC8" w14:textId="7EA6ADDD" w:rsidR="00B14758" w:rsidRPr="00910E77" w:rsidRDefault="00B14758" w:rsidP="00E93C1F">
            <w:pPr>
              <w:pStyle w:val="TitelKBOBLeitfaden2"/>
              <w:spacing w:before="2560"/>
              <w:rPr>
                <w:rFonts w:eastAsia="Calibri"/>
              </w:rPr>
            </w:pPr>
            <w:r w:rsidRPr="00177105">
              <w:t>Version 1.</w:t>
            </w:r>
            <w:r w:rsidR="009323A3">
              <w:t>0</w:t>
            </w:r>
            <w:r>
              <w:t xml:space="preserve">, </w:t>
            </w:r>
            <w:r w:rsidR="009323A3">
              <w:t>2</w:t>
            </w:r>
            <w:r>
              <w:t xml:space="preserve">. </w:t>
            </w:r>
            <w:r w:rsidR="009323A3">
              <w:t>April</w:t>
            </w:r>
            <w:r>
              <w:t xml:space="preserve"> 202</w:t>
            </w:r>
            <w:r w:rsidR="009323A3">
              <w:t>3</w:t>
            </w:r>
          </w:p>
        </w:tc>
      </w:tr>
    </w:tbl>
    <w:p w14:paraId="30C9334B" w14:textId="7DCCFA09" w:rsidR="00B75FAA" w:rsidRPr="0012650E" w:rsidRDefault="00B75FAA" w:rsidP="004B61E2">
      <w:pPr>
        <w:rPr>
          <w:sz w:val="10"/>
          <w:szCs w:val="10"/>
        </w:rPr>
        <w:sectPr w:rsidR="00B75FAA" w:rsidRPr="0012650E" w:rsidSect="002B26DA">
          <w:headerReference w:type="even" r:id="rId11"/>
          <w:headerReference w:type="default" r:id="rId12"/>
          <w:footerReference w:type="even" r:id="rId13"/>
          <w:footerReference w:type="default" r:id="rId14"/>
          <w:headerReference w:type="first" r:id="rId15"/>
          <w:footerReference w:type="first" r:id="rId16"/>
          <w:pgSz w:w="11906" w:h="16838" w:code="9"/>
          <w:pgMar w:top="2204" w:right="1325" w:bottom="1560" w:left="1134" w:header="571" w:footer="708" w:gutter="0"/>
          <w:cols w:space="720"/>
          <w:noEndnote/>
          <w:titlePg/>
          <w:docGrid w:linePitch="299"/>
        </w:sectPr>
      </w:pPr>
    </w:p>
    <w:bookmarkStart w:id="0" w:name="_Toc479687276" w:displacedByCustomXml="next"/>
    <w:bookmarkEnd w:id="0" w:displacedByCustomXml="next"/>
    <w:bookmarkStart w:id="1" w:name="_Toc332020013" w:displacedByCustomXml="next"/>
    <w:bookmarkEnd w:id="1" w:displacedByCustomXml="next"/>
    <w:bookmarkStart w:id="2" w:name="_Toc332020012" w:displacedByCustomXml="next"/>
    <w:bookmarkEnd w:id="2" w:displacedByCustomXml="next"/>
    <w:bookmarkStart w:id="3" w:name="_Toc332101149" w:displacedByCustomXml="next"/>
    <w:bookmarkEnd w:id="3" w:displacedByCustomXml="next"/>
    <w:bookmarkStart w:id="4" w:name="_Toc332101109" w:displacedByCustomXml="next"/>
    <w:bookmarkEnd w:id="4" w:displacedByCustomXml="next"/>
    <w:bookmarkStart w:id="5" w:name="_Toc332100646" w:displacedByCustomXml="next"/>
    <w:bookmarkEnd w:id="5" w:displacedByCustomXml="next"/>
    <w:bookmarkStart w:id="6" w:name="_Toc332100049" w:displacedByCustomXml="next"/>
    <w:bookmarkEnd w:id="6" w:displacedByCustomXml="next"/>
    <w:bookmarkStart w:id="7" w:name="_Toc332099253" w:displacedByCustomXml="next"/>
    <w:bookmarkEnd w:id="7" w:displacedByCustomXml="next"/>
    <w:bookmarkStart w:id="8" w:name="_Toc332036199" w:displacedByCustomXml="next"/>
    <w:bookmarkEnd w:id="8" w:displacedByCustomXml="next"/>
    <w:bookmarkStart w:id="9" w:name="_Toc332205222" w:displacedByCustomXml="next"/>
    <w:bookmarkEnd w:id="9" w:displacedByCustomXml="next"/>
    <w:bookmarkStart w:id="10" w:name="_Toc332120242" w:displacedByCustomXml="next"/>
    <w:bookmarkEnd w:id="10" w:displacedByCustomXml="next"/>
    <w:bookmarkStart w:id="11" w:name="_Toc389143954" w:displacedByCustomXml="next"/>
    <w:bookmarkEnd w:id="11" w:displacedByCustomXml="next"/>
    <w:bookmarkStart w:id="12" w:name="_Toc389143941" w:displacedByCustomXml="next"/>
    <w:bookmarkEnd w:id="12" w:displacedByCustomXml="next"/>
    <w:bookmarkStart w:id="13" w:name="_Toc389143928" w:displacedByCustomXml="next"/>
    <w:bookmarkEnd w:id="13" w:displacedByCustomXml="next"/>
    <w:bookmarkStart w:id="14" w:name="_Toc389141949" w:displacedByCustomXml="next"/>
    <w:bookmarkEnd w:id="14" w:displacedByCustomXml="next"/>
    <w:bookmarkStart w:id="15" w:name="_Toc389141930" w:displacedByCustomXml="next"/>
    <w:bookmarkEnd w:id="15" w:displacedByCustomXml="next"/>
    <w:bookmarkStart w:id="16" w:name="_Toc389141782" w:displacedByCustomXml="next"/>
    <w:bookmarkEnd w:id="16" w:displacedByCustomXml="next"/>
    <w:bookmarkStart w:id="17" w:name="_Toc389141745" w:displacedByCustomXml="next"/>
    <w:bookmarkEnd w:id="17" w:displacedByCustomXml="next"/>
    <w:bookmarkStart w:id="18" w:name="_Toc389141705" w:displacedByCustomXml="next"/>
    <w:bookmarkEnd w:id="18" w:displacedByCustomXml="next"/>
    <w:sdt>
      <w:sdtPr>
        <w:rPr>
          <w:b w:val="0"/>
          <w:sz w:val="22"/>
        </w:rPr>
        <w:id w:val="-1109356154"/>
        <w:docPartObj>
          <w:docPartGallery w:val="Table of Contents"/>
          <w:docPartUnique/>
        </w:docPartObj>
      </w:sdtPr>
      <w:sdtContent>
        <w:p w14:paraId="45D621D7" w14:textId="3B6FBD4E" w:rsidR="006D6255" w:rsidRDefault="006D6255" w:rsidP="002B4E35">
          <w:pPr>
            <w:pStyle w:val="KBOBUntertitelLeitfaden"/>
          </w:pPr>
          <w:r>
            <w:t>Inhalt</w:t>
          </w:r>
        </w:p>
        <w:p w14:paraId="57A3D7D7" w14:textId="238F8E0A" w:rsidR="00A402AA" w:rsidRDefault="00650C04" w:rsidP="00A402AA">
          <w:pPr>
            <w:pStyle w:val="Verzeichnis1"/>
            <w:rPr>
              <w:rFonts w:asciiTheme="minorHAnsi" w:eastAsiaTheme="minorEastAsia" w:hAnsiTheme="minorHAnsi" w:cstheme="minorBidi"/>
              <w:szCs w:val="22"/>
            </w:rPr>
          </w:pPr>
          <w:r>
            <w:rPr>
              <w:bCs/>
              <w:lang w:val="de-DE"/>
            </w:rPr>
            <w:fldChar w:fldCharType="begin"/>
          </w:r>
          <w:r>
            <w:rPr>
              <w:bCs/>
              <w:lang w:val="de-DE"/>
            </w:rPr>
            <w:instrText xml:space="preserve"> TOC \o "1-2" \h \z \u </w:instrText>
          </w:r>
          <w:r>
            <w:rPr>
              <w:bCs/>
              <w:lang w:val="de-DE"/>
            </w:rPr>
            <w:fldChar w:fldCharType="separate"/>
          </w:r>
          <w:hyperlink w:anchor="_Toc130893586" w:history="1">
            <w:r w:rsidR="00A402AA" w:rsidRPr="000C6C4E">
              <w:rPr>
                <w:rStyle w:val="Hyperlink"/>
              </w:rPr>
              <w:t>1</w:t>
            </w:r>
            <w:r w:rsidR="00A402AA">
              <w:rPr>
                <w:rFonts w:asciiTheme="minorHAnsi" w:eastAsiaTheme="minorEastAsia" w:hAnsiTheme="minorHAnsi" w:cstheme="minorBidi"/>
                <w:szCs w:val="22"/>
              </w:rPr>
              <w:tab/>
            </w:r>
            <w:r w:rsidR="00A402AA" w:rsidRPr="000C6C4E">
              <w:rPr>
                <w:rStyle w:val="Hyperlink"/>
              </w:rPr>
              <w:t>Versionsverlauf, Anwendungsbereich, Hinweise zur Bearbeitung</w:t>
            </w:r>
            <w:r w:rsidR="00A402AA">
              <w:rPr>
                <w:webHidden/>
              </w:rPr>
              <w:tab/>
            </w:r>
            <w:r w:rsidR="00A402AA">
              <w:rPr>
                <w:webHidden/>
              </w:rPr>
              <w:fldChar w:fldCharType="begin"/>
            </w:r>
            <w:r w:rsidR="00A402AA">
              <w:rPr>
                <w:webHidden/>
              </w:rPr>
              <w:instrText xml:space="preserve"> PAGEREF _Toc130893586 \h </w:instrText>
            </w:r>
            <w:r w:rsidR="00A402AA">
              <w:rPr>
                <w:webHidden/>
              </w:rPr>
            </w:r>
            <w:r w:rsidR="00A402AA">
              <w:rPr>
                <w:webHidden/>
              </w:rPr>
              <w:fldChar w:fldCharType="separate"/>
            </w:r>
            <w:r w:rsidR="00A402AA">
              <w:rPr>
                <w:webHidden/>
              </w:rPr>
              <w:t>3</w:t>
            </w:r>
            <w:r w:rsidR="00A402AA">
              <w:rPr>
                <w:webHidden/>
              </w:rPr>
              <w:fldChar w:fldCharType="end"/>
            </w:r>
          </w:hyperlink>
        </w:p>
        <w:p w14:paraId="439C3842" w14:textId="6A23E9D4" w:rsidR="00A402AA" w:rsidRDefault="00000000">
          <w:pPr>
            <w:pStyle w:val="Verzeichnis2"/>
            <w:rPr>
              <w:rFonts w:asciiTheme="minorHAnsi" w:eastAsiaTheme="minorEastAsia" w:hAnsiTheme="minorHAnsi" w:cstheme="minorBidi"/>
              <w:szCs w:val="22"/>
            </w:rPr>
          </w:pPr>
          <w:hyperlink w:anchor="_Toc130893587" w:history="1">
            <w:r w:rsidR="00A402AA" w:rsidRPr="000C6C4E">
              <w:rPr>
                <w:rStyle w:val="Hyperlink"/>
              </w:rPr>
              <w:t>1.1</w:t>
            </w:r>
            <w:r w:rsidR="00A402AA">
              <w:rPr>
                <w:rFonts w:asciiTheme="minorHAnsi" w:eastAsiaTheme="minorEastAsia" w:hAnsiTheme="minorHAnsi" w:cstheme="minorBidi"/>
                <w:szCs w:val="22"/>
              </w:rPr>
              <w:tab/>
            </w:r>
            <w:r w:rsidR="00A402AA" w:rsidRPr="000C6C4E">
              <w:rPr>
                <w:rStyle w:val="Hyperlink"/>
              </w:rPr>
              <w:t>Versionsverlauf</w:t>
            </w:r>
            <w:r w:rsidR="00A402AA">
              <w:rPr>
                <w:webHidden/>
              </w:rPr>
              <w:tab/>
            </w:r>
            <w:r w:rsidR="00A402AA">
              <w:rPr>
                <w:webHidden/>
              </w:rPr>
              <w:fldChar w:fldCharType="begin"/>
            </w:r>
            <w:r w:rsidR="00A402AA">
              <w:rPr>
                <w:webHidden/>
              </w:rPr>
              <w:instrText xml:space="preserve"> PAGEREF _Toc130893587 \h </w:instrText>
            </w:r>
            <w:r w:rsidR="00A402AA">
              <w:rPr>
                <w:webHidden/>
              </w:rPr>
            </w:r>
            <w:r w:rsidR="00A402AA">
              <w:rPr>
                <w:webHidden/>
              </w:rPr>
              <w:fldChar w:fldCharType="separate"/>
            </w:r>
            <w:r w:rsidR="00A402AA">
              <w:rPr>
                <w:webHidden/>
              </w:rPr>
              <w:t>3</w:t>
            </w:r>
            <w:r w:rsidR="00A402AA">
              <w:rPr>
                <w:webHidden/>
              </w:rPr>
              <w:fldChar w:fldCharType="end"/>
            </w:r>
          </w:hyperlink>
        </w:p>
        <w:p w14:paraId="5B271E0E" w14:textId="22D3F97C" w:rsidR="00A402AA" w:rsidRDefault="00000000">
          <w:pPr>
            <w:pStyle w:val="Verzeichnis2"/>
            <w:rPr>
              <w:rFonts w:asciiTheme="minorHAnsi" w:eastAsiaTheme="minorEastAsia" w:hAnsiTheme="minorHAnsi" w:cstheme="minorBidi"/>
              <w:szCs w:val="22"/>
            </w:rPr>
          </w:pPr>
          <w:hyperlink w:anchor="_Toc130893588" w:history="1">
            <w:r w:rsidR="00A402AA" w:rsidRPr="000C6C4E">
              <w:rPr>
                <w:rStyle w:val="Hyperlink"/>
              </w:rPr>
              <w:t>1.2</w:t>
            </w:r>
            <w:r w:rsidR="00A402AA">
              <w:rPr>
                <w:rFonts w:asciiTheme="minorHAnsi" w:eastAsiaTheme="minorEastAsia" w:hAnsiTheme="minorHAnsi" w:cstheme="minorBidi"/>
                <w:szCs w:val="22"/>
              </w:rPr>
              <w:tab/>
            </w:r>
            <w:r w:rsidR="00A402AA" w:rsidRPr="000C6C4E">
              <w:rPr>
                <w:rStyle w:val="Hyperlink"/>
              </w:rPr>
              <w:t>Anwendungsbereich</w:t>
            </w:r>
            <w:r w:rsidR="00A402AA">
              <w:rPr>
                <w:webHidden/>
              </w:rPr>
              <w:tab/>
            </w:r>
            <w:r w:rsidR="00A402AA">
              <w:rPr>
                <w:webHidden/>
              </w:rPr>
              <w:fldChar w:fldCharType="begin"/>
            </w:r>
            <w:r w:rsidR="00A402AA">
              <w:rPr>
                <w:webHidden/>
              </w:rPr>
              <w:instrText xml:space="preserve"> PAGEREF _Toc130893588 \h </w:instrText>
            </w:r>
            <w:r w:rsidR="00A402AA">
              <w:rPr>
                <w:webHidden/>
              </w:rPr>
            </w:r>
            <w:r w:rsidR="00A402AA">
              <w:rPr>
                <w:webHidden/>
              </w:rPr>
              <w:fldChar w:fldCharType="separate"/>
            </w:r>
            <w:r w:rsidR="00A402AA">
              <w:rPr>
                <w:webHidden/>
              </w:rPr>
              <w:t>3</w:t>
            </w:r>
            <w:r w:rsidR="00A402AA">
              <w:rPr>
                <w:webHidden/>
              </w:rPr>
              <w:fldChar w:fldCharType="end"/>
            </w:r>
          </w:hyperlink>
        </w:p>
        <w:p w14:paraId="06B8F660" w14:textId="76BB7D55" w:rsidR="00A402AA" w:rsidRDefault="00000000">
          <w:pPr>
            <w:pStyle w:val="Verzeichnis2"/>
            <w:rPr>
              <w:rFonts w:asciiTheme="minorHAnsi" w:eastAsiaTheme="minorEastAsia" w:hAnsiTheme="minorHAnsi" w:cstheme="minorBidi"/>
              <w:szCs w:val="22"/>
            </w:rPr>
          </w:pPr>
          <w:hyperlink w:anchor="_Toc130893589" w:history="1">
            <w:r w:rsidR="00A402AA" w:rsidRPr="000C6C4E">
              <w:rPr>
                <w:rStyle w:val="Hyperlink"/>
              </w:rPr>
              <w:t>1.3</w:t>
            </w:r>
            <w:r w:rsidR="00A402AA">
              <w:rPr>
                <w:rFonts w:asciiTheme="minorHAnsi" w:eastAsiaTheme="minorEastAsia" w:hAnsiTheme="minorHAnsi" w:cstheme="minorBidi"/>
                <w:szCs w:val="22"/>
              </w:rPr>
              <w:tab/>
            </w:r>
            <w:r w:rsidR="00A402AA" w:rsidRPr="000C6C4E">
              <w:rPr>
                <w:rStyle w:val="Hyperlink"/>
              </w:rPr>
              <w:t>Hinweise zur Bearbeitung</w:t>
            </w:r>
            <w:r w:rsidR="00A402AA">
              <w:rPr>
                <w:webHidden/>
              </w:rPr>
              <w:tab/>
            </w:r>
            <w:r w:rsidR="00A402AA">
              <w:rPr>
                <w:webHidden/>
              </w:rPr>
              <w:fldChar w:fldCharType="begin"/>
            </w:r>
            <w:r w:rsidR="00A402AA">
              <w:rPr>
                <w:webHidden/>
              </w:rPr>
              <w:instrText xml:space="preserve"> PAGEREF _Toc130893589 \h </w:instrText>
            </w:r>
            <w:r w:rsidR="00A402AA">
              <w:rPr>
                <w:webHidden/>
              </w:rPr>
            </w:r>
            <w:r w:rsidR="00A402AA">
              <w:rPr>
                <w:webHidden/>
              </w:rPr>
              <w:fldChar w:fldCharType="separate"/>
            </w:r>
            <w:r w:rsidR="00A402AA">
              <w:rPr>
                <w:webHidden/>
              </w:rPr>
              <w:t>3</w:t>
            </w:r>
            <w:r w:rsidR="00A402AA">
              <w:rPr>
                <w:webHidden/>
              </w:rPr>
              <w:fldChar w:fldCharType="end"/>
            </w:r>
          </w:hyperlink>
        </w:p>
        <w:p w14:paraId="00D07AF3" w14:textId="6F6F9C5C" w:rsidR="00A402AA" w:rsidRDefault="00000000" w:rsidP="00A402AA">
          <w:pPr>
            <w:pStyle w:val="Verzeichnis1"/>
            <w:rPr>
              <w:rFonts w:asciiTheme="minorHAnsi" w:eastAsiaTheme="minorEastAsia" w:hAnsiTheme="minorHAnsi" w:cstheme="minorBidi"/>
              <w:szCs w:val="22"/>
            </w:rPr>
          </w:pPr>
          <w:hyperlink w:anchor="_Toc130893590" w:history="1">
            <w:r w:rsidR="00A402AA" w:rsidRPr="000C6C4E">
              <w:rPr>
                <w:rStyle w:val="Hyperlink"/>
              </w:rPr>
              <w:t>2</w:t>
            </w:r>
            <w:r w:rsidR="00A402AA">
              <w:rPr>
                <w:rFonts w:asciiTheme="minorHAnsi" w:eastAsiaTheme="minorEastAsia" w:hAnsiTheme="minorHAnsi" w:cstheme="minorBidi"/>
                <w:szCs w:val="22"/>
              </w:rPr>
              <w:tab/>
            </w:r>
            <w:r w:rsidR="00A402AA" w:rsidRPr="000C6C4E">
              <w:rPr>
                <w:rStyle w:val="Hyperlink"/>
              </w:rPr>
              <w:t>Bezeichnungen in diesem Dokument</w:t>
            </w:r>
            <w:r w:rsidR="00A402AA">
              <w:rPr>
                <w:webHidden/>
              </w:rPr>
              <w:tab/>
            </w:r>
            <w:r w:rsidR="00A402AA">
              <w:rPr>
                <w:webHidden/>
              </w:rPr>
              <w:fldChar w:fldCharType="begin"/>
            </w:r>
            <w:r w:rsidR="00A402AA">
              <w:rPr>
                <w:webHidden/>
              </w:rPr>
              <w:instrText xml:space="preserve"> PAGEREF _Toc130893590 \h </w:instrText>
            </w:r>
            <w:r w:rsidR="00A402AA">
              <w:rPr>
                <w:webHidden/>
              </w:rPr>
            </w:r>
            <w:r w:rsidR="00A402AA">
              <w:rPr>
                <w:webHidden/>
              </w:rPr>
              <w:fldChar w:fldCharType="separate"/>
            </w:r>
            <w:r w:rsidR="00A402AA">
              <w:rPr>
                <w:webHidden/>
              </w:rPr>
              <w:t>5</w:t>
            </w:r>
            <w:r w:rsidR="00A402AA">
              <w:rPr>
                <w:webHidden/>
              </w:rPr>
              <w:fldChar w:fldCharType="end"/>
            </w:r>
          </w:hyperlink>
        </w:p>
        <w:p w14:paraId="590966FC" w14:textId="76972AF2" w:rsidR="00A402AA" w:rsidRDefault="00000000">
          <w:pPr>
            <w:pStyle w:val="Verzeichnis2"/>
            <w:rPr>
              <w:rFonts w:asciiTheme="minorHAnsi" w:eastAsiaTheme="minorEastAsia" w:hAnsiTheme="minorHAnsi" w:cstheme="minorBidi"/>
              <w:szCs w:val="22"/>
            </w:rPr>
          </w:pPr>
          <w:hyperlink w:anchor="_Toc130893591" w:history="1">
            <w:r w:rsidR="00A402AA" w:rsidRPr="000C6C4E">
              <w:rPr>
                <w:rStyle w:val="Hyperlink"/>
              </w:rPr>
              <w:t>2.1</w:t>
            </w:r>
            <w:r w:rsidR="00A402AA">
              <w:rPr>
                <w:rFonts w:asciiTheme="minorHAnsi" w:eastAsiaTheme="minorEastAsia" w:hAnsiTheme="minorHAnsi" w:cstheme="minorBidi"/>
                <w:szCs w:val="22"/>
              </w:rPr>
              <w:tab/>
            </w:r>
            <w:r w:rsidR="00A402AA" w:rsidRPr="000C6C4E">
              <w:rPr>
                <w:rStyle w:val="Hyperlink"/>
              </w:rPr>
              <w:t>Gesamtleiter und BIM-Verantwortlicher des Projektteam</w:t>
            </w:r>
            <w:r w:rsidR="00A402AA">
              <w:rPr>
                <w:webHidden/>
              </w:rPr>
              <w:tab/>
            </w:r>
            <w:r w:rsidR="00A402AA">
              <w:rPr>
                <w:webHidden/>
              </w:rPr>
              <w:fldChar w:fldCharType="begin"/>
            </w:r>
            <w:r w:rsidR="00A402AA">
              <w:rPr>
                <w:webHidden/>
              </w:rPr>
              <w:instrText xml:space="preserve"> PAGEREF _Toc130893591 \h </w:instrText>
            </w:r>
            <w:r w:rsidR="00A402AA">
              <w:rPr>
                <w:webHidden/>
              </w:rPr>
            </w:r>
            <w:r w:rsidR="00A402AA">
              <w:rPr>
                <w:webHidden/>
              </w:rPr>
              <w:fldChar w:fldCharType="separate"/>
            </w:r>
            <w:r w:rsidR="00A402AA">
              <w:rPr>
                <w:webHidden/>
              </w:rPr>
              <w:t>5</w:t>
            </w:r>
            <w:r w:rsidR="00A402AA">
              <w:rPr>
                <w:webHidden/>
              </w:rPr>
              <w:fldChar w:fldCharType="end"/>
            </w:r>
          </w:hyperlink>
        </w:p>
        <w:p w14:paraId="58C0BFEB" w14:textId="0EA9753E" w:rsidR="00A402AA" w:rsidRDefault="00000000">
          <w:pPr>
            <w:pStyle w:val="Verzeichnis2"/>
            <w:rPr>
              <w:rFonts w:asciiTheme="minorHAnsi" w:eastAsiaTheme="minorEastAsia" w:hAnsiTheme="minorHAnsi" w:cstheme="minorBidi"/>
              <w:szCs w:val="22"/>
            </w:rPr>
          </w:pPr>
          <w:hyperlink w:anchor="_Toc130893592" w:history="1">
            <w:r w:rsidR="00A402AA" w:rsidRPr="000C6C4E">
              <w:rPr>
                <w:rStyle w:val="Hyperlink"/>
              </w:rPr>
              <w:t>2.2</w:t>
            </w:r>
            <w:r w:rsidR="00A402AA">
              <w:rPr>
                <w:rFonts w:asciiTheme="minorHAnsi" w:eastAsiaTheme="minorEastAsia" w:hAnsiTheme="minorHAnsi" w:cstheme="minorBidi"/>
                <w:szCs w:val="22"/>
              </w:rPr>
              <w:tab/>
            </w:r>
            <w:r w:rsidR="00A402AA" w:rsidRPr="000C6C4E">
              <w:rPr>
                <w:rStyle w:val="Hyperlink"/>
              </w:rPr>
              <w:t>BIM-Beauftragte Projektteam</w:t>
            </w:r>
            <w:r w:rsidR="00A402AA">
              <w:rPr>
                <w:webHidden/>
              </w:rPr>
              <w:tab/>
            </w:r>
            <w:r w:rsidR="00A402AA">
              <w:rPr>
                <w:webHidden/>
              </w:rPr>
              <w:fldChar w:fldCharType="begin"/>
            </w:r>
            <w:r w:rsidR="00A402AA">
              <w:rPr>
                <w:webHidden/>
              </w:rPr>
              <w:instrText xml:space="preserve"> PAGEREF _Toc130893592 \h </w:instrText>
            </w:r>
            <w:r w:rsidR="00A402AA">
              <w:rPr>
                <w:webHidden/>
              </w:rPr>
            </w:r>
            <w:r w:rsidR="00A402AA">
              <w:rPr>
                <w:webHidden/>
              </w:rPr>
              <w:fldChar w:fldCharType="separate"/>
            </w:r>
            <w:r w:rsidR="00A402AA">
              <w:rPr>
                <w:webHidden/>
              </w:rPr>
              <w:t>5</w:t>
            </w:r>
            <w:r w:rsidR="00A402AA">
              <w:rPr>
                <w:webHidden/>
              </w:rPr>
              <w:fldChar w:fldCharType="end"/>
            </w:r>
          </w:hyperlink>
        </w:p>
        <w:p w14:paraId="758F6EAA" w14:textId="4D154F87" w:rsidR="00A402AA" w:rsidRDefault="00000000">
          <w:pPr>
            <w:pStyle w:val="Verzeichnis2"/>
            <w:rPr>
              <w:rFonts w:asciiTheme="minorHAnsi" w:eastAsiaTheme="minorEastAsia" w:hAnsiTheme="minorHAnsi" w:cstheme="minorBidi"/>
              <w:szCs w:val="22"/>
            </w:rPr>
          </w:pPr>
          <w:hyperlink w:anchor="_Toc130893593" w:history="1">
            <w:r w:rsidR="00A402AA" w:rsidRPr="000C6C4E">
              <w:rPr>
                <w:rStyle w:val="Hyperlink"/>
              </w:rPr>
              <w:t>2.3</w:t>
            </w:r>
            <w:r w:rsidR="00A402AA">
              <w:rPr>
                <w:rFonts w:asciiTheme="minorHAnsi" w:eastAsiaTheme="minorEastAsia" w:hAnsiTheme="minorHAnsi" w:cstheme="minorBidi"/>
                <w:szCs w:val="22"/>
              </w:rPr>
              <w:tab/>
            </w:r>
            <w:r w:rsidR="00A402AA" w:rsidRPr="000C6C4E">
              <w:rPr>
                <w:rStyle w:val="Hyperlink"/>
              </w:rPr>
              <w:t>Projektbeteiligte ohne BIM-Auftrag</w:t>
            </w:r>
            <w:r w:rsidR="00A402AA">
              <w:rPr>
                <w:webHidden/>
              </w:rPr>
              <w:tab/>
            </w:r>
            <w:r w:rsidR="00A402AA">
              <w:rPr>
                <w:webHidden/>
              </w:rPr>
              <w:fldChar w:fldCharType="begin"/>
            </w:r>
            <w:r w:rsidR="00A402AA">
              <w:rPr>
                <w:webHidden/>
              </w:rPr>
              <w:instrText xml:space="preserve"> PAGEREF _Toc130893593 \h </w:instrText>
            </w:r>
            <w:r w:rsidR="00A402AA">
              <w:rPr>
                <w:webHidden/>
              </w:rPr>
            </w:r>
            <w:r w:rsidR="00A402AA">
              <w:rPr>
                <w:webHidden/>
              </w:rPr>
              <w:fldChar w:fldCharType="separate"/>
            </w:r>
            <w:r w:rsidR="00A402AA">
              <w:rPr>
                <w:webHidden/>
              </w:rPr>
              <w:t>5</w:t>
            </w:r>
            <w:r w:rsidR="00A402AA">
              <w:rPr>
                <w:webHidden/>
              </w:rPr>
              <w:fldChar w:fldCharType="end"/>
            </w:r>
          </w:hyperlink>
        </w:p>
        <w:p w14:paraId="1A9556DD" w14:textId="55E63C8E" w:rsidR="00A402AA" w:rsidRDefault="00000000" w:rsidP="00A402AA">
          <w:pPr>
            <w:pStyle w:val="Verzeichnis1"/>
            <w:rPr>
              <w:rFonts w:asciiTheme="minorHAnsi" w:eastAsiaTheme="minorEastAsia" w:hAnsiTheme="minorHAnsi" w:cstheme="minorBidi"/>
              <w:szCs w:val="22"/>
            </w:rPr>
          </w:pPr>
          <w:hyperlink w:anchor="_Toc130893594" w:history="1">
            <w:r w:rsidR="00A402AA" w:rsidRPr="000C6C4E">
              <w:rPr>
                <w:rStyle w:val="Hyperlink"/>
              </w:rPr>
              <w:t>3</w:t>
            </w:r>
            <w:r w:rsidR="00A402AA">
              <w:rPr>
                <w:rFonts w:asciiTheme="minorHAnsi" w:eastAsiaTheme="minorEastAsia" w:hAnsiTheme="minorHAnsi" w:cstheme="minorBidi"/>
                <w:szCs w:val="22"/>
              </w:rPr>
              <w:tab/>
            </w:r>
            <w:r w:rsidR="00A402AA" w:rsidRPr="000C6C4E">
              <w:rPr>
                <w:rStyle w:val="Hyperlink"/>
              </w:rPr>
              <w:t>BIM-Dokumente mit Normencharakter, BIM-spezifische Begriffe, Datennutzung</w:t>
            </w:r>
            <w:r w:rsidR="00A402AA">
              <w:rPr>
                <w:webHidden/>
              </w:rPr>
              <w:tab/>
            </w:r>
            <w:r w:rsidR="00A402AA">
              <w:rPr>
                <w:webHidden/>
              </w:rPr>
              <w:fldChar w:fldCharType="begin"/>
            </w:r>
            <w:r w:rsidR="00A402AA">
              <w:rPr>
                <w:webHidden/>
              </w:rPr>
              <w:instrText xml:space="preserve"> PAGEREF _Toc130893594 \h </w:instrText>
            </w:r>
            <w:r w:rsidR="00A402AA">
              <w:rPr>
                <w:webHidden/>
              </w:rPr>
            </w:r>
            <w:r w:rsidR="00A402AA">
              <w:rPr>
                <w:webHidden/>
              </w:rPr>
              <w:fldChar w:fldCharType="separate"/>
            </w:r>
            <w:r w:rsidR="00A402AA">
              <w:rPr>
                <w:webHidden/>
              </w:rPr>
              <w:t>6</w:t>
            </w:r>
            <w:r w:rsidR="00A402AA">
              <w:rPr>
                <w:webHidden/>
              </w:rPr>
              <w:fldChar w:fldCharType="end"/>
            </w:r>
          </w:hyperlink>
        </w:p>
        <w:p w14:paraId="6E320D5C" w14:textId="36FECDBA" w:rsidR="00A402AA" w:rsidRDefault="00000000">
          <w:pPr>
            <w:pStyle w:val="Verzeichnis2"/>
            <w:rPr>
              <w:rFonts w:asciiTheme="minorHAnsi" w:eastAsiaTheme="minorEastAsia" w:hAnsiTheme="minorHAnsi" w:cstheme="minorBidi"/>
              <w:szCs w:val="22"/>
            </w:rPr>
          </w:pPr>
          <w:hyperlink w:anchor="_Toc130893595" w:history="1">
            <w:r w:rsidR="00A402AA" w:rsidRPr="000C6C4E">
              <w:rPr>
                <w:rStyle w:val="Hyperlink"/>
              </w:rPr>
              <w:t>3.1</w:t>
            </w:r>
            <w:r w:rsidR="00A402AA">
              <w:rPr>
                <w:rFonts w:asciiTheme="minorHAnsi" w:eastAsiaTheme="minorEastAsia" w:hAnsiTheme="minorHAnsi" w:cstheme="minorBidi"/>
                <w:szCs w:val="22"/>
              </w:rPr>
              <w:tab/>
            </w:r>
            <w:r w:rsidR="00A402AA" w:rsidRPr="000C6C4E">
              <w:rPr>
                <w:rStyle w:val="Hyperlink"/>
              </w:rPr>
              <w:t>BIM-Dokumente mit Normencharakter</w:t>
            </w:r>
            <w:r w:rsidR="00A402AA">
              <w:rPr>
                <w:webHidden/>
              </w:rPr>
              <w:tab/>
            </w:r>
            <w:r w:rsidR="00A402AA">
              <w:rPr>
                <w:webHidden/>
              </w:rPr>
              <w:fldChar w:fldCharType="begin"/>
            </w:r>
            <w:r w:rsidR="00A402AA">
              <w:rPr>
                <w:webHidden/>
              </w:rPr>
              <w:instrText xml:space="preserve"> PAGEREF _Toc130893595 \h </w:instrText>
            </w:r>
            <w:r w:rsidR="00A402AA">
              <w:rPr>
                <w:webHidden/>
              </w:rPr>
            </w:r>
            <w:r w:rsidR="00A402AA">
              <w:rPr>
                <w:webHidden/>
              </w:rPr>
              <w:fldChar w:fldCharType="separate"/>
            </w:r>
            <w:r w:rsidR="00A402AA">
              <w:rPr>
                <w:webHidden/>
              </w:rPr>
              <w:t>6</w:t>
            </w:r>
            <w:r w:rsidR="00A402AA">
              <w:rPr>
                <w:webHidden/>
              </w:rPr>
              <w:fldChar w:fldCharType="end"/>
            </w:r>
          </w:hyperlink>
        </w:p>
        <w:p w14:paraId="113781A7" w14:textId="287C128D" w:rsidR="00A402AA" w:rsidRDefault="00000000">
          <w:pPr>
            <w:pStyle w:val="Verzeichnis2"/>
            <w:rPr>
              <w:rFonts w:asciiTheme="minorHAnsi" w:eastAsiaTheme="minorEastAsia" w:hAnsiTheme="minorHAnsi" w:cstheme="minorBidi"/>
              <w:szCs w:val="22"/>
            </w:rPr>
          </w:pPr>
          <w:hyperlink w:anchor="_Toc130893596" w:history="1">
            <w:r w:rsidR="00A402AA" w:rsidRPr="000C6C4E">
              <w:rPr>
                <w:rStyle w:val="Hyperlink"/>
              </w:rPr>
              <w:t>3.2</w:t>
            </w:r>
            <w:r w:rsidR="00A402AA">
              <w:rPr>
                <w:rFonts w:asciiTheme="minorHAnsi" w:eastAsiaTheme="minorEastAsia" w:hAnsiTheme="minorHAnsi" w:cstheme="minorBidi"/>
                <w:szCs w:val="22"/>
              </w:rPr>
              <w:tab/>
            </w:r>
            <w:r w:rsidR="00A402AA" w:rsidRPr="000C6C4E">
              <w:rPr>
                <w:rStyle w:val="Hyperlink"/>
              </w:rPr>
              <w:t>BIM-spezifische Begriffe</w:t>
            </w:r>
            <w:r w:rsidR="00A402AA">
              <w:rPr>
                <w:webHidden/>
              </w:rPr>
              <w:tab/>
            </w:r>
            <w:r w:rsidR="00A402AA">
              <w:rPr>
                <w:webHidden/>
              </w:rPr>
              <w:fldChar w:fldCharType="begin"/>
            </w:r>
            <w:r w:rsidR="00A402AA">
              <w:rPr>
                <w:webHidden/>
              </w:rPr>
              <w:instrText xml:space="preserve"> PAGEREF _Toc130893596 \h </w:instrText>
            </w:r>
            <w:r w:rsidR="00A402AA">
              <w:rPr>
                <w:webHidden/>
              </w:rPr>
            </w:r>
            <w:r w:rsidR="00A402AA">
              <w:rPr>
                <w:webHidden/>
              </w:rPr>
              <w:fldChar w:fldCharType="separate"/>
            </w:r>
            <w:r w:rsidR="00A402AA">
              <w:rPr>
                <w:webHidden/>
              </w:rPr>
              <w:t>6</w:t>
            </w:r>
            <w:r w:rsidR="00A402AA">
              <w:rPr>
                <w:webHidden/>
              </w:rPr>
              <w:fldChar w:fldCharType="end"/>
            </w:r>
          </w:hyperlink>
        </w:p>
        <w:p w14:paraId="1975A7A1" w14:textId="6043D68B" w:rsidR="00A402AA" w:rsidRDefault="00000000">
          <w:pPr>
            <w:pStyle w:val="Verzeichnis2"/>
            <w:rPr>
              <w:rFonts w:asciiTheme="minorHAnsi" w:eastAsiaTheme="minorEastAsia" w:hAnsiTheme="minorHAnsi" w:cstheme="minorBidi"/>
              <w:szCs w:val="22"/>
            </w:rPr>
          </w:pPr>
          <w:hyperlink w:anchor="_Toc130893597" w:history="1">
            <w:r w:rsidR="00A402AA" w:rsidRPr="000C6C4E">
              <w:rPr>
                <w:rStyle w:val="Hyperlink"/>
              </w:rPr>
              <w:t>3.3</w:t>
            </w:r>
            <w:r w:rsidR="00A402AA">
              <w:rPr>
                <w:rFonts w:asciiTheme="minorHAnsi" w:eastAsiaTheme="minorEastAsia" w:hAnsiTheme="minorHAnsi" w:cstheme="minorBidi"/>
                <w:szCs w:val="22"/>
              </w:rPr>
              <w:tab/>
            </w:r>
            <w:r w:rsidR="00A402AA" w:rsidRPr="000C6C4E">
              <w:rPr>
                <w:rStyle w:val="Hyperlink"/>
              </w:rPr>
              <w:t>Textbaustein Datennutzung für die Vertragsurkunde</w:t>
            </w:r>
            <w:r w:rsidR="00A402AA">
              <w:rPr>
                <w:webHidden/>
              </w:rPr>
              <w:tab/>
            </w:r>
            <w:r w:rsidR="00A402AA">
              <w:rPr>
                <w:webHidden/>
              </w:rPr>
              <w:fldChar w:fldCharType="begin"/>
            </w:r>
            <w:r w:rsidR="00A402AA">
              <w:rPr>
                <w:webHidden/>
              </w:rPr>
              <w:instrText xml:space="preserve"> PAGEREF _Toc130893597 \h </w:instrText>
            </w:r>
            <w:r w:rsidR="00A402AA">
              <w:rPr>
                <w:webHidden/>
              </w:rPr>
            </w:r>
            <w:r w:rsidR="00A402AA">
              <w:rPr>
                <w:webHidden/>
              </w:rPr>
              <w:fldChar w:fldCharType="separate"/>
            </w:r>
            <w:r w:rsidR="00A402AA">
              <w:rPr>
                <w:webHidden/>
              </w:rPr>
              <w:t>6</w:t>
            </w:r>
            <w:r w:rsidR="00A402AA">
              <w:rPr>
                <w:webHidden/>
              </w:rPr>
              <w:fldChar w:fldCharType="end"/>
            </w:r>
          </w:hyperlink>
        </w:p>
        <w:p w14:paraId="51AC9BA9" w14:textId="520BE5FC" w:rsidR="00A402AA" w:rsidRDefault="00000000" w:rsidP="00A402AA">
          <w:pPr>
            <w:pStyle w:val="Verzeichnis1"/>
            <w:rPr>
              <w:rFonts w:asciiTheme="minorHAnsi" w:eastAsiaTheme="minorEastAsia" w:hAnsiTheme="minorHAnsi" w:cstheme="minorBidi"/>
              <w:szCs w:val="22"/>
            </w:rPr>
          </w:pPr>
          <w:hyperlink w:anchor="_Toc130893598" w:history="1">
            <w:r w:rsidR="00A402AA" w:rsidRPr="000C6C4E">
              <w:rPr>
                <w:rStyle w:val="Hyperlink"/>
              </w:rPr>
              <w:t>4</w:t>
            </w:r>
            <w:r w:rsidR="00A402AA">
              <w:rPr>
                <w:rFonts w:asciiTheme="minorHAnsi" w:eastAsiaTheme="minorEastAsia" w:hAnsiTheme="minorHAnsi" w:cstheme="minorBidi"/>
                <w:szCs w:val="22"/>
              </w:rPr>
              <w:tab/>
            </w:r>
            <w:r w:rsidR="00A402AA" w:rsidRPr="000C6C4E">
              <w:rPr>
                <w:rStyle w:val="Hyperlink"/>
              </w:rPr>
              <w:t>Zusammenarbeit, BIM-Prozess und Datenmodell</w:t>
            </w:r>
            <w:r w:rsidR="00A402AA">
              <w:rPr>
                <w:webHidden/>
              </w:rPr>
              <w:tab/>
            </w:r>
            <w:r w:rsidR="00A402AA">
              <w:rPr>
                <w:webHidden/>
              </w:rPr>
              <w:fldChar w:fldCharType="begin"/>
            </w:r>
            <w:r w:rsidR="00A402AA">
              <w:rPr>
                <w:webHidden/>
              </w:rPr>
              <w:instrText xml:space="preserve"> PAGEREF _Toc130893598 \h </w:instrText>
            </w:r>
            <w:r w:rsidR="00A402AA">
              <w:rPr>
                <w:webHidden/>
              </w:rPr>
            </w:r>
            <w:r w:rsidR="00A402AA">
              <w:rPr>
                <w:webHidden/>
              </w:rPr>
              <w:fldChar w:fldCharType="separate"/>
            </w:r>
            <w:r w:rsidR="00A402AA">
              <w:rPr>
                <w:webHidden/>
              </w:rPr>
              <w:t>9</w:t>
            </w:r>
            <w:r w:rsidR="00A402AA">
              <w:rPr>
                <w:webHidden/>
              </w:rPr>
              <w:fldChar w:fldCharType="end"/>
            </w:r>
          </w:hyperlink>
        </w:p>
        <w:p w14:paraId="65DC89DE" w14:textId="3868FC71" w:rsidR="00A402AA" w:rsidRDefault="00000000">
          <w:pPr>
            <w:pStyle w:val="Verzeichnis2"/>
            <w:rPr>
              <w:rFonts w:asciiTheme="minorHAnsi" w:eastAsiaTheme="minorEastAsia" w:hAnsiTheme="minorHAnsi" w:cstheme="minorBidi"/>
              <w:szCs w:val="22"/>
            </w:rPr>
          </w:pPr>
          <w:hyperlink w:anchor="_Toc130893599" w:history="1">
            <w:r w:rsidR="00A402AA" w:rsidRPr="000C6C4E">
              <w:rPr>
                <w:rStyle w:val="Hyperlink"/>
              </w:rPr>
              <w:t>4.1</w:t>
            </w:r>
            <w:r w:rsidR="00A402AA">
              <w:rPr>
                <w:rFonts w:asciiTheme="minorHAnsi" w:eastAsiaTheme="minorEastAsia" w:hAnsiTheme="minorHAnsi" w:cstheme="minorBidi"/>
                <w:szCs w:val="22"/>
              </w:rPr>
              <w:tab/>
            </w:r>
            <w:r w:rsidR="00A402AA" w:rsidRPr="000C6C4E">
              <w:rPr>
                <w:rStyle w:val="Hyperlink"/>
              </w:rPr>
              <w:t>Grundverständnis, Datenmodell, strukturierte Daten</w:t>
            </w:r>
            <w:r w:rsidR="00A402AA">
              <w:rPr>
                <w:webHidden/>
              </w:rPr>
              <w:tab/>
            </w:r>
            <w:r w:rsidR="00A402AA">
              <w:rPr>
                <w:webHidden/>
              </w:rPr>
              <w:fldChar w:fldCharType="begin"/>
            </w:r>
            <w:r w:rsidR="00A402AA">
              <w:rPr>
                <w:webHidden/>
              </w:rPr>
              <w:instrText xml:space="preserve"> PAGEREF _Toc130893599 \h </w:instrText>
            </w:r>
            <w:r w:rsidR="00A402AA">
              <w:rPr>
                <w:webHidden/>
              </w:rPr>
            </w:r>
            <w:r w:rsidR="00A402AA">
              <w:rPr>
                <w:webHidden/>
              </w:rPr>
              <w:fldChar w:fldCharType="separate"/>
            </w:r>
            <w:r w:rsidR="00A402AA">
              <w:rPr>
                <w:webHidden/>
              </w:rPr>
              <w:t>9</w:t>
            </w:r>
            <w:r w:rsidR="00A402AA">
              <w:rPr>
                <w:webHidden/>
              </w:rPr>
              <w:fldChar w:fldCharType="end"/>
            </w:r>
          </w:hyperlink>
        </w:p>
        <w:p w14:paraId="58A203EE" w14:textId="6BCB7B10" w:rsidR="00A402AA" w:rsidRDefault="00000000">
          <w:pPr>
            <w:pStyle w:val="Verzeichnis2"/>
            <w:rPr>
              <w:rFonts w:asciiTheme="minorHAnsi" w:eastAsiaTheme="minorEastAsia" w:hAnsiTheme="minorHAnsi" w:cstheme="minorBidi"/>
              <w:szCs w:val="22"/>
            </w:rPr>
          </w:pPr>
          <w:hyperlink w:anchor="_Toc130893600" w:history="1">
            <w:r w:rsidR="00A402AA" w:rsidRPr="000C6C4E">
              <w:rPr>
                <w:rStyle w:val="Hyperlink"/>
              </w:rPr>
              <w:t>4.2</w:t>
            </w:r>
            <w:r w:rsidR="00A402AA">
              <w:rPr>
                <w:rFonts w:asciiTheme="minorHAnsi" w:eastAsiaTheme="minorEastAsia" w:hAnsiTheme="minorHAnsi" w:cstheme="minorBidi"/>
                <w:szCs w:val="22"/>
              </w:rPr>
              <w:tab/>
            </w:r>
            <w:r w:rsidR="00A402AA" w:rsidRPr="000C6C4E">
              <w:rPr>
                <w:rStyle w:val="Hyperlink"/>
              </w:rPr>
              <w:t>Grundverständnis BIM-Prozess</w:t>
            </w:r>
            <w:r w:rsidR="00A402AA">
              <w:rPr>
                <w:webHidden/>
              </w:rPr>
              <w:tab/>
            </w:r>
            <w:r w:rsidR="00A402AA">
              <w:rPr>
                <w:webHidden/>
              </w:rPr>
              <w:fldChar w:fldCharType="begin"/>
            </w:r>
            <w:r w:rsidR="00A402AA">
              <w:rPr>
                <w:webHidden/>
              </w:rPr>
              <w:instrText xml:space="preserve"> PAGEREF _Toc130893600 \h </w:instrText>
            </w:r>
            <w:r w:rsidR="00A402AA">
              <w:rPr>
                <w:webHidden/>
              </w:rPr>
            </w:r>
            <w:r w:rsidR="00A402AA">
              <w:rPr>
                <w:webHidden/>
              </w:rPr>
              <w:fldChar w:fldCharType="separate"/>
            </w:r>
            <w:r w:rsidR="00A402AA">
              <w:rPr>
                <w:webHidden/>
              </w:rPr>
              <w:t>9</w:t>
            </w:r>
            <w:r w:rsidR="00A402AA">
              <w:rPr>
                <w:webHidden/>
              </w:rPr>
              <w:fldChar w:fldCharType="end"/>
            </w:r>
          </w:hyperlink>
        </w:p>
        <w:p w14:paraId="5A7DAC15" w14:textId="00FDBBC5" w:rsidR="00A402AA" w:rsidRDefault="00000000">
          <w:pPr>
            <w:pStyle w:val="Verzeichnis2"/>
            <w:rPr>
              <w:rFonts w:asciiTheme="minorHAnsi" w:eastAsiaTheme="minorEastAsia" w:hAnsiTheme="minorHAnsi" w:cstheme="minorBidi"/>
              <w:szCs w:val="22"/>
            </w:rPr>
          </w:pPr>
          <w:hyperlink w:anchor="_Toc130893601" w:history="1">
            <w:r w:rsidR="00A402AA" w:rsidRPr="000C6C4E">
              <w:rPr>
                <w:rStyle w:val="Hyperlink"/>
              </w:rPr>
              <w:t>4.3</w:t>
            </w:r>
            <w:r w:rsidR="00A402AA">
              <w:rPr>
                <w:rFonts w:asciiTheme="minorHAnsi" w:eastAsiaTheme="minorEastAsia" w:hAnsiTheme="minorHAnsi" w:cstheme="minorBidi"/>
                <w:szCs w:val="22"/>
              </w:rPr>
              <w:tab/>
            </w:r>
            <w:r w:rsidR="00A402AA" w:rsidRPr="000C6C4E">
              <w:rPr>
                <w:rStyle w:val="Hyperlink"/>
              </w:rPr>
              <w:t>BIM-Abwicklungsplan (BEP)</w:t>
            </w:r>
            <w:r w:rsidR="00A402AA">
              <w:rPr>
                <w:webHidden/>
              </w:rPr>
              <w:tab/>
            </w:r>
            <w:r w:rsidR="00A402AA">
              <w:rPr>
                <w:webHidden/>
              </w:rPr>
              <w:fldChar w:fldCharType="begin"/>
            </w:r>
            <w:r w:rsidR="00A402AA">
              <w:rPr>
                <w:webHidden/>
              </w:rPr>
              <w:instrText xml:space="preserve"> PAGEREF _Toc130893601 \h </w:instrText>
            </w:r>
            <w:r w:rsidR="00A402AA">
              <w:rPr>
                <w:webHidden/>
              </w:rPr>
            </w:r>
            <w:r w:rsidR="00A402AA">
              <w:rPr>
                <w:webHidden/>
              </w:rPr>
              <w:fldChar w:fldCharType="separate"/>
            </w:r>
            <w:r w:rsidR="00A402AA">
              <w:rPr>
                <w:webHidden/>
              </w:rPr>
              <w:t>9</w:t>
            </w:r>
            <w:r w:rsidR="00A402AA">
              <w:rPr>
                <w:webHidden/>
              </w:rPr>
              <w:fldChar w:fldCharType="end"/>
            </w:r>
          </w:hyperlink>
        </w:p>
        <w:p w14:paraId="223F8DAD" w14:textId="3B4798E0" w:rsidR="00A402AA" w:rsidRDefault="00000000">
          <w:pPr>
            <w:pStyle w:val="Verzeichnis2"/>
            <w:rPr>
              <w:rFonts w:asciiTheme="minorHAnsi" w:eastAsiaTheme="minorEastAsia" w:hAnsiTheme="minorHAnsi" w:cstheme="minorBidi"/>
              <w:szCs w:val="22"/>
            </w:rPr>
          </w:pPr>
          <w:hyperlink w:anchor="_Toc130893602" w:history="1">
            <w:r w:rsidR="00A402AA" w:rsidRPr="000C6C4E">
              <w:rPr>
                <w:rStyle w:val="Hyperlink"/>
              </w:rPr>
              <w:t>4.4</w:t>
            </w:r>
            <w:r w:rsidR="00A402AA">
              <w:rPr>
                <w:rFonts w:asciiTheme="minorHAnsi" w:eastAsiaTheme="minorEastAsia" w:hAnsiTheme="minorHAnsi" w:cstheme="minorBidi"/>
                <w:szCs w:val="22"/>
              </w:rPr>
              <w:tab/>
            </w:r>
            <w:r w:rsidR="00A402AA" w:rsidRPr="000C6C4E">
              <w:rPr>
                <w:rStyle w:val="Hyperlink"/>
              </w:rPr>
              <w:t>BIM-Koordinationsplan</w:t>
            </w:r>
            <w:r w:rsidR="00A402AA">
              <w:rPr>
                <w:webHidden/>
              </w:rPr>
              <w:tab/>
            </w:r>
            <w:r w:rsidR="00A402AA">
              <w:rPr>
                <w:webHidden/>
              </w:rPr>
              <w:fldChar w:fldCharType="begin"/>
            </w:r>
            <w:r w:rsidR="00A402AA">
              <w:rPr>
                <w:webHidden/>
              </w:rPr>
              <w:instrText xml:space="preserve"> PAGEREF _Toc130893602 \h </w:instrText>
            </w:r>
            <w:r w:rsidR="00A402AA">
              <w:rPr>
                <w:webHidden/>
              </w:rPr>
            </w:r>
            <w:r w:rsidR="00A402AA">
              <w:rPr>
                <w:webHidden/>
              </w:rPr>
              <w:fldChar w:fldCharType="separate"/>
            </w:r>
            <w:r w:rsidR="00A402AA">
              <w:rPr>
                <w:webHidden/>
              </w:rPr>
              <w:t>10</w:t>
            </w:r>
            <w:r w:rsidR="00A402AA">
              <w:rPr>
                <w:webHidden/>
              </w:rPr>
              <w:fldChar w:fldCharType="end"/>
            </w:r>
          </w:hyperlink>
        </w:p>
        <w:p w14:paraId="7B2AFCD6" w14:textId="4B6D45F8" w:rsidR="00A402AA" w:rsidRDefault="00000000">
          <w:pPr>
            <w:pStyle w:val="Verzeichnis2"/>
            <w:rPr>
              <w:rFonts w:asciiTheme="minorHAnsi" w:eastAsiaTheme="minorEastAsia" w:hAnsiTheme="minorHAnsi" w:cstheme="minorBidi"/>
              <w:szCs w:val="22"/>
            </w:rPr>
          </w:pPr>
          <w:hyperlink w:anchor="_Toc130893603" w:history="1">
            <w:r w:rsidR="00A402AA" w:rsidRPr="000C6C4E">
              <w:rPr>
                <w:rStyle w:val="Hyperlink"/>
              </w:rPr>
              <w:t>4.5</w:t>
            </w:r>
            <w:r w:rsidR="00A402AA">
              <w:rPr>
                <w:rFonts w:asciiTheme="minorHAnsi" w:eastAsiaTheme="minorEastAsia" w:hAnsiTheme="minorHAnsi" w:cstheme="minorBidi"/>
                <w:szCs w:val="22"/>
              </w:rPr>
              <w:tab/>
            </w:r>
            <w:r w:rsidR="00A402AA" w:rsidRPr="000C6C4E">
              <w:rPr>
                <w:rStyle w:val="Hyperlink"/>
              </w:rPr>
              <w:t>BIM-Elementplan</w:t>
            </w:r>
            <w:r w:rsidR="00A402AA">
              <w:rPr>
                <w:webHidden/>
              </w:rPr>
              <w:tab/>
            </w:r>
            <w:r w:rsidR="00A402AA">
              <w:rPr>
                <w:webHidden/>
              </w:rPr>
              <w:fldChar w:fldCharType="begin"/>
            </w:r>
            <w:r w:rsidR="00A402AA">
              <w:rPr>
                <w:webHidden/>
              </w:rPr>
              <w:instrText xml:space="preserve"> PAGEREF _Toc130893603 \h </w:instrText>
            </w:r>
            <w:r w:rsidR="00A402AA">
              <w:rPr>
                <w:webHidden/>
              </w:rPr>
            </w:r>
            <w:r w:rsidR="00A402AA">
              <w:rPr>
                <w:webHidden/>
              </w:rPr>
              <w:fldChar w:fldCharType="separate"/>
            </w:r>
            <w:r w:rsidR="00A402AA">
              <w:rPr>
                <w:webHidden/>
              </w:rPr>
              <w:t>10</w:t>
            </w:r>
            <w:r w:rsidR="00A402AA">
              <w:rPr>
                <w:webHidden/>
              </w:rPr>
              <w:fldChar w:fldCharType="end"/>
            </w:r>
          </w:hyperlink>
        </w:p>
        <w:p w14:paraId="3B329986" w14:textId="5B458218" w:rsidR="00A402AA" w:rsidRDefault="00000000">
          <w:pPr>
            <w:pStyle w:val="Verzeichnis2"/>
            <w:rPr>
              <w:rFonts w:asciiTheme="minorHAnsi" w:eastAsiaTheme="minorEastAsia" w:hAnsiTheme="minorHAnsi" w:cstheme="minorBidi"/>
              <w:szCs w:val="22"/>
            </w:rPr>
          </w:pPr>
          <w:hyperlink w:anchor="_Toc130893604" w:history="1">
            <w:r w:rsidR="00A402AA" w:rsidRPr="000C6C4E">
              <w:rPr>
                <w:rStyle w:val="Hyperlink"/>
              </w:rPr>
              <w:t>4.6</w:t>
            </w:r>
            <w:r w:rsidR="00A402AA">
              <w:rPr>
                <w:rFonts w:asciiTheme="minorHAnsi" w:eastAsiaTheme="minorEastAsia" w:hAnsiTheme="minorHAnsi" w:cstheme="minorBidi"/>
                <w:szCs w:val="22"/>
              </w:rPr>
              <w:tab/>
            </w:r>
            <w:r w:rsidR="00A402AA" w:rsidRPr="000C6C4E">
              <w:rPr>
                <w:rStyle w:val="Hyperlink"/>
              </w:rPr>
              <w:t>Initialisierungslauf (Proof of Concept)</w:t>
            </w:r>
            <w:r w:rsidR="00A402AA">
              <w:rPr>
                <w:webHidden/>
              </w:rPr>
              <w:tab/>
            </w:r>
            <w:r w:rsidR="00A402AA">
              <w:rPr>
                <w:webHidden/>
              </w:rPr>
              <w:fldChar w:fldCharType="begin"/>
            </w:r>
            <w:r w:rsidR="00A402AA">
              <w:rPr>
                <w:webHidden/>
              </w:rPr>
              <w:instrText xml:space="preserve"> PAGEREF _Toc130893604 \h </w:instrText>
            </w:r>
            <w:r w:rsidR="00A402AA">
              <w:rPr>
                <w:webHidden/>
              </w:rPr>
            </w:r>
            <w:r w:rsidR="00A402AA">
              <w:rPr>
                <w:webHidden/>
              </w:rPr>
              <w:fldChar w:fldCharType="separate"/>
            </w:r>
            <w:r w:rsidR="00A402AA">
              <w:rPr>
                <w:webHidden/>
              </w:rPr>
              <w:t>11</w:t>
            </w:r>
            <w:r w:rsidR="00A402AA">
              <w:rPr>
                <w:webHidden/>
              </w:rPr>
              <w:fldChar w:fldCharType="end"/>
            </w:r>
          </w:hyperlink>
        </w:p>
        <w:p w14:paraId="1F388638" w14:textId="0E0613EF" w:rsidR="00A402AA" w:rsidRDefault="00000000">
          <w:pPr>
            <w:pStyle w:val="Verzeichnis2"/>
            <w:rPr>
              <w:rFonts w:asciiTheme="minorHAnsi" w:eastAsiaTheme="minorEastAsia" w:hAnsiTheme="minorHAnsi" w:cstheme="minorBidi"/>
              <w:szCs w:val="22"/>
            </w:rPr>
          </w:pPr>
          <w:hyperlink w:anchor="_Toc130893605" w:history="1">
            <w:r w:rsidR="00A402AA" w:rsidRPr="000C6C4E">
              <w:rPr>
                <w:rStyle w:val="Hyperlink"/>
              </w:rPr>
              <w:t>4.7</w:t>
            </w:r>
            <w:r w:rsidR="00A402AA">
              <w:rPr>
                <w:rFonts w:asciiTheme="minorHAnsi" w:eastAsiaTheme="minorEastAsia" w:hAnsiTheme="minorHAnsi" w:cstheme="minorBidi"/>
                <w:szCs w:val="22"/>
              </w:rPr>
              <w:tab/>
            </w:r>
            <w:r w:rsidR="00A402AA" w:rsidRPr="000C6C4E">
              <w:rPr>
                <w:rStyle w:val="Hyperlink"/>
              </w:rPr>
              <w:t>Weitere BIM-Dokumente und Grundlagen</w:t>
            </w:r>
            <w:r w:rsidR="00A402AA">
              <w:rPr>
                <w:webHidden/>
              </w:rPr>
              <w:tab/>
            </w:r>
            <w:r w:rsidR="00A402AA">
              <w:rPr>
                <w:webHidden/>
              </w:rPr>
              <w:fldChar w:fldCharType="begin"/>
            </w:r>
            <w:r w:rsidR="00A402AA">
              <w:rPr>
                <w:webHidden/>
              </w:rPr>
              <w:instrText xml:space="preserve"> PAGEREF _Toc130893605 \h </w:instrText>
            </w:r>
            <w:r w:rsidR="00A402AA">
              <w:rPr>
                <w:webHidden/>
              </w:rPr>
            </w:r>
            <w:r w:rsidR="00A402AA">
              <w:rPr>
                <w:webHidden/>
              </w:rPr>
              <w:fldChar w:fldCharType="separate"/>
            </w:r>
            <w:r w:rsidR="00A402AA">
              <w:rPr>
                <w:webHidden/>
              </w:rPr>
              <w:t>12</w:t>
            </w:r>
            <w:r w:rsidR="00A402AA">
              <w:rPr>
                <w:webHidden/>
              </w:rPr>
              <w:fldChar w:fldCharType="end"/>
            </w:r>
          </w:hyperlink>
        </w:p>
        <w:p w14:paraId="5681D255" w14:textId="1E5A871C" w:rsidR="00A402AA" w:rsidRDefault="00000000" w:rsidP="00A402AA">
          <w:pPr>
            <w:pStyle w:val="Verzeichnis1"/>
            <w:rPr>
              <w:rFonts w:asciiTheme="minorHAnsi" w:eastAsiaTheme="minorEastAsia" w:hAnsiTheme="minorHAnsi" w:cstheme="minorBidi"/>
              <w:szCs w:val="22"/>
            </w:rPr>
          </w:pPr>
          <w:hyperlink w:anchor="_Toc130893606" w:history="1">
            <w:r w:rsidR="00A402AA" w:rsidRPr="000C6C4E">
              <w:rPr>
                <w:rStyle w:val="Hyperlink"/>
              </w:rPr>
              <w:t>5</w:t>
            </w:r>
            <w:r w:rsidR="00A402AA">
              <w:rPr>
                <w:rFonts w:asciiTheme="minorHAnsi" w:eastAsiaTheme="minorEastAsia" w:hAnsiTheme="minorHAnsi" w:cstheme="minorBidi"/>
                <w:szCs w:val="22"/>
              </w:rPr>
              <w:tab/>
            </w:r>
            <w:r w:rsidR="00A402AA" w:rsidRPr="000C6C4E">
              <w:rPr>
                <w:rStyle w:val="Hyperlink"/>
              </w:rPr>
              <w:t>BIM-Ziele und BIM-Anwendungsfälle</w:t>
            </w:r>
            <w:r w:rsidR="00A402AA">
              <w:rPr>
                <w:webHidden/>
              </w:rPr>
              <w:tab/>
            </w:r>
            <w:r w:rsidR="00A402AA">
              <w:rPr>
                <w:webHidden/>
              </w:rPr>
              <w:fldChar w:fldCharType="begin"/>
            </w:r>
            <w:r w:rsidR="00A402AA">
              <w:rPr>
                <w:webHidden/>
              </w:rPr>
              <w:instrText xml:space="preserve"> PAGEREF _Toc130893606 \h </w:instrText>
            </w:r>
            <w:r w:rsidR="00A402AA">
              <w:rPr>
                <w:webHidden/>
              </w:rPr>
            </w:r>
            <w:r w:rsidR="00A402AA">
              <w:rPr>
                <w:webHidden/>
              </w:rPr>
              <w:fldChar w:fldCharType="separate"/>
            </w:r>
            <w:r w:rsidR="00A402AA">
              <w:rPr>
                <w:webHidden/>
              </w:rPr>
              <w:t>13</w:t>
            </w:r>
            <w:r w:rsidR="00A402AA">
              <w:rPr>
                <w:webHidden/>
              </w:rPr>
              <w:fldChar w:fldCharType="end"/>
            </w:r>
          </w:hyperlink>
        </w:p>
        <w:p w14:paraId="4D6EE55D" w14:textId="2E77E914" w:rsidR="00A402AA" w:rsidRDefault="00000000">
          <w:pPr>
            <w:pStyle w:val="Verzeichnis2"/>
            <w:rPr>
              <w:rFonts w:asciiTheme="minorHAnsi" w:eastAsiaTheme="minorEastAsia" w:hAnsiTheme="minorHAnsi" w:cstheme="minorBidi"/>
              <w:szCs w:val="22"/>
            </w:rPr>
          </w:pPr>
          <w:hyperlink w:anchor="_Toc130893607" w:history="1">
            <w:r w:rsidR="00A402AA" w:rsidRPr="000C6C4E">
              <w:rPr>
                <w:rStyle w:val="Hyperlink"/>
              </w:rPr>
              <w:t>5.1</w:t>
            </w:r>
            <w:r w:rsidR="00A402AA">
              <w:rPr>
                <w:rFonts w:asciiTheme="minorHAnsi" w:eastAsiaTheme="minorEastAsia" w:hAnsiTheme="minorHAnsi" w:cstheme="minorBidi"/>
                <w:szCs w:val="22"/>
              </w:rPr>
              <w:tab/>
            </w:r>
            <w:r w:rsidR="00A402AA" w:rsidRPr="000C6C4E">
              <w:rPr>
                <w:rStyle w:val="Hyperlink"/>
              </w:rPr>
              <w:t>Allgemeine Ziele der BIM-Methode</w:t>
            </w:r>
            <w:r w:rsidR="00A402AA">
              <w:rPr>
                <w:webHidden/>
              </w:rPr>
              <w:tab/>
            </w:r>
            <w:r w:rsidR="00A402AA">
              <w:rPr>
                <w:webHidden/>
              </w:rPr>
              <w:fldChar w:fldCharType="begin"/>
            </w:r>
            <w:r w:rsidR="00A402AA">
              <w:rPr>
                <w:webHidden/>
              </w:rPr>
              <w:instrText xml:space="preserve"> PAGEREF _Toc130893607 \h </w:instrText>
            </w:r>
            <w:r w:rsidR="00A402AA">
              <w:rPr>
                <w:webHidden/>
              </w:rPr>
            </w:r>
            <w:r w:rsidR="00A402AA">
              <w:rPr>
                <w:webHidden/>
              </w:rPr>
              <w:fldChar w:fldCharType="separate"/>
            </w:r>
            <w:r w:rsidR="00A402AA">
              <w:rPr>
                <w:webHidden/>
              </w:rPr>
              <w:t>13</w:t>
            </w:r>
            <w:r w:rsidR="00A402AA">
              <w:rPr>
                <w:webHidden/>
              </w:rPr>
              <w:fldChar w:fldCharType="end"/>
            </w:r>
          </w:hyperlink>
        </w:p>
        <w:p w14:paraId="3261FC80" w14:textId="507A1D53" w:rsidR="00A402AA" w:rsidRDefault="00000000">
          <w:pPr>
            <w:pStyle w:val="Verzeichnis2"/>
            <w:rPr>
              <w:rFonts w:asciiTheme="minorHAnsi" w:eastAsiaTheme="minorEastAsia" w:hAnsiTheme="minorHAnsi" w:cstheme="minorBidi"/>
              <w:szCs w:val="22"/>
            </w:rPr>
          </w:pPr>
          <w:hyperlink w:anchor="_Toc130893608" w:history="1">
            <w:r w:rsidR="00A402AA" w:rsidRPr="000C6C4E">
              <w:rPr>
                <w:rStyle w:val="Hyperlink"/>
              </w:rPr>
              <w:t>5.2</w:t>
            </w:r>
            <w:r w:rsidR="00A402AA">
              <w:rPr>
                <w:rFonts w:asciiTheme="minorHAnsi" w:eastAsiaTheme="minorEastAsia" w:hAnsiTheme="minorHAnsi" w:cstheme="minorBidi"/>
                <w:szCs w:val="22"/>
              </w:rPr>
              <w:tab/>
            </w:r>
            <w:r w:rsidR="00A402AA" w:rsidRPr="000C6C4E">
              <w:rPr>
                <w:rStyle w:val="Hyperlink"/>
              </w:rPr>
              <w:t>BIM-Anwendungsfälle für die Umsetzung im Rahmen der Grundleistungen der SIA-Ordnungen 102, 103, 105 und/oder 108</w:t>
            </w:r>
            <w:r w:rsidR="00A402AA">
              <w:rPr>
                <w:webHidden/>
              </w:rPr>
              <w:tab/>
            </w:r>
            <w:r w:rsidR="00A402AA">
              <w:rPr>
                <w:webHidden/>
              </w:rPr>
              <w:fldChar w:fldCharType="begin"/>
            </w:r>
            <w:r w:rsidR="00A402AA">
              <w:rPr>
                <w:webHidden/>
              </w:rPr>
              <w:instrText xml:space="preserve"> PAGEREF _Toc130893608 \h </w:instrText>
            </w:r>
            <w:r w:rsidR="00A402AA">
              <w:rPr>
                <w:webHidden/>
              </w:rPr>
            </w:r>
            <w:r w:rsidR="00A402AA">
              <w:rPr>
                <w:webHidden/>
              </w:rPr>
              <w:fldChar w:fldCharType="separate"/>
            </w:r>
            <w:r w:rsidR="00A402AA">
              <w:rPr>
                <w:webHidden/>
              </w:rPr>
              <w:t>13</w:t>
            </w:r>
            <w:r w:rsidR="00A402AA">
              <w:rPr>
                <w:webHidden/>
              </w:rPr>
              <w:fldChar w:fldCharType="end"/>
            </w:r>
          </w:hyperlink>
        </w:p>
        <w:p w14:paraId="74207A90" w14:textId="043BB695" w:rsidR="00A402AA" w:rsidRDefault="00000000">
          <w:pPr>
            <w:pStyle w:val="Verzeichnis2"/>
            <w:rPr>
              <w:rFonts w:asciiTheme="minorHAnsi" w:eastAsiaTheme="minorEastAsia" w:hAnsiTheme="minorHAnsi" w:cstheme="minorBidi"/>
              <w:szCs w:val="22"/>
            </w:rPr>
          </w:pPr>
          <w:hyperlink w:anchor="_Toc130893609" w:history="1">
            <w:r w:rsidR="00A402AA" w:rsidRPr="000C6C4E">
              <w:rPr>
                <w:rStyle w:val="Hyperlink"/>
              </w:rPr>
              <w:t>5.3</w:t>
            </w:r>
            <w:r w:rsidR="00A402AA">
              <w:rPr>
                <w:rFonts w:asciiTheme="minorHAnsi" w:eastAsiaTheme="minorEastAsia" w:hAnsiTheme="minorHAnsi" w:cstheme="minorBidi"/>
                <w:szCs w:val="22"/>
              </w:rPr>
              <w:tab/>
            </w:r>
            <w:r w:rsidR="00A402AA" w:rsidRPr="000C6C4E">
              <w:rPr>
                <w:rStyle w:val="Hyperlink"/>
              </w:rPr>
              <w:t>BIM-Anwendungsfälle für besonders zu vereinbarende Leistungen</w:t>
            </w:r>
            <w:r w:rsidR="00A402AA">
              <w:rPr>
                <w:webHidden/>
              </w:rPr>
              <w:tab/>
            </w:r>
            <w:r w:rsidR="00A402AA">
              <w:rPr>
                <w:webHidden/>
              </w:rPr>
              <w:fldChar w:fldCharType="begin"/>
            </w:r>
            <w:r w:rsidR="00A402AA">
              <w:rPr>
                <w:webHidden/>
              </w:rPr>
              <w:instrText xml:space="preserve"> PAGEREF _Toc130893609 \h </w:instrText>
            </w:r>
            <w:r w:rsidR="00A402AA">
              <w:rPr>
                <w:webHidden/>
              </w:rPr>
            </w:r>
            <w:r w:rsidR="00A402AA">
              <w:rPr>
                <w:webHidden/>
              </w:rPr>
              <w:fldChar w:fldCharType="separate"/>
            </w:r>
            <w:r w:rsidR="00A402AA">
              <w:rPr>
                <w:webHidden/>
              </w:rPr>
              <w:t>17</w:t>
            </w:r>
            <w:r w:rsidR="00A402AA">
              <w:rPr>
                <w:webHidden/>
              </w:rPr>
              <w:fldChar w:fldCharType="end"/>
            </w:r>
          </w:hyperlink>
        </w:p>
        <w:p w14:paraId="1D0ACBC5" w14:textId="40938860" w:rsidR="00A402AA" w:rsidRDefault="00000000" w:rsidP="00A402AA">
          <w:pPr>
            <w:pStyle w:val="Verzeichnis1"/>
            <w:rPr>
              <w:rFonts w:asciiTheme="minorHAnsi" w:eastAsiaTheme="minorEastAsia" w:hAnsiTheme="minorHAnsi" w:cstheme="minorBidi"/>
              <w:szCs w:val="22"/>
            </w:rPr>
          </w:pPr>
          <w:hyperlink w:anchor="_Toc130893610" w:history="1">
            <w:r w:rsidR="00A402AA" w:rsidRPr="000C6C4E">
              <w:rPr>
                <w:rStyle w:val="Hyperlink"/>
              </w:rPr>
              <w:t>6</w:t>
            </w:r>
            <w:r w:rsidR="00A402AA">
              <w:rPr>
                <w:rFonts w:asciiTheme="minorHAnsi" w:eastAsiaTheme="minorEastAsia" w:hAnsiTheme="minorHAnsi" w:cstheme="minorBidi"/>
                <w:szCs w:val="22"/>
              </w:rPr>
              <w:tab/>
            </w:r>
            <w:r w:rsidR="00A402AA" w:rsidRPr="000C6C4E">
              <w:rPr>
                <w:rStyle w:val="Hyperlink"/>
              </w:rPr>
              <w:t>Digitale Planungserzeugnisse</w:t>
            </w:r>
            <w:r w:rsidR="00A402AA">
              <w:rPr>
                <w:webHidden/>
              </w:rPr>
              <w:tab/>
            </w:r>
            <w:r w:rsidR="00A402AA">
              <w:rPr>
                <w:webHidden/>
              </w:rPr>
              <w:fldChar w:fldCharType="begin"/>
            </w:r>
            <w:r w:rsidR="00A402AA">
              <w:rPr>
                <w:webHidden/>
              </w:rPr>
              <w:instrText xml:space="preserve"> PAGEREF _Toc130893610 \h </w:instrText>
            </w:r>
            <w:r w:rsidR="00A402AA">
              <w:rPr>
                <w:webHidden/>
              </w:rPr>
            </w:r>
            <w:r w:rsidR="00A402AA">
              <w:rPr>
                <w:webHidden/>
              </w:rPr>
              <w:fldChar w:fldCharType="separate"/>
            </w:r>
            <w:r w:rsidR="00A402AA">
              <w:rPr>
                <w:webHidden/>
              </w:rPr>
              <w:t>18</w:t>
            </w:r>
            <w:r w:rsidR="00A402AA">
              <w:rPr>
                <w:webHidden/>
              </w:rPr>
              <w:fldChar w:fldCharType="end"/>
            </w:r>
          </w:hyperlink>
        </w:p>
        <w:p w14:paraId="4237F5F2" w14:textId="2CD52FFE" w:rsidR="00A402AA" w:rsidRDefault="00000000">
          <w:pPr>
            <w:pStyle w:val="Verzeichnis2"/>
            <w:rPr>
              <w:rFonts w:asciiTheme="minorHAnsi" w:eastAsiaTheme="minorEastAsia" w:hAnsiTheme="minorHAnsi" w:cstheme="minorBidi"/>
              <w:szCs w:val="22"/>
            </w:rPr>
          </w:pPr>
          <w:hyperlink w:anchor="_Toc130893611" w:history="1">
            <w:r w:rsidR="00A402AA" w:rsidRPr="000C6C4E">
              <w:rPr>
                <w:rStyle w:val="Hyperlink"/>
              </w:rPr>
              <w:t>6.1</w:t>
            </w:r>
            <w:r w:rsidR="00A402AA">
              <w:rPr>
                <w:rFonts w:asciiTheme="minorHAnsi" w:eastAsiaTheme="minorEastAsia" w:hAnsiTheme="minorHAnsi" w:cstheme="minorBidi"/>
                <w:szCs w:val="22"/>
              </w:rPr>
              <w:tab/>
            </w:r>
            <w:r w:rsidR="00A402AA" w:rsidRPr="000C6C4E">
              <w:rPr>
                <w:rStyle w:val="Hyperlink"/>
              </w:rPr>
              <w:t>Entscheidungsgrundlagen, Level of Information Need</w:t>
            </w:r>
            <w:r w:rsidR="00A402AA">
              <w:rPr>
                <w:webHidden/>
              </w:rPr>
              <w:tab/>
            </w:r>
            <w:r w:rsidR="00A402AA">
              <w:rPr>
                <w:webHidden/>
              </w:rPr>
              <w:fldChar w:fldCharType="begin"/>
            </w:r>
            <w:r w:rsidR="00A402AA">
              <w:rPr>
                <w:webHidden/>
              </w:rPr>
              <w:instrText xml:space="preserve"> PAGEREF _Toc130893611 \h </w:instrText>
            </w:r>
            <w:r w:rsidR="00A402AA">
              <w:rPr>
                <w:webHidden/>
              </w:rPr>
            </w:r>
            <w:r w:rsidR="00A402AA">
              <w:rPr>
                <w:webHidden/>
              </w:rPr>
              <w:fldChar w:fldCharType="separate"/>
            </w:r>
            <w:r w:rsidR="00A402AA">
              <w:rPr>
                <w:webHidden/>
              </w:rPr>
              <w:t>18</w:t>
            </w:r>
            <w:r w:rsidR="00A402AA">
              <w:rPr>
                <w:webHidden/>
              </w:rPr>
              <w:fldChar w:fldCharType="end"/>
            </w:r>
          </w:hyperlink>
        </w:p>
        <w:p w14:paraId="77E31349" w14:textId="47BE1239" w:rsidR="00A402AA" w:rsidRDefault="00000000">
          <w:pPr>
            <w:pStyle w:val="Verzeichnis2"/>
            <w:rPr>
              <w:rFonts w:asciiTheme="minorHAnsi" w:eastAsiaTheme="minorEastAsia" w:hAnsiTheme="minorHAnsi" w:cstheme="minorBidi"/>
              <w:szCs w:val="22"/>
            </w:rPr>
          </w:pPr>
          <w:hyperlink w:anchor="_Toc130893612" w:history="1">
            <w:r w:rsidR="00A402AA" w:rsidRPr="000C6C4E">
              <w:rPr>
                <w:rStyle w:val="Hyperlink"/>
              </w:rPr>
              <w:t>6.2</w:t>
            </w:r>
            <w:r w:rsidR="00A402AA">
              <w:rPr>
                <w:rFonts w:asciiTheme="minorHAnsi" w:eastAsiaTheme="minorEastAsia" w:hAnsiTheme="minorHAnsi" w:cstheme="minorBidi"/>
                <w:szCs w:val="22"/>
              </w:rPr>
              <w:tab/>
            </w:r>
            <w:r w:rsidR="00A402AA" w:rsidRPr="000C6C4E">
              <w:rPr>
                <w:rStyle w:val="Hyperlink"/>
              </w:rPr>
              <w:t>Fachmodelle</w:t>
            </w:r>
            <w:r w:rsidR="00A402AA">
              <w:rPr>
                <w:webHidden/>
              </w:rPr>
              <w:tab/>
            </w:r>
            <w:r w:rsidR="00A402AA">
              <w:rPr>
                <w:webHidden/>
              </w:rPr>
              <w:fldChar w:fldCharType="begin"/>
            </w:r>
            <w:r w:rsidR="00A402AA">
              <w:rPr>
                <w:webHidden/>
              </w:rPr>
              <w:instrText xml:space="preserve"> PAGEREF _Toc130893612 \h </w:instrText>
            </w:r>
            <w:r w:rsidR="00A402AA">
              <w:rPr>
                <w:webHidden/>
              </w:rPr>
            </w:r>
            <w:r w:rsidR="00A402AA">
              <w:rPr>
                <w:webHidden/>
              </w:rPr>
              <w:fldChar w:fldCharType="separate"/>
            </w:r>
            <w:r w:rsidR="00A402AA">
              <w:rPr>
                <w:webHidden/>
              </w:rPr>
              <w:t>19</w:t>
            </w:r>
            <w:r w:rsidR="00A402AA">
              <w:rPr>
                <w:webHidden/>
              </w:rPr>
              <w:fldChar w:fldCharType="end"/>
            </w:r>
          </w:hyperlink>
        </w:p>
        <w:p w14:paraId="5D67D792" w14:textId="1B54FAA3" w:rsidR="00A402AA" w:rsidRDefault="00000000">
          <w:pPr>
            <w:pStyle w:val="Verzeichnis2"/>
            <w:rPr>
              <w:rFonts w:asciiTheme="minorHAnsi" w:eastAsiaTheme="minorEastAsia" w:hAnsiTheme="minorHAnsi" w:cstheme="minorBidi"/>
              <w:szCs w:val="22"/>
            </w:rPr>
          </w:pPr>
          <w:hyperlink w:anchor="_Toc130893613" w:history="1">
            <w:r w:rsidR="00A402AA" w:rsidRPr="000C6C4E">
              <w:rPr>
                <w:rStyle w:val="Hyperlink"/>
              </w:rPr>
              <w:t>6.3</w:t>
            </w:r>
            <w:r w:rsidR="00A402AA">
              <w:rPr>
                <w:rFonts w:asciiTheme="minorHAnsi" w:eastAsiaTheme="minorEastAsia" w:hAnsiTheme="minorHAnsi" w:cstheme="minorBidi"/>
                <w:szCs w:val="22"/>
              </w:rPr>
              <w:tab/>
            </w:r>
            <w:r w:rsidR="00A402AA" w:rsidRPr="000C6C4E">
              <w:rPr>
                <w:rStyle w:val="Hyperlink"/>
              </w:rPr>
              <w:t>Ableitung und Referenzierung von 2D-Planunterlagen</w:t>
            </w:r>
            <w:r w:rsidR="00A402AA">
              <w:rPr>
                <w:webHidden/>
              </w:rPr>
              <w:tab/>
            </w:r>
            <w:r w:rsidR="00A402AA">
              <w:rPr>
                <w:webHidden/>
              </w:rPr>
              <w:fldChar w:fldCharType="begin"/>
            </w:r>
            <w:r w:rsidR="00A402AA">
              <w:rPr>
                <w:webHidden/>
              </w:rPr>
              <w:instrText xml:space="preserve"> PAGEREF _Toc130893613 \h </w:instrText>
            </w:r>
            <w:r w:rsidR="00A402AA">
              <w:rPr>
                <w:webHidden/>
              </w:rPr>
            </w:r>
            <w:r w:rsidR="00A402AA">
              <w:rPr>
                <w:webHidden/>
              </w:rPr>
              <w:fldChar w:fldCharType="separate"/>
            </w:r>
            <w:r w:rsidR="00A402AA">
              <w:rPr>
                <w:webHidden/>
              </w:rPr>
              <w:t>21</w:t>
            </w:r>
            <w:r w:rsidR="00A402AA">
              <w:rPr>
                <w:webHidden/>
              </w:rPr>
              <w:fldChar w:fldCharType="end"/>
            </w:r>
          </w:hyperlink>
        </w:p>
        <w:p w14:paraId="73C5E636" w14:textId="5F651708" w:rsidR="00A402AA" w:rsidRDefault="00000000">
          <w:pPr>
            <w:pStyle w:val="Verzeichnis2"/>
            <w:rPr>
              <w:rFonts w:asciiTheme="minorHAnsi" w:eastAsiaTheme="minorEastAsia" w:hAnsiTheme="minorHAnsi" w:cstheme="minorBidi"/>
              <w:szCs w:val="22"/>
            </w:rPr>
          </w:pPr>
          <w:hyperlink w:anchor="_Toc130893614" w:history="1">
            <w:r w:rsidR="00A402AA" w:rsidRPr="000C6C4E">
              <w:rPr>
                <w:rStyle w:val="Hyperlink"/>
              </w:rPr>
              <w:t>6.4</w:t>
            </w:r>
            <w:r w:rsidR="00A402AA">
              <w:rPr>
                <w:rFonts w:asciiTheme="minorHAnsi" w:eastAsiaTheme="minorEastAsia" w:hAnsiTheme="minorHAnsi" w:cstheme="minorBidi"/>
                <w:szCs w:val="22"/>
              </w:rPr>
              <w:tab/>
            </w:r>
            <w:r w:rsidR="00A402AA" w:rsidRPr="000C6C4E">
              <w:rPr>
                <w:rStyle w:val="Hyperlink"/>
              </w:rPr>
              <w:t>Bereitgestellte digitale Unterlagen</w:t>
            </w:r>
            <w:r w:rsidR="00A402AA">
              <w:rPr>
                <w:webHidden/>
              </w:rPr>
              <w:tab/>
            </w:r>
            <w:r w:rsidR="00A402AA">
              <w:rPr>
                <w:webHidden/>
              </w:rPr>
              <w:fldChar w:fldCharType="begin"/>
            </w:r>
            <w:r w:rsidR="00A402AA">
              <w:rPr>
                <w:webHidden/>
              </w:rPr>
              <w:instrText xml:space="preserve"> PAGEREF _Toc130893614 \h </w:instrText>
            </w:r>
            <w:r w:rsidR="00A402AA">
              <w:rPr>
                <w:webHidden/>
              </w:rPr>
            </w:r>
            <w:r w:rsidR="00A402AA">
              <w:rPr>
                <w:webHidden/>
              </w:rPr>
              <w:fldChar w:fldCharType="separate"/>
            </w:r>
            <w:r w:rsidR="00A402AA">
              <w:rPr>
                <w:webHidden/>
              </w:rPr>
              <w:t>21</w:t>
            </w:r>
            <w:r w:rsidR="00A402AA">
              <w:rPr>
                <w:webHidden/>
              </w:rPr>
              <w:fldChar w:fldCharType="end"/>
            </w:r>
          </w:hyperlink>
        </w:p>
        <w:p w14:paraId="0A1D8E38" w14:textId="03D720AC" w:rsidR="00A402AA" w:rsidRDefault="00000000">
          <w:pPr>
            <w:pStyle w:val="Verzeichnis2"/>
            <w:rPr>
              <w:rFonts w:asciiTheme="minorHAnsi" w:eastAsiaTheme="minorEastAsia" w:hAnsiTheme="minorHAnsi" w:cstheme="minorBidi"/>
              <w:szCs w:val="22"/>
            </w:rPr>
          </w:pPr>
          <w:hyperlink w:anchor="_Toc130893615" w:history="1">
            <w:r w:rsidR="00A402AA" w:rsidRPr="000C6C4E">
              <w:rPr>
                <w:rStyle w:val="Hyperlink"/>
              </w:rPr>
              <w:t>6.5</w:t>
            </w:r>
            <w:r w:rsidR="00A402AA">
              <w:rPr>
                <w:rFonts w:asciiTheme="minorHAnsi" w:eastAsiaTheme="minorEastAsia" w:hAnsiTheme="minorHAnsi" w:cstheme="minorBidi"/>
                <w:szCs w:val="22"/>
              </w:rPr>
              <w:tab/>
            </w:r>
            <w:r w:rsidR="00A402AA" w:rsidRPr="000C6C4E">
              <w:rPr>
                <w:rStyle w:val="Hyperlink"/>
              </w:rPr>
              <w:t>Datenformate</w:t>
            </w:r>
            <w:r w:rsidR="00A402AA">
              <w:rPr>
                <w:webHidden/>
              </w:rPr>
              <w:tab/>
            </w:r>
            <w:r w:rsidR="00A402AA">
              <w:rPr>
                <w:webHidden/>
              </w:rPr>
              <w:fldChar w:fldCharType="begin"/>
            </w:r>
            <w:r w:rsidR="00A402AA">
              <w:rPr>
                <w:webHidden/>
              </w:rPr>
              <w:instrText xml:space="preserve"> PAGEREF _Toc130893615 \h </w:instrText>
            </w:r>
            <w:r w:rsidR="00A402AA">
              <w:rPr>
                <w:webHidden/>
              </w:rPr>
            </w:r>
            <w:r w:rsidR="00A402AA">
              <w:rPr>
                <w:webHidden/>
              </w:rPr>
              <w:fldChar w:fldCharType="separate"/>
            </w:r>
            <w:r w:rsidR="00A402AA">
              <w:rPr>
                <w:webHidden/>
              </w:rPr>
              <w:t>21</w:t>
            </w:r>
            <w:r w:rsidR="00A402AA">
              <w:rPr>
                <w:webHidden/>
              </w:rPr>
              <w:fldChar w:fldCharType="end"/>
            </w:r>
          </w:hyperlink>
        </w:p>
        <w:p w14:paraId="2AE5C3B3" w14:textId="0B7CDB1C" w:rsidR="00A402AA" w:rsidRDefault="00000000">
          <w:pPr>
            <w:pStyle w:val="Verzeichnis2"/>
            <w:rPr>
              <w:rFonts w:asciiTheme="minorHAnsi" w:eastAsiaTheme="minorEastAsia" w:hAnsiTheme="minorHAnsi" w:cstheme="minorBidi"/>
              <w:szCs w:val="22"/>
            </w:rPr>
          </w:pPr>
          <w:hyperlink w:anchor="_Toc130893616" w:history="1">
            <w:r w:rsidR="00A402AA" w:rsidRPr="000C6C4E">
              <w:rPr>
                <w:rStyle w:val="Hyperlink"/>
              </w:rPr>
              <w:t>6.6</w:t>
            </w:r>
            <w:r w:rsidR="00A402AA">
              <w:rPr>
                <w:rFonts w:asciiTheme="minorHAnsi" w:eastAsiaTheme="minorEastAsia" w:hAnsiTheme="minorHAnsi" w:cstheme="minorBidi"/>
                <w:szCs w:val="22"/>
              </w:rPr>
              <w:tab/>
            </w:r>
            <w:r w:rsidR="00A402AA" w:rsidRPr="000C6C4E">
              <w:rPr>
                <w:rStyle w:val="Hyperlink"/>
              </w:rPr>
              <w:t>Dateinamenskonvention</w:t>
            </w:r>
            <w:r w:rsidR="00A402AA">
              <w:rPr>
                <w:webHidden/>
              </w:rPr>
              <w:tab/>
            </w:r>
            <w:r w:rsidR="00A402AA">
              <w:rPr>
                <w:webHidden/>
              </w:rPr>
              <w:fldChar w:fldCharType="begin"/>
            </w:r>
            <w:r w:rsidR="00A402AA">
              <w:rPr>
                <w:webHidden/>
              </w:rPr>
              <w:instrText xml:space="preserve"> PAGEREF _Toc130893616 \h </w:instrText>
            </w:r>
            <w:r w:rsidR="00A402AA">
              <w:rPr>
                <w:webHidden/>
              </w:rPr>
            </w:r>
            <w:r w:rsidR="00A402AA">
              <w:rPr>
                <w:webHidden/>
              </w:rPr>
              <w:fldChar w:fldCharType="separate"/>
            </w:r>
            <w:r w:rsidR="00A402AA">
              <w:rPr>
                <w:webHidden/>
              </w:rPr>
              <w:t>22</w:t>
            </w:r>
            <w:r w:rsidR="00A402AA">
              <w:rPr>
                <w:webHidden/>
              </w:rPr>
              <w:fldChar w:fldCharType="end"/>
            </w:r>
          </w:hyperlink>
        </w:p>
        <w:p w14:paraId="4B917D33" w14:textId="28F42213" w:rsidR="00A402AA" w:rsidRDefault="00000000" w:rsidP="00A402AA">
          <w:pPr>
            <w:pStyle w:val="Verzeichnis1"/>
            <w:rPr>
              <w:rFonts w:asciiTheme="minorHAnsi" w:eastAsiaTheme="minorEastAsia" w:hAnsiTheme="minorHAnsi" w:cstheme="minorBidi"/>
              <w:szCs w:val="22"/>
            </w:rPr>
          </w:pPr>
          <w:hyperlink w:anchor="_Toc130893617" w:history="1">
            <w:r w:rsidR="00A402AA" w:rsidRPr="000C6C4E">
              <w:rPr>
                <w:rStyle w:val="Hyperlink"/>
              </w:rPr>
              <w:t>7</w:t>
            </w:r>
            <w:r w:rsidR="00A402AA">
              <w:rPr>
                <w:rFonts w:asciiTheme="minorHAnsi" w:eastAsiaTheme="minorEastAsia" w:hAnsiTheme="minorHAnsi" w:cstheme="minorBidi"/>
                <w:szCs w:val="22"/>
              </w:rPr>
              <w:tab/>
            </w:r>
            <w:r w:rsidR="00A402AA" w:rsidRPr="000C6C4E">
              <w:rPr>
                <w:rStyle w:val="Hyperlink"/>
              </w:rPr>
              <w:t>BIM-Verantwortliche im Projekt</w:t>
            </w:r>
            <w:r w:rsidR="00A402AA">
              <w:rPr>
                <w:webHidden/>
              </w:rPr>
              <w:tab/>
            </w:r>
            <w:r w:rsidR="00A402AA">
              <w:rPr>
                <w:webHidden/>
              </w:rPr>
              <w:fldChar w:fldCharType="begin"/>
            </w:r>
            <w:r w:rsidR="00A402AA">
              <w:rPr>
                <w:webHidden/>
              </w:rPr>
              <w:instrText xml:space="preserve"> PAGEREF _Toc130893617 \h </w:instrText>
            </w:r>
            <w:r w:rsidR="00A402AA">
              <w:rPr>
                <w:webHidden/>
              </w:rPr>
            </w:r>
            <w:r w:rsidR="00A402AA">
              <w:rPr>
                <w:webHidden/>
              </w:rPr>
              <w:fldChar w:fldCharType="separate"/>
            </w:r>
            <w:r w:rsidR="00A402AA">
              <w:rPr>
                <w:webHidden/>
              </w:rPr>
              <w:t>23</w:t>
            </w:r>
            <w:r w:rsidR="00A402AA">
              <w:rPr>
                <w:webHidden/>
              </w:rPr>
              <w:fldChar w:fldCharType="end"/>
            </w:r>
          </w:hyperlink>
        </w:p>
        <w:p w14:paraId="277CD8D5" w14:textId="3462234A" w:rsidR="00A402AA" w:rsidRDefault="00000000">
          <w:pPr>
            <w:pStyle w:val="Verzeichnis2"/>
            <w:rPr>
              <w:rFonts w:asciiTheme="minorHAnsi" w:eastAsiaTheme="minorEastAsia" w:hAnsiTheme="minorHAnsi" w:cstheme="minorBidi"/>
              <w:szCs w:val="22"/>
            </w:rPr>
          </w:pPr>
          <w:hyperlink w:anchor="_Toc130893618" w:history="1">
            <w:r w:rsidR="00A402AA" w:rsidRPr="000C6C4E">
              <w:rPr>
                <w:rStyle w:val="Hyperlink"/>
              </w:rPr>
              <w:t>7.1</w:t>
            </w:r>
            <w:r w:rsidR="00A402AA">
              <w:rPr>
                <w:rFonts w:asciiTheme="minorHAnsi" w:eastAsiaTheme="minorEastAsia" w:hAnsiTheme="minorHAnsi" w:cstheme="minorBidi"/>
                <w:szCs w:val="22"/>
              </w:rPr>
              <w:tab/>
            </w:r>
            <w:r w:rsidR="00A402AA" w:rsidRPr="000C6C4E">
              <w:rPr>
                <w:rStyle w:val="Hyperlink"/>
              </w:rPr>
              <w:t>BIM-Verantwortlicher des Projektteams</w:t>
            </w:r>
            <w:r w:rsidR="00A402AA">
              <w:rPr>
                <w:webHidden/>
              </w:rPr>
              <w:tab/>
            </w:r>
            <w:r w:rsidR="00A402AA">
              <w:rPr>
                <w:webHidden/>
              </w:rPr>
              <w:fldChar w:fldCharType="begin"/>
            </w:r>
            <w:r w:rsidR="00A402AA">
              <w:rPr>
                <w:webHidden/>
              </w:rPr>
              <w:instrText xml:space="preserve"> PAGEREF _Toc130893618 \h </w:instrText>
            </w:r>
            <w:r w:rsidR="00A402AA">
              <w:rPr>
                <w:webHidden/>
              </w:rPr>
            </w:r>
            <w:r w:rsidR="00A402AA">
              <w:rPr>
                <w:webHidden/>
              </w:rPr>
              <w:fldChar w:fldCharType="separate"/>
            </w:r>
            <w:r w:rsidR="00A402AA">
              <w:rPr>
                <w:webHidden/>
              </w:rPr>
              <w:t>23</w:t>
            </w:r>
            <w:r w:rsidR="00A402AA">
              <w:rPr>
                <w:webHidden/>
              </w:rPr>
              <w:fldChar w:fldCharType="end"/>
            </w:r>
          </w:hyperlink>
        </w:p>
        <w:p w14:paraId="7B972BE8" w14:textId="09A4D99F" w:rsidR="00A402AA" w:rsidRDefault="00000000">
          <w:pPr>
            <w:pStyle w:val="Verzeichnis2"/>
            <w:rPr>
              <w:rFonts w:asciiTheme="minorHAnsi" w:eastAsiaTheme="minorEastAsia" w:hAnsiTheme="minorHAnsi" w:cstheme="minorBidi"/>
              <w:szCs w:val="22"/>
            </w:rPr>
          </w:pPr>
          <w:hyperlink w:anchor="_Toc130893619" w:history="1">
            <w:r w:rsidR="00A402AA" w:rsidRPr="000C6C4E">
              <w:rPr>
                <w:rStyle w:val="Hyperlink"/>
              </w:rPr>
              <w:t>7.2</w:t>
            </w:r>
            <w:r w:rsidR="00A402AA">
              <w:rPr>
                <w:rFonts w:asciiTheme="minorHAnsi" w:eastAsiaTheme="minorEastAsia" w:hAnsiTheme="minorHAnsi" w:cstheme="minorBidi"/>
                <w:szCs w:val="22"/>
              </w:rPr>
              <w:tab/>
            </w:r>
            <w:r w:rsidR="00A402AA" w:rsidRPr="000C6C4E">
              <w:rPr>
                <w:rStyle w:val="Hyperlink"/>
              </w:rPr>
              <w:t>BIM-Verantwortlicher des Beauftragten</w:t>
            </w:r>
            <w:r w:rsidR="00A402AA">
              <w:rPr>
                <w:webHidden/>
              </w:rPr>
              <w:tab/>
            </w:r>
            <w:r w:rsidR="00A402AA">
              <w:rPr>
                <w:webHidden/>
              </w:rPr>
              <w:fldChar w:fldCharType="begin"/>
            </w:r>
            <w:r w:rsidR="00A402AA">
              <w:rPr>
                <w:webHidden/>
              </w:rPr>
              <w:instrText xml:space="preserve"> PAGEREF _Toc130893619 \h </w:instrText>
            </w:r>
            <w:r w:rsidR="00A402AA">
              <w:rPr>
                <w:webHidden/>
              </w:rPr>
            </w:r>
            <w:r w:rsidR="00A402AA">
              <w:rPr>
                <w:webHidden/>
              </w:rPr>
              <w:fldChar w:fldCharType="separate"/>
            </w:r>
            <w:r w:rsidR="00A402AA">
              <w:rPr>
                <w:webHidden/>
              </w:rPr>
              <w:t>23</w:t>
            </w:r>
            <w:r w:rsidR="00A402AA">
              <w:rPr>
                <w:webHidden/>
              </w:rPr>
              <w:fldChar w:fldCharType="end"/>
            </w:r>
          </w:hyperlink>
        </w:p>
        <w:p w14:paraId="717C5CE3" w14:textId="174B958A" w:rsidR="00A402AA" w:rsidRDefault="00000000">
          <w:pPr>
            <w:pStyle w:val="Verzeichnis2"/>
            <w:rPr>
              <w:rFonts w:asciiTheme="minorHAnsi" w:eastAsiaTheme="minorEastAsia" w:hAnsiTheme="minorHAnsi" w:cstheme="minorBidi"/>
              <w:szCs w:val="22"/>
            </w:rPr>
          </w:pPr>
          <w:hyperlink w:anchor="_Toc130893620" w:history="1">
            <w:r w:rsidR="00A402AA" w:rsidRPr="000C6C4E">
              <w:rPr>
                <w:rStyle w:val="Hyperlink"/>
              </w:rPr>
              <w:t>7.3</w:t>
            </w:r>
            <w:r w:rsidR="00A402AA">
              <w:rPr>
                <w:rFonts w:asciiTheme="minorHAnsi" w:eastAsiaTheme="minorEastAsia" w:hAnsiTheme="minorHAnsi" w:cstheme="minorBidi"/>
                <w:szCs w:val="22"/>
              </w:rPr>
              <w:tab/>
            </w:r>
            <w:r w:rsidR="00A402AA" w:rsidRPr="000C6C4E">
              <w:rPr>
                <w:rStyle w:val="Hyperlink"/>
              </w:rPr>
              <w:t>BIM-Verantwortlicher des Beauftragten (Fachplanung)</w:t>
            </w:r>
            <w:r w:rsidR="00A402AA">
              <w:rPr>
                <w:webHidden/>
              </w:rPr>
              <w:tab/>
            </w:r>
            <w:r w:rsidR="00A402AA">
              <w:rPr>
                <w:webHidden/>
              </w:rPr>
              <w:fldChar w:fldCharType="begin"/>
            </w:r>
            <w:r w:rsidR="00A402AA">
              <w:rPr>
                <w:webHidden/>
              </w:rPr>
              <w:instrText xml:space="preserve"> PAGEREF _Toc130893620 \h </w:instrText>
            </w:r>
            <w:r w:rsidR="00A402AA">
              <w:rPr>
                <w:webHidden/>
              </w:rPr>
            </w:r>
            <w:r w:rsidR="00A402AA">
              <w:rPr>
                <w:webHidden/>
              </w:rPr>
              <w:fldChar w:fldCharType="separate"/>
            </w:r>
            <w:r w:rsidR="00A402AA">
              <w:rPr>
                <w:webHidden/>
              </w:rPr>
              <w:t>24</w:t>
            </w:r>
            <w:r w:rsidR="00A402AA">
              <w:rPr>
                <w:webHidden/>
              </w:rPr>
              <w:fldChar w:fldCharType="end"/>
            </w:r>
          </w:hyperlink>
        </w:p>
        <w:p w14:paraId="4B04692D" w14:textId="77220B24" w:rsidR="00A402AA" w:rsidRDefault="00000000" w:rsidP="00A402AA">
          <w:pPr>
            <w:pStyle w:val="Verzeichnis1"/>
            <w:rPr>
              <w:rFonts w:asciiTheme="minorHAnsi" w:eastAsiaTheme="minorEastAsia" w:hAnsiTheme="minorHAnsi" w:cstheme="minorBidi"/>
              <w:szCs w:val="22"/>
            </w:rPr>
          </w:pPr>
          <w:hyperlink w:anchor="_Toc130893621" w:history="1">
            <w:r w:rsidR="00A402AA" w:rsidRPr="000C6C4E">
              <w:rPr>
                <w:rStyle w:val="Hyperlink"/>
              </w:rPr>
              <w:t>8</w:t>
            </w:r>
            <w:r w:rsidR="00A402AA">
              <w:rPr>
                <w:rFonts w:asciiTheme="minorHAnsi" w:eastAsiaTheme="minorEastAsia" w:hAnsiTheme="minorHAnsi" w:cstheme="minorBidi"/>
                <w:szCs w:val="22"/>
              </w:rPr>
              <w:tab/>
            </w:r>
            <w:r w:rsidR="00A402AA" w:rsidRPr="000C6C4E">
              <w:rPr>
                <w:rStyle w:val="Hyperlink"/>
              </w:rPr>
              <w:t>Qualitätssicherung</w:t>
            </w:r>
            <w:r w:rsidR="00A402AA">
              <w:rPr>
                <w:webHidden/>
              </w:rPr>
              <w:tab/>
            </w:r>
            <w:r w:rsidR="00A402AA">
              <w:rPr>
                <w:webHidden/>
              </w:rPr>
              <w:fldChar w:fldCharType="begin"/>
            </w:r>
            <w:r w:rsidR="00A402AA">
              <w:rPr>
                <w:webHidden/>
              </w:rPr>
              <w:instrText xml:space="preserve"> PAGEREF _Toc130893621 \h </w:instrText>
            </w:r>
            <w:r w:rsidR="00A402AA">
              <w:rPr>
                <w:webHidden/>
              </w:rPr>
            </w:r>
            <w:r w:rsidR="00A402AA">
              <w:rPr>
                <w:webHidden/>
              </w:rPr>
              <w:fldChar w:fldCharType="separate"/>
            </w:r>
            <w:r w:rsidR="00A402AA">
              <w:rPr>
                <w:webHidden/>
              </w:rPr>
              <w:t>25</w:t>
            </w:r>
            <w:r w:rsidR="00A402AA">
              <w:rPr>
                <w:webHidden/>
              </w:rPr>
              <w:fldChar w:fldCharType="end"/>
            </w:r>
          </w:hyperlink>
        </w:p>
        <w:p w14:paraId="0343AECE" w14:textId="4F5F2914" w:rsidR="00A402AA" w:rsidRDefault="00000000" w:rsidP="00A402AA">
          <w:pPr>
            <w:pStyle w:val="Verzeichnis1"/>
            <w:rPr>
              <w:rFonts w:asciiTheme="minorHAnsi" w:eastAsiaTheme="minorEastAsia" w:hAnsiTheme="minorHAnsi" w:cstheme="minorBidi"/>
              <w:szCs w:val="22"/>
            </w:rPr>
          </w:pPr>
          <w:hyperlink w:anchor="_Toc130893622" w:history="1">
            <w:r w:rsidR="00A402AA" w:rsidRPr="000C6C4E">
              <w:rPr>
                <w:rStyle w:val="Hyperlink"/>
              </w:rPr>
              <w:t>9</w:t>
            </w:r>
            <w:r w:rsidR="00A402AA">
              <w:rPr>
                <w:rFonts w:asciiTheme="minorHAnsi" w:eastAsiaTheme="minorEastAsia" w:hAnsiTheme="minorHAnsi" w:cstheme="minorBidi"/>
                <w:szCs w:val="22"/>
              </w:rPr>
              <w:tab/>
            </w:r>
            <w:r w:rsidR="00A402AA" w:rsidRPr="000C6C4E">
              <w:rPr>
                <w:rStyle w:val="Hyperlink"/>
              </w:rPr>
              <w:t>Hard- und Software, Datenumgebung</w:t>
            </w:r>
            <w:r w:rsidR="00A402AA">
              <w:rPr>
                <w:webHidden/>
              </w:rPr>
              <w:tab/>
            </w:r>
            <w:r w:rsidR="00A402AA">
              <w:rPr>
                <w:webHidden/>
              </w:rPr>
              <w:fldChar w:fldCharType="begin"/>
            </w:r>
            <w:r w:rsidR="00A402AA">
              <w:rPr>
                <w:webHidden/>
              </w:rPr>
              <w:instrText xml:space="preserve"> PAGEREF _Toc130893622 \h </w:instrText>
            </w:r>
            <w:r w:rsidR="00A402AA">
              <w:rPr>
                <w:webHidden/>
              </w:rPr>
            </w:r>
            <w:r w:rsidR="00A402AA">
              <w:rPr>
                <w:webHidden/>
              </w:rPr>
              <w:fldChar w:fldCharType="separate"/>
            </w:r>
            <w:r w:rsidR="00A402AA">
              <w:rPr>
                <w:webHidden/>
              </w:rPr>
              <w:t>26</w:t>
            </w:r>
            <w:r w:rsidR="00A402AA">
              <w:rPr>
                <w:webHidden/>
              </w:rPr>
              <w:fldChar w:fldCharType="end"/>
            </w:r>
          </w:hyperlink>
        </w:p>
        <w:p w14:paraId="5695C4F0" w14:textId="52BB3931" w:rsidR="00A402AA" w:rsidRDefault="00000000">
          <w:pPr>
            <w:pStyle w:val="Verzeichnis2"/>
            <w:rPr>
              <w:rFonts w:asciiTheme="minorHAnsi" w:eastAsiaTheme="minorEastAsia" w:hAnsiTheme="minorHAnsi" w:cstheme="minorBidi"/>
              <w:szCs w:val="22"/>
            </w:rPr>
          </w:pPr>
          <w:hyperlink w:anchor="_Toc130893623" w:history="1">
            <w:r w:rsidR="00A402AA" w:rsidRPr="000C6C4E">
              <w:rPr>
                <w:rStyle w:val="Hyperlink"/>
                <w:lang w:val="en-US"/>
              </w:rPr>
              <w:t>9.1</w:t>
            </w:r>
            <w:r w:rsidR="00A402AA">
              <w:rPr>
                <w:rFonts w:asciiTheme="minorHAnsi" w:eastAsiaTheme="minorEastAsia" w:hAnsiTheme="minorHAnsi" w:cstheme="minorBidi"/>
                <w:szCs w:val="22"/>
              </w:rPr>
              <w:tab/>
            </w:r>
            <w:r w:rsidR="00A402AA" w:rsidRPr="000C6C4E">
              <w:rPr>
                <w:rStyle w:val="Hyperlink"/>
                <w:lang w:val="fr-CH"/>
              </w:rPr>
              <w:t>Datenumgebung</w:t>
            </w:r>
            <w:r w:rsidR="00A402AA" w:rsidRPr="000C6C4E">
              <w:rPr>
                <w:rStyle w:val="Hyperlink"/>
                <w:lang w:val="en-US"/>
              </w:rPr>
              <w:t xml:space="preserve"> Projekt (CDE, Common Data Environment)</w:t>
            </w:r>
            <w:r w:rsidR="00A402AA">
              <w:rPr>
                <w:webHidden/>
              </w:rPr>
              <w:tab/>
            </w:r>
            <w:r w:rsidR="00A402AA">
              <w:rPr>
                <w:webHidden/>
              </w:rPr>
              <w:fldChar w:fldCharType="begin"/>
            </w:r>
            <w:r w:rsidR="00A402AA">
              <w:rPr>
                <w:webHidden/>
              </w:rPr>
              <w:instrText xml:space="preserve"> PAGEREF _Toc130893623 \h </w:instrText>
            </w:r>
            <w:r w:rsidR="00A402AA">
              <w:rPr>
                <w:webHidden/>
              </w:rPr>
            </w:r>
            <w:r w:rsidR="00A402AA">
              <w:rPr>
                <w:webHidden/>
              </w:rPr>
              <w:fldChar w:fldCharType="separate"/>
            </w:r>
            <w:r w:rsidR="00A402AA">
              <w:rPr>
                <w:webHidden/>
              </w:rPr>
              <w:t>26</w:t>
            </w:r>
            <w:r w:rsidR="00A402AA">
              <w:rPr>
                <w:webHidden/>
              </w:rPr>
              <w:fldChar w:fldCharType="end"/>
            </w:r>
          </w:hyperlink>
        </w:p>
        <w:p w14:paraId="4AB11C8E" w14:textId="76496D4A" w:rsidR="00A402AA" w:rsidRDefault="00000000">
          <w:pPr>
            <w:pStyle w:val="Verzeichnis2"/>
            <w:rPr>
              <w:rFonts w:asciiTheme="minorHAnsi" w:eastAsiaTheme="minorEastAsia" w:hAnsiTheme="minorHAnsi" w:cstheme="minorBidi"/>
              <w:szCs w:val="22"/>
            </w:rPr>
          </w:pPr>
          <w:hyperlink w:anchor="_Toc130893624" w:history="1">
            <w:r w:rsidR="00A402AA" w:rsidRPr="000C6C4E">
              <w:rPr>
                <w:rStyle w:val="Hyperlink"/>
              </w:rPr>
              <w:t>9.2</w:t>
            </w:r>
            <w:r w:rsidR="00A402AA">
              <w:rPr>
                <w:rFonts w:asciiTheme="minorHAnsi" w:eastAsiaTheme="minorEastAsia" w:hAnsiTheme="minorHAnsi" w:cstheme="minorBidi"/>
                <w:szCs w:val="22"/>
              </w:rPr>
              <w:tab/>
            </w:r>
            <w:r w:rsidR="00A402AA" w:rsidRPr="000C6C4E">
              <w:rPr>
                <w:rStyle w:val="Hyperlink"/>
              </w:rPr>
              <w:t>Hard- und Software</w:t>
            </w:r>
            <w:r w:rsidR="00A402AA">
              <w:rPr>
                <w:webHidden/>
              </w:rPr>
              <w:tab/>
            </w:r>
            <w:r w:rsidR="00A402AA">
              <w:rPr>
                <w:webHidden/>
              </w:rPr>
              <w:fldChar w:fldCharType="begin"/>
            </w:r>
            <w:r w:rsidR="00A402AA">
              <w:rPr>
                <w:webHidden/>
              </w:rPr>
              <w:instrText xml:space="preserve"> PAGEREF _Toc130893624 \h </w:instrText>
            </w:r>
            <w:r w:rsidR="00A402AA">
              <w:rPr>
                <w:webHidden/>
              </w:rPr>
            </w:r>
            <w:r w:rsidR="00A402AA">
              <w:rPr>
                <w:webHidden/>
              </w:rPr>
              <w:fldChar w:fldCharType="separate"/>
            </w:r>
            <w:r w:rsidR="00A402AA">
              <w:rPr>
                <w:webHidden/>
              </w:rPr>
              <w:t>26</w:t>
            </w:r>
            <w:r w:rsidR="00A402AA">
              <w:rPr>
                <w:webHidden/>
              </w:rPr>
              <w:fldChar w:fldCharType="end"/>
            </w:r>
          </w:hyperlink>
        </w:p>
        <w:p w14:paraId="07A15D9D" w14:textId="218A6213" w:rsidR="00A402AA" w:rsidRDefault="00000000" w:rsidP="00A402AA">
          <w:pPr>
            <w:pStyle w:val="Verzeichnis1"/>
            <w:rPr>
              <w:rFonts w:asciiTheme="minorHAnsi" w:eastAsiaTheme="minorEastAsia" w:hAnsiTheme="minorHAnsi" w:cstheme="minorBidi"/>
              <w:szCs w:val="22"/>
            </w:rPr>
          </w:pPr>
          <w:hyperlink w:anchor="_Toc130893625" w:history="1">
            <w:r w:rsidR="00A402AA" w:rsidRPr="000C6C4E">
              <w:rPr>
                <w:rStyle w:val="Hyperlink"/>
              </w:rPr>
              <w:t>10</w:t>
            </w:r>
            <w:r w:rsidR="00A402AA">
              <w:rPr>
                <w:rFonts w:asciiTheme="minorHAnsi" w:eastAsiaTheme="minorEastAsia" w:hAnsiTheme="minorHAnsi" w:cstheme="minorBidi"/>
                <w:szCs w:val="22"/>
              </w:rPr>
              <w:tab/>
            </w:r>
            <w:r w:rsidR="00A402AA" w:rsidRPr="000C6C4E">
              <w:rPr>
                <w:rStyle w:val="Hyperlink"/>
              </w:rPr>
              <w:t>Subsidiäre Regelungen</w:t>
            </w:r>
            <w:r w:rsidR="00A402AA">
              <w:rPr>
                <w:webHidden/>
              </w:rPr>
              <w:tab/>
            </w:r>
            <w:r w:rsidR="00A402AA">
              <w:rPr>
                <w:webHidden/>
              </w:rPr>
              <w:fldChar w:fldCharType="begin"/>
            </w:r>
            <w:r w:rsidR="00A402AA">
              <w:rPr>
                <w:webHidden/>
              </w:rPr>
              <w:instrText xml:space="preserve"> PAGEREF _Toc130893625 \h </w:instrText>
            </w:r>
            <w:r w:rsidR="00A402AA">
              <w:rPr>
                <w:webHidden/>
              </w:rPr>
            </w:r>
            <w:r w:rsidR="00A402AA">
              <w:rPr>
                <w:webHidden/>
              </w:rPr>
              <w:fldChar w:fldCharType="separate"/>
            </w:r>
            <w:r w:rsidR="00A402AA">
              <w:rPr>
                <w:webHidden/>
              </w:rPr>
              <w:t>29</w:t>
            </w:r>
            <w:r w:rsidR="00A402AA">
              <w:rPr>
                <w:webHidden/>
              </w:rPr>
              <w:fldChar w:fldCharType="end"/>
            </w:r>
          </w:hyperlink>
        </w:p>
        <w:p w14:paraId="54910456" w14:textId="77BB474B" w:rsidR="00A402AA" w:rsidRDefault="00000000">
          <w:pPr>
            <w:pStyle w:val="Verzeichnis2"/>
            <w:rPr>
              <w:rFonts w:asciiTheme="minorHAnsi" w:eastAsiaTheme="minorEastAsia" w:hAnsiTheme="minorHAnsi" w:cstheme="minorBidi"/>
              <w:szCs w:val="22"/>
            </w:rPr>
          </w:pPr>
          <w:hyperlink w:anchor="_Toc130893626" w:history="1">
            <w:r w:rsidR="00A402AA" w:rsidRPr="000C6C4E">
              <w:rPr>
                <w:rStyle w:val="Hyperlink"/>
              </w:rPr>
              <w:t>10.1</w:t>
            </w:r>
            <w:r w:rsidR="00A402AA">
              <w:rPr>
                <w:rFonts w:asciiTheme="minorHAnsi" w:eastAsiaTheme="minorEastAsia" w:hAnsiTheme="minorHAnsi" w:cstheme="minorBidi"/>
                <w:szCs w:val="22"/>
              </w:rPr>
              <w:tab/>
            </w:r>
            <w:r w:rsidR="00A402AA" w:rsidRPr="000C6C4E">
              <w:rPr>
                <w:rStyle w:val="Hyperlink"/>
              </w:rPr>
              <w:t>Verantwortung des Beauftragten</w:t>
            </w:r>
            <w:r w:rsidR="00A402AA">
              <w:rPr>
                <w:webHidden/>
              </w:rPr>
              <w:tab/>
            </w:r>
            <w:r w:rsidR="00A402AA">
              <w:rPr>
                <w:webHidden/>
              </w:rPr>
              <w:fldChar w:fldCharType="begin"/>
            </w:r>
            <w:r w:rsidR="00A402AA">
              <w:rPr>
                <w:webHidden/>
              </w:rPr>
              <w:instrText xml:space="preserve"> PAGEREF _Toc130893626 \h </w:instrText>
            </w:r>
            <w:r w:rsidR="00A402AA">
              <w:rPr>
                <w:webHidden/>
              </w:rPr>
            </w:r>
            <w:r w:rsidR="00A402AA">
              <w:rPr>
                <w:webHidden/>
              </w:rPr>
              <w:fldChar w:fldCharType="separate"/>
            </w:r>
            <w:r w:rsidR="00A402AA">
              <w:rPr>
                <w:webHidden/>
              </w:rPr>
              <w:t>29</w:t>
            </w:r>
            <w:r w:rsidR="00A402AA">
              <w:rPr>
                <w:webHidden/>
              </w:rPr>
              <w:fldChar w:fldCharType="end"/>
            </w:r>
          </w:hyperlink>
        </w:p>
        <w:p w14:paraId="5A6028D6" w14:textId="07218960" w:rsidR="00A402AA" w:rsidRDefault="00000000">
          <w:pPr>
            <w:pStyle w:val="Verzeichnis2"/>
            <w:rPr>
              <w:rFonts w:asciiTheme="minorHAnsi" w:eastAsiaTheme="minorEastAsia" w:hAnsiTheme="minorHAnsi" w:cstheme="minorBidi"/>
              <w:szCs w:val="22"/>
            </w:rPr>
          </w:pPr>
          <w:hyperlink w:anchor="_Toc130893627" w:history="1">
            <w:r w:rsidR="00A402AA" w:rsidRPr="000C6C4E">
              <w:rPr>
                <w:rStyle w:val="Hyperlink"/>
              </w:rPr>
              <w:t>10.2</w:t>
            </w:r>
            <w:r w:rsidR="00A402AA">
              <w:rPr>
                <w:rFonts w:asciiTheme="minorHAnsi" w:eastAsiaTheme="minorEastAsia" w:hAnsiTheme="minorHAnsi" w:cstheme="minorBidi"/>
                <w:szCs w:val="22"/>
              </w:rPr>
              <w:tab/>
            </w:r>
            <w:r w:rsidR="00A402AA" w:rsidRPr="000C6C4E">
              <w:rPr>
                <w:rStyle w:val="Hyperlink"/>
              </w:rPr>
              <w:t>Vergütung</w:t>
            </w:r>
            <w:r w:rsidR="00A402AA">
              <w:rPr>
                <w:webHidden/>
              </w:rPr>
              <w:tab/>
            </w:r>
            <w:r w:rsidR="00A402AA">
              <w:rPr>
                <w:webHidden/>
              </w:rPr>
              <w:fldChar w:fldCharType="begin"/>
            </w:r>
            <w:r w:rsidR="00A402AA">
              <w:rPr>
                <w:webHidden/>
              </w:rPr>
              <w:instrText xml:space="preserve"> PAGEREF _Toc130893627 \h </w:instrText>
            </w:r>
            <w:r w:rsidR="00A402AA">
              <w:rPr>
                <w:webHidden/>
              </w:rPr>
            </w:r>
            <w:r w:rsidR="00A402AA">
              <w:rPr>
                <w:webHidden/>
              </w:rPr>
              <w:fldChar w:fldCharType="separate"/>
            </w:r>
            <w:r w:rsidR="00A402AA">
              <w:rPr>
                <w:webHidden/>
              </w:rPr>
              <w:t>29</w:t>
            </w:r>
            <w:r w:rsidR="00A402AA">
              <w:rPr>
                <w:webHidden/>
              </w:rPr>
              <w:fldChar w:fldCharType="end"/>
            </w:r>
          </w:hyperlink>
        </w:p>
        <w:p w14:paraId="035DC8AA" w14:textId="360B9287" w:rsidR="0052374F" w:rsidRDefault="00650C04" w:rsidP="0052374F">
          <w:pPr>
            <w:sectPr w:rsidR="0052374F" w:rsidSect="003A6C70">
              <w:pgSz w:w="11906" w:h="16838" w:code="9"/>
              <w:pgMar w:top="1814" w:right="2835" w:bottom="1134" w:left="1134" w:header="992" w:footer="397" w:gutter="0"/>
              <w:cols w:space="720"/>
              <w:formProt w:val="0"/>
              <w:docGrid w:linePitch="299"/>
            </w:sectPr>
          </w:pPr>
          <w:r>
            <w:rPr>
              <w:b/>
              <w:bCs/>
              <w:lang w:val="de-DE"/>
            </w:rPr>
            <w:fldChar w:fldCharType="end"/>
          </w:r>
        </w:p>
      </w:sdtContent>
    </w:sdt>
    <w:p w14:paraId="0B4781F0" w14:textId="147C3595" w:rsidR="00642DF8" w:rsidRPr="00B54707" w:rsidRDefault="00F338B1" w:rsidP="009323A3">
      <w:pPr>
        <w:pStyle w:val="berschrift1"/>
      </w:pPr>
      <w:bookmarkStart w:id="19" w:name="_Toc130893586"/>
      <w:r w:rsidRPr="00B54707">
        <w:lastRenderedPageBreak/>
        <w:t xml:space="preserve">Versionsverlauf, </w:t>
      </w:r>
      <w:r w:rsidR="00180C01" w:rsidRPr="00B54707">
        <w:t>Anwendungsbereich</w:t>
      </w:r>
      <w:r w:rsidRPr="00B54707">
        <w:t>,</w:t>
      </w:r>
      <w:r w:rsidR="00180C01" w:rsidRPr="00B54707">
        <w:t xml:space="preserve"> </w:t>
      </w:r>
      <w:r w:rsidRPr="00B54707">
        <w:t>Hinweise zur Bearbeitung</w:t>
      </w:r>
      <w:bookmarkEnd w:id="19"/>
    </w:p>
    <w:p w14:paraId="3815001F" w14:textId="5E57534D" w:rsidR="004C192E" w:rsidRPr="0094603E" w:rsidRDefault="00F338B1" w:rsidP="001B08E1">
      <w:pPr>
        <w:pStyle w:val="berschrift2"/>
      </w:pPr>
      <w:bookmarkStart w:id="20" w:name="_Toc130893587"/>
      <w:r>
        <w:t>Versionsverlauf</w:t>
      </w:r>
      <w:bookmarkEnd w:id="20"/>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134"/>
        <w:gridCol w:w="1135"/>
        <w:gridCol w:w="3117"/>
        <w:gridCol w:w="4252"/>
      </w:tblGrid>
      <w:tr w:rsidR="00910E77" w:rsidRPr="00600F47" w14:paraId="7DBC947E" w14:textId="77777777" w:rsidTr="00B01518">
        <w:trPr>
          <w:trHeight w:val="358"/>
        </w:trPr>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8EF69B4" w14:textId="77777777" w:rsidR="00825458" w:rsidRPr="00910E77" w:rsidRDefault="00825458" w:rsidP="00910E77">
            <w:pPr>
              <w:pStyle w:val="StandardTextTabgrnTitelschwarz"/>
            </w:pPr>
            <w:bookmarkStart w:id="21" w:name="_Toc37935539"/>
            <w:r w:rsidRPr="00910E77">
              <w:t>Datum</w:t>
            </w:r>
          </w:p>
        </w:tc>
        <w:tc>
          <w:tcPr>
            <w:tcW w:w="5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3B706EA" w14:textId="77777777" w:rsidR="00825458" w:rsidRPr="001B08E1" w:rsidRDefault="00825458" w:rsidP="00C93A41">
            <w:pPr>
              <w:pStyle w:val="StandardTextTabgrnTitelschwarz"/>
            </w:pPr>
            <w:r w:rsidRPr="001B08E1">
              <w:t>Version</w:t>
            </w:r>
          </w:p>
        </w:tc>
        <w:tc>
          <w:tcPr>
            <w:tcW w:w="16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F9127C2" w14:textId="77777777" w:rsidR="00825458" w:rsidRPr="00600F47" w:rsidRDefault="00825458">
            <w:pPr>
              <w:pStyle w:val="StandardTextTabgrnTitelschwarz"/>
            </w:pPr>
            <w:r w:rsidRPr="00600F47">
              <w:t>Autor</w:t>
            </w:r>
          </w:p>
        </w:tc>
        <w:tc>
          <w:tcPr>
            <w:tcW w:w="22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EAF14C4" w14:textId="77777777" w:rsidR="00825458" w:rsidRPr="00600F47" w:rsidRDefault="00825458">
            <w:pPr>
              <w:pStyle w:val="StandardTextTabgrnTitelschwarz"/>
            </w:pPr>
            <w:r w:rsidRPr="00600F47">
              <w:t>Bemerkungen</w:t>
            </w:r>
          </w:p>
        </w:tc>
      </w:tr>
      <w:tr w:rsidR="00AB54C8" w:rsidRPr="009D2DE1" w14:paraId="7F53094C" w14:textId="77777777" w:rsidTr="00B01518">
        <w:trPr>
          <w:trHeight w:val="339"/>
        </w:trPr>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2D2ED8" w14:textId="1FFC7DCD" w:rsidR="00AB54C8" w:rsidRPr="002120D8" w:rsidRDefault="009323A3" w:rsidP="00AB54C8">
            <w:pPr>
              <w:pStyle w:val="StandardTextTabschwarzklein"/>
            </w:pPr>
            <w:r>
              <w:t>02.04.2023</w:t>
            </w:r>
          </w:p>
        </w:tc>
        <w:tc>
          <w:tcPr>
            <w:tcW w:w="5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6AE7B7" w14:textId="2A90748E" w:rsidR="00AB54C8" w:rsidRPr="002120D8" w:rsidRDefault="00AB54C8" w:rsidP="00AB54C8">
            <w:pPr>
              <w:pStyle w:val="StandardTextTabschwarzklein"/>
            </w:pPr>
            <w:r>
              <w:t xml:space="preserve">1.0 </w:t>
            </w:r>
          </w:p>
        </w:tc>
        <w:tc>
          <w:tcPr>
            <w:tcW w:w="16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4829C1" w14:textId="21985961" w:rsidR="00AB54C8" w:rsidRPr="002120D8" w:rsidRDefault="00AB54C8" w:rsidP="00AB54C8">
            <w:pPr>
              <w:pStyle w:val="StandardTextTabschwarzklein"/>
            </w:pPr>
            <w:r w:rsidRPr="002120D8">
              <w:t>KBOB</w:t>
            </w:r>
          </w:p>
        </w:tc>
        <w:tc>
          <w:tcPr>
            <w:tcW w:w="22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769586" w14:textId="6A113E80" w:rsidR="00AB54C8" w:rsidRPr="002120D8" w:rsidRDefault="00171433" w:rsidP="00AB54C8">
            <w:pPr>
              <w:pStyle w:val="StandardTextTabschwarzklein"/>
            </w:pPr>
            <w:r w:rsidRPr="00011284">
              <w:t xml:space="preserve">Anwendung der Methode BIM im Hochbau </w:t>
            </w:r>
            <w:r>
              <w:t>bei</w:t>
            </w:r>
            <w:r>
              <w:br/>
              <w:t>Einzelplanermandaten, Publikation</w:t>
            </w:r>
          </w:p>
        </w:tc>
      </w:tr>
    </w:tbl>
    <w:p w14:paraId="2F7F1D55" w14:textId="77777777" w:rsidR="00171433" w:rsidRPr="00D60C2A" w:rsidRDefault="00171433" w:rsidP="00171433">
      <w:pPr>
        <w:pStyle w:val="StandardTextTabgrn"/>
        <w:spacing w:before="0" w:line="240" w:lineRule="auto"/>
        <w:rPr>
          <w:sz w:val="4"/>
          <w:szCs w:val="4"/>
        </w:rPr>
        <w:sectPr w:rsidR="00171433" w:rsidRPr="00D60C2A" w:rsidSect="00171433">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134" w:right="1185" w:bottom="1134" w:left="1134" w:header="992" w:footer="612" w:gutter="0"/>
          <w:cols w:space="720"/>
          <w:noEndnote/>
          <w:docGrid w:linePitch="326"/>
        </w:sectPr>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134"/>
        <w:gridCol w:w="1135"/>
        <w:gridCol w:w="3117"/>
        <w:gridCol w:w="4252"/>
      </w:tblGrid>
      <w:tr w:rsidR="00171433" w:rsidRPr="00ED17D0" w14:paraId="71547D38" w14:textId="77777777" w:rsidTr="00A8559A">
        <w:trPr>
          <w:trHeight w:val="339"/>
        </w:trPr>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952543" w14:textId="77777777" w:rsidR="00171433" w:rsidRPr="002120D8" w:rsidRDefault="00171433" w:rsidP="00A8559A">
            <w:pPr>
              <w:pStyle w:val="StandardTextTabgrn"/>
            </w:pPr>
            <w:r>
              <w:t>Datum</w:t>
            </w:r>
          </w:p>
        </w:tc>
        <w:tc>
          <w:tcPr>
            <w:tcW w:w="5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C35DF3" w14:textId="77777777" w:rsidR="00171433" w:rsidRPr="002120D8" w:rsidRDefault="00171433" w:rsidP="00A8559A">
            <w:pPr>
              <w:pStyle w:val="StandardTextTabgrn"/>
            </w:pPr>
            <w:r>
              <w:t>Version</w:t>
            </w:r>
          </w:p>
        </w:tc>
        <w:tc>
          <w:tcPr>
            <w:tcW w:w="16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F7E841" w14:textId="77777777" w:rsidR="00171433" w:rsidRPr="002120D8" w:rsidRDefault="00171433" w:rsidP="00A8559A">
            <w:pPr>
              <w:pStyle w:val="StandardTextTabgrn"/>
            </w:pPr>
            <w:r>
              <w:t>Autor</w:t>
            </w:r>
          </w:p>
        </w:tc>
        <w:tc>
          <w:tcPr>
            <w:tcW w:w="22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95C933" w14:textId="77777777" w:rsidR="00171433" w:rsidRPr="00ED17D0" w:rsidRDefault="00171433" w:rsidP="00A8559A">
            <w:pPr>
              <w:pStyle w:val="StandardTextTabgrn"/>
            </w:pPr>
            <w:r>
              <w:t>Bemerkungen</w:t>
            </w:r>
          </w:p>
        </w:tc>
      </w:tr>
    </w:tbl>
    <w:p w14:paraId="5154C96D" w14:textId="77777777" w:rsidR="00171433" w:rsidRPr="00D60C2A" w:rsidRDefault="00171433" w:rsidP="00171433">
      <w:pPr>
        <w:pStyle w:val="StandardTextTabgrn"/>
        <w:spacing w:before="0" w:line="240" w:lineRule="auto"/>
        <w:rPr>
          <w:sz w:val="4"/>
          <w:szCs w:val="4"/>
        </w:rPr>
        <w:sectPr w:rsidR="00171433" w:rsidRPr="00D60C2A" w:rsidSect="00D60C2A">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1134" w:right="1185" w:bottom="1134" w:left="1134" w:header="992" w:footer="612" w:gutter="0"/>
          <w:cols w:space="720"/>
          <w:formProt w:val="0"/>
          <w:noEndnote/>
          <w:docGrid w:linePitch="326"/>
        </w:sectPr>
      </w:pPr>
    </w:p>
    <w:p w14:paraId="3496C7E7" w14:textId="77777777" w:rsidR="009323A3" w:rsidRDefault="009323A3" w:rsidP="009323A3">
      <w:pPr>
        <w:pStyle w:val="berschrift2"/>
      </w:pPr>
      <w:bookmarkStart w:id="22" w:name="_Toc121475707"/>
      <w:bookmarkStart w:id="23" w:name="_Toc130893588"/>
      <w:r>
        <w:t>Anwendungsbereich</w:t>
      </w:r>
      <w:bookmarkEnd w:id="22"/>
      <w:bookmarkEnd w:id="23"/>
      <w:r>
        <w:t xml:space="preserve"> </w:t>
      </w:r>
    </w:p>
    <w:p w14:paraId="177FACBB" w14:textId="77777777" w:rsidR="009323A3" w:rsidRDefault="009323A3" w:rsidP="009323A3">
      <w:pPr>
        <w:pStyle w:val="StandardText"/>
      </w:pPr>
      <w:r w:rsidRPr="65090A2D">
        <w:rPr>
          <w:rFonts w:cs="Arial"/>
        </w:rPr>
        <w:t>Dieses Dokument beschreibt die Austausch-Informationsanforderung EIR (EIR: Exchange Information Requirements, zur Anwendung der Methode BIM</w:t>
      </w:r>
      <w:r>
        <w:t>.</w:t>
      </w:r>
    </w:p>
    <w:p w14:paraId="1812442C" w14:textId="77777777" w:rsidR="009323A3" w:rsidRDefault="009323A3" w:rsidP="009323A3">
      <w:pPr>
        <w:pStyle w:val="StandardText"/>
      </w:pPr>
      <w:r>
        <w:t>Das vorliegende Dokument ist konzipiert für eine Verwendung</w:t>
      </w:r>
    </w:p>
    <w:p w14:paraId="0FCE1558" w14:textId="77777777" w:rsidR="009323A3" w:rsidRDefault="009323A3" w:rsidP="009323A3">
      <w:pPr>
        <w:pStyle w:val="StandardText"/>
        <w:numPr>
          <w:ilvl w:val="0"/>
          <w:numId w:val="16"/>
        </w:numPr>
      </w:pPr>
      <w:r>
        <w:t xml:space="preserve">als </w:t>
      </w:r>
      <w:r w:rsidRPr="00B54707">
        <w:rPr>
          <w:b/>
          <w:bCs/>
        </w:rPr>
        <w:t>Beilage zum Planervertrag der KBOB</w:t>
      </w:r>
      <w:r>
        <w:t xml:space="preserve"> (KBOB-Dokument Nr. 30, Version 2023 (3.0) nachstehend «</w:t>
      </w:r>
      <w:r w:rsidRPr="00713082">
        <w:rPr>
          <w:b/>
          <w:bCs/>
        </w:rPr>
        <w:t>KBOB-Planervertrag</w:t>
      </w:r>
      <w:r w:rsidRPr="00B54707">
        <w:t>»)</w:t>
      </w:r>
    </w:p>
    <w:p w14:paraId="70157DC6" w14:textId="77777777" w:rsidR="009323A3" w:rsidRDefault="009323A3" w:rsidP="009323A3">
      <w:pPr>
        <w:pStyle w:val="StandardText"/>
        <w:numPr>
          <w:ilvl w:val="0"/>
          <w:numId w:val="16"/>
        </w:numPr>
      </w:pPr>
      <w:r>
        <w:t xml:space="preserve">im Bereich </w:t>
      </w:r>
      <w:r w:rsidRPr="0B9290CA">
        <w:rPr>
          <w:b/>
          <w:bCs/>
        </w:rPr>
        <w:t>Hochbau</w:t>
      </w:r>
    </w:p>
    <w:p w14:paraId="0387069A" w14:textId="4E1BAC00" w:rsidR="009323A3" w:rsidRDefault="009323A3" w:rsidP="009323A3">
      <w:pPr>
        <w:pStyle w:val="StandardText"/>
        <w:numPr>
          <w:ilvl w:val="0"/>
          <w:numId w:val="16"/>
        </w:numPr>
      </w:pPr>
      <w:r>
        <w:t>bei</w:t>
      </w:r>
      <w:r w:rsidRPr="0B9290CA">
        <w:rPr>
          <w:b/>
          <w:bCs/>
        </w:rPr>
        <w:t xml:space="preserve"> Einzelplanermandate</w:t>
      </w:r>
      <w:r>
        <w:rPr>
          <w:b/>
          <w:bCs/>
        </w:rPr>
        <w:t>n</w:t>
      </w:r>
    </w:p>
    <w:p w14:paraId="6E14E42F" w14:textId="16A2656D" w:rsidR="009323A3" w:rsidRDefault="009323A3" w:rsidP="009323A3">
      <w:pPr>
        <w:pStyle w:val="StandardText"/>
        <w:numPr>
          <w:ilvl w:val="0"/>
          <w:numId w:val="16"/>
        </w:numPr>
      </w:pPr>
      <w:r>
        <w:t xml:space="preserve">für Mandate, in welchen den Beauftragten </w:t>
      </w:r>
      <w:r w:rsidRPr="65090A2D">
        <w:rPr>
          <w:b/>
          <w:bCs/>
        </w:rPr>
        <w:t>mindestens</w:t>
      </w:r>
      <w:r>
        <w:t xml:space="preserve"> die </w:t>
      </w:r>
      <w:r w:rsidRPr="65090A2D">
        <w:rPr>
          <w:b/>
          <w:bCs/>
        </w:rPr>
        <w:t>Grundleistungen gemäss Art. 4 der</w:t>
      </w:r>
      <w:r>
        <w:t xml:space="preserve"> </w:t>
      </w:r>
      <w:r w:rsidRPr="65090A2D">
        <w:rPr>
          <w:b/>
          <w:bCs/>
        </w:rPr>
        <w:t>Ordnungen SIA 102, 103, 105 und/oder 108</w:t>
      </w:r>
      <w:r>
        <w:t xml:space="preserve"> übertragen werden</w:t>
      </w:r>
    </w:p>
    <w:p w14:paraId="3282DFA7" w14:textId="6F19CFE0" w:rsidR="009323A3" w:rsidRDefault="009323A3" w:rsidP="009323A3">
      <w:pPr>
        <w:pStyle w:val="StandardText"/>
        <w:numPr>
          <w:ilvl w:val="0"/>
          <w:numId w:val="16"/>
        </w:numPr>
      </w:pPr>
      <w:r w:rsidRPr="0B9290CA">
        <w:t xml:space="preserve">für Projekte, in welchen ein Mandat für die </w:t>
      </w:r>
      <w:r w:rsidRPr="0B9290CA">
        <w:rPr>
          <w:b/>
          <w:bCs/>
        </w:rPr>
        <w:t>Gesamtleitung des Projekts</w:t>
      </w:r>
      <w:r w:rsidRPr="0B9290CA">
        <w:t xml:space="preserve"> für </w:t>
      </w:r>
      <w:r w:rsidRPr="0B9290CA">
        <w:rPr>
          <w:b/>
          <w:bCs/>
        </w:rPr>
        <w:t>mindestens</w:t>
      </w:r>
      <w:r w:rsidRPr="0B9290CA">
        <w:t xml:space="preserve"> die </w:t>
      </w:r>
      <w:r w:rsidRPr="0B9290CA">
        <w:rPr>
          <w:b/>
          <w:bCs/>
        </w:rPr>
        <w:t>Grundleistungen gemäss Art. 4 der Ordnungen SIA 102, 103, 105 und/oder 108</w:t>
      </w:r>
      <w:r w:rsidRPr="0B9290CA">
        <w:t xml:space="preserve"> beauftragt wird</w:t>
      </w:r>
    </w:p>
    <w:p w14:paraId="4808117E" w14:textId="77777777" w:rsidR="009323A3" w:rsidRDefault="009323A3" w:rsidP="009323A3">
      <w:pPr>
        <w:pStyle w:val="berschrift2"/>
      </w:pPr>
      <w:bookmarkStart w:id="24" w:name="_Toc121475708"/>
      <w:bookmarkStart w:id="25" w:name="_Toc130893589"/>
      <w:bookmarkStart w:id="26" w:name="_Ref61611028"/>
      <w:r>
        <w:t>Hinweise zur Bearbeitung</w:t>
      </w:r>
      <w:bookmarkEnd w:id="24"/>
      <w:bookmarkEnd w:id="25"/>
    </w:p>
    <w:p w14:paraId="7893E204" w14:textId="77777777" w:rsidR="009323A3" w:rsidRDefault="009323A3" w:rsidP="009323A3">
      <w:pPr>
        <w:pStyle w:val="StandardText"/>
      </w:pPr>
      <w:r w:rsidRPr="00B54707">
        <w:rPr>
          <w:b/>
          <w:bCs/>
        </w:rPr>
        <w:t>Vorlage KBOB (schwarzer Text):</w:t>
      </w:r>
      <w:r>
        <w:t xml:space="preserve"> Die von der KBOB empfohlenen Vereinbarungen und Regelungen für die </w:t>
      </w:r>
      <w:r w:rsidRPr="00F4536C">
        <w:t>Anwendung der Methode BIM</w:t>
      </w:r>
      <w:r>
        <w:t xml:space="preserve"> bei den Grund</w:t>
      </w:r>
      <w:r w:rsidRPr="00C46D60">
        <w:t xml:space="preserve">leistungen </w:t>
      </w:r>
      <w:r w:rsidRPr="00B54707">
        <w:t>gemäss Art. 4 der</w:t>
      </w:r>
      <w:r w:rsidRPr="00C46D60">
        <w:t xml:space="preserve"> </w:t>
      </w:r>
      <w:r>
        <w:t xml:space="preserve">in </w:t>
      </w:r>
      <w:r w:rsidRPr="00B54707">
        <w:t>Ordnungen SIA 102, 103, 105 und/oder 108</w:t>
      </w:r>
      <w:r>
        <w:t xml:space="preserve"> werden als schwarzer Text abgebildet und sind für Veränderungen gesperrt. Damit stellt die KBOB sicher, dass der Ausgangstext ersichtlich bleibt.</w:t>
      </w:r>
    </w:p>
    <w:p w14:paraId="5C52AC16" w14:textId="77777777" w:rsidR="009323A3" w:rsidRPr="0052379A" w:rsidRDefault="009323A3" w:rsidP="009323A3">
      <w:pPr>
        <w:pStyle w:val="StandardText"/>
        <w:rPr>
          <w:bCs/>
        </w:rPr>
      </w:pPr>
      <w:r w:rsidRPr="0074672E">
        <w:rPr>
          <w:b/>
          <w:bCs/>
          <w:color w:val="76923C" w:themeColor="accent3" w:themeShade="BF"/>
        </w:rPr>
        <w:t xml:space="preserve">Ergänzende oder abweichende Vereinbarungen (grüner Text): </w:t>
      </w:r>
      <w:r w:rsidRPr="0074672E">
        <w:rPr>
          <w:bCs/>
          <w:color w:val="76923C" w:themeColor="accent3" w:themeShade="BF"/>
        </w:rPr>
        <w:t>Individuell können an den vorgesehenen Stellen ergänzende oder abweichende Vereinbarungen zu den von der KBOB vorgeschlagenen Vereinbarungen getroffen werden. Diese Texte werden in Grün abgebildet.</w:t>
      </w:r>
    </w:p>
    <w:p w14:paraId="6AA0B2EA" w14:textId="77777777" w:rsidR="009323A3" w:rsidRPr="00C46D60" w:rsidRDefault="009323A3" w:rsidP="009323A3">
      <w:pPr>
        <w:pStyle w:val="StandardText"/>
      </w:pPr>
      <w:r w:rsidRPr="00C93A41">
        <w:rPr>
          <w:b/>
        </w:rPr>
        <w:t>Hinweise (kursiver Text in einem Kasten)</w:t>
      </w:r>
      <w:r>
        <w:t>: Hinweise übergeordneter Art sind als kursiver Text in einem Kasten wiedergegeben. Diese erklären Sachverhalte zum Dokument oder zu BIM, die keinen direkten Bezug zum Auftrag oder Vertrag haben.</w:t>
      </w:r>
    </w:p>
    <w:p w14:paraId="31FC9C91" w14:textId="77777777" w:rsidR="009323A3" w:rsidRDefault="009323A3" w:rsidP="009323A3">
      <w:pPr>
        <w:pStyle w:val="StandardText"/>
        <w:keepNext/>
        <w:rPr>
          <w:rFonts w:cs="Arial"/>
          <w:szCs w:val="22"/>
        </w:rPr>
      </w:pPr>
      <w:r w:rsidRPr="0B9290CA">
        <w:rPr>
          <w:b/>
          <w:bCs/>
        </w:rPr>
        <w:t>Grundleistungen und «besonders zu vereinbarende Leistungen» gemäss den Ordnungen SIA 102, 103, 105 und/oder 108:</w:t>
      </w:r>
      <w:r>
        <w:t xml:space="preserve"> </w:t>
      </w:r>
      <w:r w:rsidRPr="0B9290CA">
        <w:rPr>
          <w:rFonts w:cs="Arial"/>
          <w:szCs w:val="22"/>
        </w:rPr>
        <w:t xml:space="preserve">im vorliegenden Dokument werden keine Leistungen, sondern </w:t>
      </w:r>
      <w:r w:rsidRPr="0B9290CA">
        <w:rPr>
          <w:rFonts w:cs="Arial"/>
          <w:szCs w:val="22"/>
        </w:rPr>
        <w:lastRenderedPageBreak/>
        <w:t>deren Umsetzung bei Anwendung der Methode BIM beschrieben. Die zu erbringenden Leistungen müssen im Vertragswerk immer an unterschiedlichen Stellen beschrieben werden:</w:t>
      </w:r>
    </w:p>
    <w:p w14:paraId="430F2D2F" w14:textId="77777777" w:rsidR="009323A3" w:rsidRPr="00E66AF0" w:rsidRDefault="009323A3" w:rsidP="009323A3">
      <w:pPr>
        <w:pStyle w:val="StandardTextAufz2"/>
        <w:rPr>
          <w:rFonts w:cs="Arial"/>
          <w:szCs w:val="22"/>
        </w:rPr>
      </w:pPr>
      <w:r w:rsidRPr="0B9290CA">
        <w:t>Die zu erbringenden Leistungen sind stets im Leistungsbeschrieb zu definieren, und zwar in der Vertragsurkunde selbst (Ziffer 1.2 des KBOB-Planervertrags) oder in einer separaten Beilage (Ziffer 2.1 des KBOB-Planervertrags).</w:t>
      </w:r>
    </w:p>
    <w:p w14:paraId="38453AFE" w14:textId="4C48B6F1" w:rsidR="009323A3" w:rsidRPr="00E67C1B" w:rsidRDefault="009323A3" w:rsidP="009323A3">
      <w:pPr>
        <w:pStyle w:val="StandardTextAufz2"/>
        <w:rPr>
          <w:rFonts w:cs="Arial"/>
          <w:szCs w:val="22"/>
        </w:rPr>
      </w:pPr>
      <w:bookmarkStart w:id="27" w:name="_Toc66374439"/>
      <w:r w:rsidRPr="007132F9">
        <w:t>Im vorliegenden Dokument «Anwendung der Methode BIM im Hochbau» wird beschrieben, wie die im Leistungsbeschrieb definierten Leistungen mit BIM zu erbringen sind.</w:t>
      </w:r>
      <w:bookmarkEnd w:id="27"/>
    </w:p>
    <w:p w14:paraId="52F4F0B9" w14:textId="77777777" w:rsidR="009323A3" w:rsidRPr="004C71A6" w:rsidRDefault="009323A3" w:rsidP="009323A3">
      <w:pPr>
        <w:pStyle w:val="StandardTextAufz2"/>
        <w:numPr>
          <w:ilvl w:val="0"/>
          <w:numId w:val="0"/>
        </w:numPr>
        <w:rPr>
          <w:szCs w:val="22"/>
        </w:rPr>
      </w:pPr>
      <w:r w:rsidRPr="65090A2D">
        <w:t>Das Vergütungsmodell und damit die Bemessung der Vergütung werden in Ziffer 4 des KBOB-Planervertrags vereinbart.</w:t>
      </w:r>
    </w:p>
    <w:p w14:paraId="26C5EA4F" w14:textId="77777777" w:rsidR="009323A3" w:rsidRDefault="009323A3" w:rsidP="009323A3">
      <w:pPr>
        <w:pStyle w:val="berschrift1"/>
        <w:rPr>
          <w:szCs w:val="28"/>
        </w:rPr>
      </w:pPr>
      <w:bookmarkStart w:id="28" w:name="_Toc61859662"/>
      <w:bookmarkStart w:id="29" w:name="_Toc61859747"/>
      <w:bookmarkStart w:id="30" w:name="_Toc61869249"/>
      <w:bookmarkStart w:id="31" w:name="_Toc61869371"/>
      <w:bookmarkStart w:id="32" w:name="_Toc61869545"/>
      <w:bookmarkStart w:id="33" w:name="_Toc61870972"/>
      <w:bookmarkStart w:id="34" w:name="_Toc121475709"/>
      <w:bookmarkStart w:id="35" w:name="_Toc130893590"/>
      <w:bookmarkEnd w:id="26"/>
      <w:bookmarkEnd w:id="28"/>
      <w:bookmarkEnd w:id="29"/>
      <w:bookmarkEnd w:id="30"/>
      <w:bookmarkEnd w:id="31"/>
      <w:bookmarkEnd w:id="32"/>
      <w:bookmarkEnd w:id="33"/>
      <w:r>
        <w:lastRenderedPageBreak/>
        <w:t>Bezeichnungen in diesem Dokument</w:t>
      </w:r>
      <w:bookmarkEnd w:id="34"/>
      <w:bookmarkEnd w:id="35"/>
    </w:p>
    <w:p w14:paraId="11BAB204" w14:textId="77777777" w:rsidR="009323A3" w:rsidRDefault="009323A3" w:rsidP="009323A3">
      <w:pPr>
        <w:pStyle w:val="berschrift2"/>
      </w:pPr>
      <w:bookmarkStart w:id="36" w:name="_Toc121475710"/>
      <w:bookmarkStart w:id="37" w:name="_Toc130893591"/>
      <w:r w:rsidRPr="37391A2A">
        <w:rPr>
          <w:color w:val="000000" w:themeColor="text1"/>
        </w:rPr>
        <w:t>Gesamtleiter und BIM-Verantwortlicher des Projektteam</w:t>
      </w:r>
      <w:bookmarkEnd w:id="36"/>
      <w:bookmarkEnd w:id="37"/>
    </w:p>
    <w:p w14:paraId="424C0AB6" w14:textId="60783C31" w:rsidR="009323A3" w:rsidRDefault="009323A3" w:rsidP="00B41B03">
      <w:pPr>
        <w:pStyle w:val="StandardText"/>
        <w:spacing w:after="160"/>
      </w:pPr>
      <w:r w:rsidRPr="0B9290CA">
        <w:t xml:space="preserve">Dem Gesamtleiter des Projekts </w:t>
      </w:r>
      <w:r>
        <w:t xml:space="preserve">(gemäss Art. 3.4 der Ordnung SIA 102 bzw. Art. 3.4 und Art. 4.2.2 der Ordnung SIA 103) </w:t>
      </w:r>
      <w:r w:rsidRPr="0B9290CA">
        <w:t>werden die in dieser Vertragsbeilage beschriebenen, teamübergreifenden Aufgaben des BIM-Verantwortlichen des Projektteams beauftragt. Er wird in der Folge als «BIM-Verantwortlicher des Projektteams» bezeichnet.</w:t>
      </w:r>
    </w:p>
    <w:tbl>
      <w:tblPr>
        <w:tblStyle w:val="Tabellenraster"/>
        <w:tblW w:w="9638" w:type="dxa"/>
        <w:tblLayout w:type="fixed"/>
        <w:tblLook w:val="06A0" w:firstRow="1" w:lastRow="0" w:firstColumn="1" w:lastColumn="0" w:noHBand="1" w:noVBand="1"/>
      </w:tblPr>
      <w:tblGrid>
        <w:gridCol w:w="9638"/>
      </w:tblGrid>
      <w:tr w:rsidR="00B41B03" w:rsidRPr="00DA5ADC" w14:paraId="7C9AE5D2" w14:textId="77777777" w:rsidTr="00092069">
        <w:tc>
          <w:tcPr>
            <w:tcW w:w="9638" w:type="dxa"/>
            <w:shd w:val="clear" w:color="auto" w:fill="D9D9D9" w:themeFill="background1" w:themeFillShade="D9"/>
          </w:tcPr>
          <w:p w14:paraId="573DE584" w14:textId="507B060B" w:rsidR="00B41B03" w:rsidRPr="00DA5ADC" w:rsidRDefault="00B41B03" w:rsidP="00092069">
            <w:pPr>
              <w:pStyle w:val="StandardTextTabgrnTitelschwarz"/>
            </w:pPr>
            <w:r w:rsidRPr="0B9290CA">
              <w:t>BIM-Verantwortlicher des Projektteams</w:t>
            </w:r>
          </w:p>
        </w:tc>
      </w:tr>
    </w:tbl>
    <w:p w14:paraId="5D6FA691" w14:textId="77777777" w:rsidR="00B41B03" w:rsidRPr="00D60C2A" w:rsidRDefault="00B41B03" w:rsidP="00B41B03">
      <w:pPr>
        <w:pStyle w:val="StandardTextTabgrn"/>
        <w:spacing w:before="0" w:line="240" w:lineRule="auto"/>
        <w:rPr>
          <w:sz w:val="4"/>
          <w:szCs w:val="4"/>
        </w:rPr>
        <w:sectPr w:rsidR="00B41B03" w:rsidRPr="00D60C2A" w:rsidSect="00B95722">
          <w:headerReference w:type="even" r:id="rId29"/>
          <w:headerReference w:type="default" r:id="rId30"/>
          <w:footerReference w:type="even" r:id="rId31"/>
          <w:footerReference w:type="default" r:id="rId32"/>
          <w:headerReference w:type="first" r:id="rId33"/>
          <w:footerReference w:type="first" r:id="rId3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B41B03" w:rsidRPr="00910E77" w14:paraId="40EA8511" w14:textId="77777777" w:rsidTr="00092069">
        <w:tc>
          <w:tcPr>
            <w:tcW w:w="9638" w:type="dxa"/>
          </w:tcPr>
          <w:p w14:paraId="1F55FD7E" w14:textId="5C8FBB47" w:rsidR="00B41B03" w:rsidRPr="00910E77" w:rsidRDefault="00B41B03" w:rsidP="00092069">
            <w:pPr>
              <w:pStyle w:val="StandardTextTabgrn"/>
            </w:pPr>
            <w:r w:rsidRPr="0B9290CA">
              <w:t>Kontaktdaten der Unternehmung und Person</w:t>
            </w:r>
          </w:p>
        </w:tc>
      </w:tr>
    </w:tbl>
    <w:p w14:paraId="7FFFC326" w14:textId="77777777" w:rsidR="00B41B03" w:rsidRPr="00D60C2A" w:rsidRDefault="00B41B03" w:rsidP="00B41B03">
      <w:pPr>
        <w:pStyle w:val="StandardTextTabgrn"/>
        <w:spacing w:before="0" w:line="240" w:lineRule="auto"/>
        <w:rPr>
          <w:sz w:val="4"/>
          <w:szCs w:val="4"/>
        </w:rPr>
        <w:sectPr w:rsidR="00B41B03" w:rsidRPr="00D60C2A" w:rsidSect="00B95722">
          <w:headerReference w:type="even" r:id="rId35"/>
          <w:headerReference w:type="default" r:id="rId36"/>
          <w:footerReference w:type="even" r:id="rId37"/>
          <w:footerReference w:type="default" r:id="rId38"/>
          <w:headerReference w:type="first" r:id="rId39"/>
          <w:footerReference w:type="first" r:id="rId40"/>
          <w:type w:val="continuous"/>
          <w:pgSz w:w="11906" w:h="16838" w:code="9"/>
          <w:pgMar w:top="1134" w:right="1185" w:bottom="1134" w:left="1134" w:header="992" w:footer="612" w:gutter="0"/>
          <w:cols w:space="720"/>
          <w:formProt w:val="0"/>
          <w:noEndnote/>
          <w:docGrid w:linePitch="326"/>
        </w:sectPr>
      </w:pPr>
    </w:p>
    <w:p w14:paraId="6285C088" w14:textId="77777777" w:rsidR="009323A3" w:rsidRDefault="009323A3" w:rsidP="009323A3">
      <w:pPr>
        <w:pStyle w:val="berschrift2"/>
      </w:pPr>
      <w:bookmarkStart w:id="38" w:name="_Toc121475711"/>
      <w:bookmarkStart w:id="39" w:name="_Toc130893592"/>
      <w:r>
        <w:rPr>
          <w:color w:val="000000" w:themeColor="text1"/>
        </w:rPr>
        <w:t>BIM-Beauftragte Projektteam</w:t>
      </w:r>
      <w:bookmarkEnd w:id="38"/>
      <w:bookmarkEnd w:id="39"/>
    </w:p>
    <w:p w14:paraId="4037FE78" w14:textId="77777777" w:rsidR="009323A3" w:rsidRDefault="009323A3" w:rsidP="009323A3">
      <w:pPr>
        <w:pStyle w:val="StandardText"/>
      </w:pPr>
      <w:r w:rsidRPr="0B9290CA">
        <w:t xml:space="preserve">Dieser Auftrag wird mit Anwendung der Methode BIM ausgeführt. Die </w:t>
      </w:r>
      <w:r>
        <w:t xml:space="preserve">mit BIM </w:t>
      </w:r>
      <w:r w:rsidRPr="0B9290CA">
        <w:t>beauftragten Mitglieder des Projektteams sind verantwortlich für Inhalt, Form und Struktur ihrer, dem jeweiligen Auftrag entsprechenden Fachmodelle, Daten und Dateien. Sie werden in der Folge als «Projektteam» und «Beauftragte» bezeichnet.</w:t>
      </w:r>
    </w:p>
    <w:p w14:paraId="3F2A0BFF" w14:textId="77777777" w:rsidR="009323A3" w:rsidRDefault="009323A3" w:rsidP="009323A3">
      <w:pPr>
        <w:pStyle w:val="berschrift2"/>
      </w:pPr>
      <w:bookmarkStart w:id="40" w:name="_Toc121475714"/>
      <w:bookmarkStart w:id="41" w:name="_Toc130893593"/>
      <w:r w:rsidRPr="37391A2A">
        <w:rPr>
          <w:color w:val="000000" w:themeColor="text1"/>
        </w:rPr>
        <w:t>Projektbeteiligte</w:t>
      </w:r>
      <w:r>
        <w:rPr>
          <w:color w:val="000000" w:themeColor="text1"/>
        </w:rPr>
        <w:t xml:space="preserve"> ohne BIM-Auftrag</w:t>
      </w:r>
      <w:bookmarkEnd w:id="40"/>
      <w:bookmarkEnd w:id="41"/>
    </w:p>
    <w:p w14:paraId="4B1B1DA3" w14:textId="616AC3CE" w:rsidR="009323A3" w:rsidRDefault="009323A3" w:rsidP="00B41B03">
      <w:pPr>
        <w:pStyle w:val="StandardText"/>
        <w:spacing w:after="160"/>
      </w:pPr>
      <w:r w:rsidRPr="0B9290CA">
        <w:t>Als «Projektbeteiligte» bezeichnet werden Personen, Organisationseinheiten und Unternehmungen, die zusätzlich zum Projektteam am Projekt beteiligt, aber nicht direkt mit BIM beauftragt sind. Dabei kann es sich z.B. um Eigentümer-, bzw. Nutzervertretungen, Behörden, etc. handeln.</w:t>
      </w:r>
    </w:p>
    <w:tbl>
      <w:tblPr>
        <w:tblStyle w:val="Tabellenraster"/>
        <w:tblW w:w="9638" w:type="dxa"/>
        <w:tblLayout w:type="fixed"/>
        <w:tblLook w:val="06A0" w:firstRow="1" w:lastRow="0" w:firstColumn="1" w:lastColumn="0" w:noHBand="1" w:noVBand="1"/>
      </w:tblPr>
      <w:tblGrid>
        <w:gridCol w:w="9638"/>
      </w:tblGrid>
      <w:tr w:rsidR="00B41B03" w:rsidRPr="00DA5ADC" w14:paraId="14106846" w14:textId="77777777" w:rsidTr="00092069">
        <w:tc>
          <w:tcPr>
            <w:tcW w:w="9638" w:type="dxa"/>
            <w:shd w:val="clear" w:color="auto" w:fill="D9D9D9" w:themeFill="background1" w:themeFillShade="D9"/>
          </w:tcPr>
          <w:p w14:paraId="635A237D" w14:textId="77777777" w:rsidR="00B41B03" w:rsidRPr="00DA5ADC" w:rsidRDefault="00B41B03" w:rsidP="00092069">
            <w:pPr>
              <w:pStyle w:val="StandardTextTabgrnTitelschwarz"/>
            </w:pPr>
            <w:r>
              <w:t>Ergänzende oder abweichende Vereinbarungen</w:t>
            </w:r>
          </w:p>
        </w:tc>
      </w:tr>
    </w:tbl>
    <w:p w14:paraId="547D148E" w14:textId="77777777" w:rsidR="00B41B03" w:rsidRPr="00D60C2A" w:rsidRDefault="00B41B03" w:rsidP="00B41B03">
      <w:pPr>
        <w:pStyle w:val="StandardTextTabgrn"/>
        <w:spacing w:before="0" w:line="240" w:lineRule="auto"/>
        <w:rPr>
          <w:sz w:val="4"/>
          <w:szCs w:val="4"/>
        </w:rPr>
        <w:sectPr w:rsidR="00B41B03" w:rsidRPr="00D60C2A" w:rsidSect="00B95722">
          <w:headerReference w:type="even" r:id="rId41"/>
          <w:headerReference w:type="default" r:id="rId42"/>
          <w:footerReference w:type="even" r:id="rId43"/>
          <w:footerReference w:type="default" r:id="rId44"/>
          <w:headerReference w:type="first" r:id="rId45"/>
          <w:footerReference w:type="first" r:id="rId46"/>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B41B03" w:rsidRPr="00910E77" w14:paraId="204DE4B0" w14:textId="77777777" w:rsidTr="00092069">
        <w:tc>
          <w:tcPr>
            <w:tcW w:w="9638" w:type="dxa"/>
          </w:tcPr>
          <w:p w14:paraId="5D8A5E3B" w14:textId="6FC3F149" w:rsidR="00B41B03" w:rsidRPr="00910E77" w:rsidRDefault="00B41B03" w:rsidP="00092069">
            <w:pPr>
              <w:pStyle w:val="StandardTextTabgrn"/>
            </w:pPr>
            <w:r w:rsidRPr="0B9290CA">
              <w:t>individuelle Texteingabe möglich</w:t>
            </w:r>
          </w:p>
        </w:tc>
      </w:tr>
    </w:tbl>
    <w:p w14:paraId="674AF2F3" w14:textId="77777777" w:rsidR="00B41B03" w:rsidRPr="00D60C2A" w:rsidRDefault="00B41B03" w:rsidP="00B41B03">
      <w:pPr>
        <w:pStyle w:val="StandardTextTabgrn"/>
        <w:spacing w:before="0" w:line="240" w:lineRule="auto"/>
        <w:rPr>
          <w:sz w:val="4"/>
          <w:szCs w:val="4"/>
        </w:rPr>
        <w:sectPr w:rsidR="00B41B03" w:rsidRPr="00D60C2A" w:rsidSect="00B95722">
          <w:headerReference w:type="even" r:id="rId47"/>
          <w:headerReference w:type="default" r:id="rId48"/>
          <w:footerReference w:type="even" r:id="rId49"/>
          <w:footerReference w:type="default" r:id="rId50"/>
          <w:headerReference w:type="first" r:id="rId51"/>
          <w:footerReference w:type="first" r:id="rId52"/>
          <w:type w:val="continuous"/>
          <w:pgSz w:w="11906" w:h="16838" w:code="9"/>
          <w:pgMar w:top="1134" w:right="1185" w:bottom="1134" w:left="1134" w:header="992" w:footer="612" w:gutter="0"/>
          <w:cols w:space="720"/>
          <w:formProt w:val="0"/>
          <w:noEndnote/>
          <w:docGrid w:linePitch="326"/>
        </w:sectPr>
      </w:pPr>
    </w:p>
    <w:p w14:paraId="391ACC49" w14:textId="77777777" w:rsidR="00D80417" w:rsidRPr="00E66AF0" w:rsidRDefault="00D80417" w:rsidP="00D80417">
      <w:pPr>
        <w:pStyle w:val="berschrift1"/>
        <w:rPr>
          <w:szCs w:val="28"/>
        </w:rPr>
      </w:pPr>
      <w:bookmarkStart w:id="42" w:name="_Toc66374440"/>
      <w:bookmarkStart w:id="43" w:name="_Toc121475721"/>
      <w:bookmarkStart w:id="44" w:name="_Toc130893594"/>
      <w:r>
        <w:lastRenderedPageBreak/>
        <w:t>BIM-Dokumente mit Normencharakter, BIM-spezifische Begriffe, Datennutzung</w:t>
      </w:r>
      <w:bookmarkEnd w:id="42"/>
      <w:bookmarkEnd w:id="43"/>
      <w:bookmarkEnd w:id="44"/>
    </w:p>
    <w:p w14:paraId="541BEADA" w14:textId="77777777" w:rsidR="00D80417" w:rsidRDefault="00D80417" w:rsidP="00D80417">
      <w:pPr>
        <w:pStyle w:val="berschrift2"/>
      </w:pPr>
      <w:bookmarkStart w:id="45" w:name="_Toc121475722"/>
      <w:bookmarkStart w:id="46" w:name="_Toc130893595"/>
      <w:r w:rsidRPr="37391A2A">
        <w:rPr>
          <w:color w:val="000000" w:themeColor="text1"/>
        </w:rPr>
        <w:t>BIM-Dokumente mit Normencharakter</w:t>
      </w:r>
      <w:bookmarkEnd w:id="45"/>
      <w:bookmarkEnd w:id="46"/>
    </w:p>
    <w:p w14:paraId="4E0DA155" w14:textId="77777777" w:rsidR="00D80417" w:rsidRDefault="00D80417" w:rsidP="00D80417">
      <w:pPr>
        <w:pStyle w:val="StandardHinweiskursiv"/>
      </w:pPr>
      <w:r w:rsidRPr="0B9290CA">
        <w:t>Hinweis:</w:t>
      </w:r>
    </w:p>
    <w:p w14:paraId="7BF3288B" w14:textId="77777777" w:rsidR="00D80417" w:rsidRDefault="00D80417" w:rsidP="00D80417">
      <w:pPr>
        <w:pStyle w:val="StandardHinweiskursiv"/>
      </w:pPr>
      <w:r w:rsidRPr="0B9290CA">
        <w:t xml:space="preserve">Zum aktuellen Zeitpunkt (Winter </w:t>
      </w:r>
      <w:r>
        <w:t>2022/23</w:t>
      </w:r>
      <w:r w:rsidRPr="0B9290CA">
        <w:t>) stehen im Zusammenhang mit der Anwendung der Methode BIM in der Schweiz die folgenden Normen zur Verfügung:</w:t>
      </w:r>
    </w:p>
    <w:p w14:paraId="3A676790" w14:textId="730907F3" w:rsidR="00D80417" w:rsidRPr="00D80417" w:rsidRDefault="00D80417" w:rsidP="00D80417">
      <w:pPr>
        <w:pStyle w:val="StandardHinweiskursiv"/>
        <w:rPr>
          <w:lang w:val="es-ES"/>
        </w:rPr>
      </w:pPr>
      <w:r w:rsidRPr="00D80417">
        <w:rPr>
          <w:lang w:val="es-ES"/>
        </w:rPr>
        <w:t>SN EN ISO 19650-1:2018</w:t>
      </w:r>
      <w:r w:rsidRPr="00D80417">
        <w:rPr>
          <w:lang w:val="es-ES"/>
        </w:rPr>
        <w:br/>
        <w:t>SN EN ISO 19650-2:2018</w:t>
      </w:r>
      <w:r w:rsidRPr="00D80417">
        <w:rPr>
          <w:lang w:val="es-ES"/>
        </w:rPr>
        <w:br/>
        <w:t>SN EN ISO 19650-3:2020</w:t>
      </w:r>
      <w:r w:rsidRPr="00D80417">
        <w:rPr>
          <w:lang w:val="es-ES"/>
        </w:rPr>
        <w:br/>
        <w:t>SN EN ISO 19650-5:202</w:t>
      </w:r>
      <w:r w:rsidR="00F23CF2">
        <w:rPr>
          <w:lang w:val="es-ES"/>
        </w:rPr>
        <w:t>0</w:t>
      </w:r>
    </w:p>
    <w:p w14:paraId="2BFCDDF3" w14:textId="77777777" w:rsidR="00D80417" w:rsidRDefault="00D80417" w:rsidP="00D80417">
      <w:pPr>
        <w:pStyle w:val="StandardHinweiskursiv"/>
      </w:pPr>
      <w:r>
        <w:t xml:space="preserve">Diese </w:t>
      </w:r>
      <w:r w:rsidRPr="0B9290CA">
        <w:t>CEN/ISO-Dokumente beschreiben die Anwendung oder Teile der Anwendung der Methode BIM. Keines der Dokumente kann jedoch in der Schweiz integral im Sinne einer Norm angewendet werden, da in den Dokumenten unter anderem auch Sachverhalte beschrieben werden, deren Anwendung in der Verbindlichkeit einer Norm nicht umsetzbar sind, bzw.</w:t>
      </w:r>
      <w:r>
        <w:t xml:space="preserve"> die</w:t>
      </w:r>
      <w:r w:rsidRPr="0B9290CA">
        <w:t xml:space="preserve"> von der verpflichtenden Anwendung ausgenommen werden müssten.</w:t>
      </w:r>
    </w:p>
    <w:p w14:paraId="1EDB7691" w14:textId="2B9BE86B" w:rsidR="00D80417" w:rsidRDefault="00D80417" w:rsidP="00D80417">
      <w:pPr>
        <w:pStyle w:val="StandardHinweiskursiv"/>
      </w:pPr>
      <w:r w:rsidRPr="0B9290CA">
        <w:t>Deshalb empfiehlt die KBOB bis auf Weiteres, auftragsbezogen festzulegen, ob und wenn ja, welche der vorstehend bezeichneten Dokumente subsidiär zum vorliegenden Dokument zur Anwendung gelangen.</w:t>
      </w:r>
    </w:p>
    <w:p w14:paraId="6D5D8DEE" w14:textId="77777777" w:rsidR="00D80417" w:rsidRDefault="00D80417" w:rsidP="00AB54C8">
      <w:pPr>
        <w:pStyle w:val="StandardText"/>
        <w:spacing w:before="0"/>
      </w:pPr>
    </w:p>
    <w:tbl>
      <w:tblPr>
        <w:tblStyle w:val="Tabellenraster"/>
        <w:tblW w:w="9638" w:type="dxa"/>
        <w:tblLayout w:type="fixed"/>
        <w:tblLook w:val="06A0" w:firstRow="1" w:lastRow="0" w:firstColumn="1" w:lastColumn="0" w:noHBand="1" w:noVBand="1"/>
      </w:tblPr>
      <w:tblGrid>
        <w:gridCol w:w="9638"/>
      </w:tblGrid>
      <w:tr w:rsidR="009B7049" w:rsidRPr="00DA5ADC" w14:paraId="5048E26E" w14:textId="77777777" w:rsidTr="00402A33">
        <w:tc>
          <w:tcPr>
            <w:tcW w:w="9638" w:type="dxa"/>
            <w:shd w:val="clear" w:color="auto" w:fill="D9D9D9" w:themeFill="background1" w:themeFillShade="D9"/>
          </w:tcPr>
          <w:p w14:paraId="47959383" w14:textId="1730217F" w:rsidR="009B7049" w:rsidRPr="00910E77" w:rsidRDefault="00D80417" w:rsidP="00C93A41">
            <w:pPr>
              <w:pStyle w:val="StandardTextTabgrnTitelschwarz"/>
            </w:pPr>
            <w:r w:rsidRPr="0B9290CA">
              <w:t>Subsidiär kommen die untenstehenden Dokumente zur Anwendung.</w:t>
            </w:r>
            <w:r>
              <w:br/>
            </w:r>
            <w:r w:rsidRPr="0B9290CA">
              <w:t>Die Bedeutung der aufgeführten Dokumente entspricht der Reihenfolge ihrer Aufzählung.</w:t>
            </w:r>
          </w:p>
        </w:tc>
      </w:tr>
    </w:tbl>
    <w:p w14:paraId="5DAED709" w14:textId="77777777" w:rsidR="00B95722" w:rsidRPr="00D60C2A" w:rsidRDefault="00B95722" w:rsidP="00B95722">
      <w:pPr>
        <w:pStyle w:val="StandardTextTabgrn"/>
        <w:spacing w:before="0" w:line="240" w:lineRule="auto"/>
        <w:rPr>
          <w:sz w:val="4"/>
          <w:szCs w:val="4"/>
        </w:rPr>
        <w:sectPr w:rsidR="00B95722" w:rsidRPr="00D60C2A" w:rsidSect="00B95722">
          <w:headerReference w:type="even" r:id="rId53"/>
          <w:headerReference w:type="default" r:id="rId54"/>
          <w:footerReference w:type="even" r:id="rId55"/>
          <w:footerReference w:type="default" r:id="rId56"/>
          <w:headerReference w:type="first" r:id="rId57"/>
          <w:footerReference w:type="first" r:id="rId58"/>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D462D" w:rsidRPr="00910E77" w14:paraId="444B8B3E" w14:textId="77777777" w:rsidTr="00402A33">
        <w:tc>
          <w:tcPr>
            <w:tcW w:w="9638" w:type="dxa"/>
          </w:tcPr>
          <w:p w14:paraId="172367A3" w14:textId="71188E3A" w:rsidR="009B7049" w:rsidRPr="00910E77" w:rsidRDefault="00910E77" w:rsidP="00C93A41">
            <w:pPr>
              <w:pStyle w:val="StandardTextTabgrn"/>
            </w:pPr>
            <w:r w:rsidRPr="00910E77">
              <w:t>individuelle Texteingabe möglich</w:t>
            </w:r>
          </w:p>
        </w:tc>
      </w:tr>
    </w:tbl>
    <w:p w14:paraId="5F47552C" w14:textId="77777777" w:rsidR="00B95722" w:rsidRPr="00D60C2A" w:rsidRDefault="00B95722" w:rsidP="00B95722">
      <w:pPr>
        <w:pStyle w:val="StandardTextTabgrn"/>
        <w:spacing w:before="0" w:line="240" w:lineRule="auto"/>
        <w:rPr>
          <w:sz w:val="4"/>
          <w:szCs w:val="4"/>
        </w:rPr>
        <w:sectPr w:rsidR="00B95722" w:rsidRPr="00D60C2A" w:rsidSect="00B95722">
          <w:headerReference w:type="even" r:id="rId59"/>
          <w:headerReference w:type="default" r:id="rId60"/>
          <w:footerReference w:type="even" r:id="rId61"/>
          <w:footerReference w:type="default" r:id="rId62"/>
          <w:headerReference w:type="first" r:id="rId63"/>
          <w:footerReference w:type="first" r:id="rId64"/>
          <w:type w:val="continuous"/>
          <w:pgSz w:w="11906" w:h="16838" w:code="9"/>
          <w:pgMar w:top="1134" w:right="1185" w:bottom="1134" w:left="1134" w:header="992" w:footer="612" w:gutter="0"/>
          <w:cols w:space="720"/>
          <w:formProt w:val="0"/>
          <w:noEndnote/>
          <w:docGrid w:linePitch="326"/>
        </w:sectPr>
      </w:pPr>
    </w:p>
    <w:p w14:paraId="305BBD75" w14:textId="77777777" w:rsidR="00D80417" w:rsidRPr="002C304E" w:rsidRDefault="00D80417" w:rsidP="00D80417">
      <w:pPr>
        <w:pStyle w:val="berschrift2"/>
      </w:pPr>
      <w:bookmarkStart w:id="47" w:name="_Toc121475723"/>
      <w:bookmarkStart w:id="48" w:name="_Toc130893596"/>
      <w:bookmarkStart w:id="49" w:name="_Toc27475488"/>
      <w:bookmarkStart w:id="50" w:name="_Toc26976877"/>
      <w:bookmarkStart w:id="51" w:name="_Toc26857500"/>
      <w:bookmarkEnd w:id="21"/>
      <w:r>
        <w:t>BIM-spezifische Begriffe</w:t>
      </w:r>
      <w:bookmarkEnd w:id="47"/>
      <w:bookmarkEnd w:id="48"/>
    </w:p>
    <w:p w14:paraId="4A80093F" w14:textId="77777777" w:rsidR="00D80417" w:rsidRDefault="00D80417" w:rsidP="00D80417">
      <w:pPr>
        <w:pStyle w:val="StandardText"/>
        <w:rPr>
          <w:spacing w:val="-6"/>
        </w:rPr>
      </w:pPr>
      <w:r w:rsidRPr="00F414EC">
        <w:t>Eine Zusammenstellung der Begrifflichkeiten sowie Erläuterungen, welche in diesem Dokument verwendet werden, sind im Dokument «Nationales Glossar zur Digitalisierung in der Bau- und Immobilienwirtschaft» zusammengefasst, das unter folgendem Link zur Verfügung steht:</w:t>
      </w:r>
      <w:r>
        <w:br/>
      </w:r>
      <w:hyperlink r:id="rId65" w:history="1">
        <w:r>
          <w:rPr>
            <w:rStyle w:val="Hyperlink"/>
            <w:spacing w:val="-6"/>
          </w:rPr>
          <w:t>CH_Glossar_digitale_Bauwirtschaft__GLO_DE_V2021.09_.pdf (sia.ch)</w:t>
        </w:r>
      </w:hyperlink>
      <w:r w:rsidRPr="00AB54C8">
        <w:rPr>
          <w:spacing w:val="-6"/>
        </w:rPr>
        <w:t>.</w:t>
      </w:r>
    </w:p>
    <w:tbl>
      <w:tblPr>
        <w:tblStyle w:val="Tabellenraster"/>
        <w:tblW w:w="9638" w:type="dxa"/>
        <w:tblLayout w:type="fixed"/>
        <w:tblLook w:val="06A0" w:firstRow="1" w:lastRow="0" w:firstColumn="1" w:lastColumn="0" w:noHBand="1" w:noVBand="1"/>
      </w:tblPr>
      <w:tblGrid>
        <w:gridCol w:w="9638"/>
      </w:tblGrid>
      <w:tr w:rsidR="00D80417" w:rsidRPr="00DA5ADC" w14:paraId="7BB1D807" w14:textId="77777777" w:rsidTr="00F37248">
        <w:tc>
          <w:tcPr>
            <w:tcW w:w="9638" w:type="dxa"/>
            <w:shd w:val="clear" w:color="auto" w:fill="D9D9D9" w:themeFill="background1" w:themeFillShade="D9"/>
          </w:tcPr>
          <w:p w14:paraId="2CEF8443" w14:textId="77777777" w:rsidR="00D80417" w:rsidRPr="00DA5ADC" w:rsidRDefault="00D80417" w:rsidP="00F37248">
            <w:pPr>
              <w:pStyle w:val="StandardTextTabschwarzTitel"/>
            </w:pPr>
            <w:r>
              <w:t>Ergänzende oder abweichende Vereinbarungen</w:t>
            </w:r>
          </w:p>
        </w:tc>
      </w:tr>
    </w:tbl>
    <w:p w14:paraId="4A3148AD" w14:textId="77777777" w:rsidR="0009665F" w:rsidRPr="00D60C2A" w:rsidRDefault="0009665F" w:rsidP="0009665F">
      <w:pPr>
        <w:pStyle w:val="StandardTextTabgrn"/>
        <w:spacing w:before="0" w:line="240" w:lineRule="auto"/>
        <w:rPr>
          <w:sz w:val="4"/>
          <w:szCs w:val="4"/>
        </w:rPr>
        <w:sectPr w:rsidR="0009665F" w:rsidRPr="00D60C2A" w:rsidSect="00B95722">
          <w:headerReference w:type="even" r:id="rId66"/>
          <w:headerReference w:type="default" r:id="rId67"/>
          <w:footerReference w:type="even" r:id="rId68"/>
          <w:footerReference w:type="default" r:id="rId69"/>
          <w:headerReference w:type="first" r:id="rId70"/>
          <w:footerReference w:type="first" r:id="rId71"/>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9665F" w:rsidRPr="00910E77" w14:paraId="164C52A9" w14:textId="77777777" w:rsidTr="00C1132F">
        <w:tc>
          <w:tcPr>
            <w:tcW w:w="9638" w:type="dxa"/>
          </w:tcPr>
          <w:p w14:paraId="5FBDFAD3" w14:textId="77777777" w:rsidR="0009665F" w:rsidRPr="00910E77" w:rsidRDefault="0009665F" w:rsidP="00C1132F">
            <w:pPr>
              <w:pStyle w:val="StandardTextTabgrn"/>
            </w:pPr>
            <w:r w:rsidRPr="00910E77">
              <w:t>individuelle Texteingabe möglich</w:t>
            </w:r>
          </w:p>
        </w:tc>
      </w:tr>
    </w:tbl>
    <w:p w14:paraId="090BE75A" w14:textId="77777777" w:rsidR="0009665F" w:rsidRPr="00D60C2A" w:rsidRDefault="0009665F" w:rsidP="0009665F">
      <w:pPr>
        <w:pStyle w:val="StandardTextTabgrn"/>
        <w:spacing w:before="0" w:line="240" w:lineRule="auto"/>
        <w:rPr>
          <w:sz w:val="4"/>
          <w:szCs w:val="4"/>
        </w:rPr>
        <w:sectPr w:rsidR="0009665F" w:rsidRPr="00D60C2A" w:rsidSect="00B95722">
          <w:headerReference w:type="even" r:id="rId72"/>
          <w:headerReference w:type="default" r:id="rId73"/>
          <w:footerReference w:type="even" r:id="rId74"/>
          <w:footerReference w:type="default" r:id="rId75"/>
          <w:headerReference w:type="first" r:id="rId76"/>
          <w:footerReference w:type="first" r:id="rId77"/>
          <w:type w:val="continuous"/>
          <w:pgSz w:w="11906" w:h="16838" w:code="9"/>
          <w:pgMar w:top="1134" w:right="1185" w:bottom="1134" w:left="1134" w:header="992" w:footer="612" w:gutter="0"/>
          <w:cols w:space="720"/>
          <w:formProt w:val="0"/>
          <w:noEndnote/>
          <w:docGrid w:linePitch="326"/>
        </w:sectPr>
      </w:pPr>
    </w:p>
    <w:p w14:paraId="00DBC42C" w14:textId="77777777" w:rsidR="00D80417" w:rsidRPr="00F463A9" w:rsidRDefault="00D80417" w:rsidP="00D80417">
      <w:pPr>
        <w:pStyle w:val="berschrift2"/>
      </w:pPr>
      <w:bookmarkStart w:id="52" w:name="_Toc64968463"/>
      <w:bookmarkStart w:id="53" w:name="_Toc66374443"/>
      <w:bookmarkStart w:id="54" w:name="_Toc121475724"/>
      <w:bookmarkStart w:id="55" w:name="_Toc130893597"/>
      <w:bookmarkStart w:id="56" w:name="_Toc37935567"/>
      <w:r>
        <w:t>Textbaustein Datennutzung für die Vertragsurkunde</w:t>
      </w:r>
      <w:bookmarkEnd w:id="52"/>
      <w:bookmarkEnd w:id="53"/>
      <w:bookmarkEnd w:id="54"/>
      <w:bookmarkEnd w:id="55"/>
    </w:p>
    <w:p w14:paraId="0A017F64" w14:textId="77777777" w:rsidR="00D80417" w:rsidRDefault="00D80417" w:rsidP="00D80417">
      <w:pPr>
        <w:pStyle w:val="StandardText"/>
      </w:pPr>
      <w:r>
        <w:t>Die Datennutzung wird in der Vertragsurkunde geregelt.</w:t>
      </w:r>
    </w:p>
    <w:p w14:paraId="7680C3AB" w14:textId="77777777" w:rsidR="00D80417" w:rsidRDefault="00D80417" w:rsidP="00D80417">
      <w:pPr>
        <w:pStyle w:val="StandardHinweiskursiv"/>
      </w:pPr>
      <w:bookmarkStart w:id="57" w:name="_Hlk130909739"/>
      <w:r w:rsidRPr="005C02C1">
        <w:t>Hinweis:</w:t>
      </w:r>
    </w:p>
    <w:p w14:paraId="44DF6022" w14:textId="27AF6568" w:rsidR="00D80417" w:rsidRDefault="00D80417" w:rsidP="00D80417">
      <w:pPr>
        <w:pStyle w:val="StandardHinweiskursiv"/>
      </w:pPr>
      <w:r>
        <w:t>Das vorliegende Dokument bezieht sich auf den KBOB-Planervertrag, KBOB-Dokument 30.</w:t>
      </w:r>
    </w:p>
    <w:p w14:paraId="4877D4E3" w14:textId="6C7EBD06" w:rsidR="00D80417" w:rsidRDefault="00D80417" w:rsidP="00D80417">
      <w:pPr>
        <w:pStyle w:val="StandardHinweiskursiv"/>
      </w:pPr>
      <w:r>
        <w:lastRenderedPageBreak/>
        <w:t xml:space="preserve">Bis Version 2022 </w:t>
      </w:r>
      <w:r w:rsidR="00A055AB">
        <w:t>[</w:t>
      </w:r>
      <w:r>
        <w:t>2.0</w:t>
      </w:r>
      <w:r w:rsidR="00A055AB">
        <w:t>]</w:t>
      </w:r>
      <w:r>
        <w:t xml:space="preserve"> des KBOB-Planervertrags wird die Datennutzung für die Anwendung der Methode BIM in den Allgemeinen Vertragsbestimmungen noch nicht ausreichend beschrieben. Die KBOB stellt deshalb nachstehend einen Textbaustein zur Ergänzung der Vertragsurkunde (KBOB-Dokument 30, Version 2022</w:t>
      </w:r>
      <w:r w:rsidR="00A81D78">
        <w:t xml:space="preserve"> </w:t>
      </w:r>
      <w:r w:rsidR="00A055AB">
        <w:t>[</w:t>
      </w:r>
      <w:r>
        <w:t>2.0</w:t>
      </w:r>
      <w:r w:rsidR="00A055AB">
        <w:t>]</w:t>
      </w:r>
      <w:r>
        <w:t>) zur Verfügung, der unter Ziffer 12.3, «Weitere besondere Vereinbarungen» eingefügt werden muss.</w:t>
      </w:r>
    </w:p>
    <w:p w14:paraId="382EEED1" w14:textId="4B2F80B9" w:rsidR="00D80417" w:rsidRDefault="00D80417" w:rsidP="00D80417">
      <w:pPr>
        <w:pStyle w:val="StandardHinweiskursiv"/>
      </w:pPr>
      <w:r>
        <w:t xml:space="preserve">Ab Version 2023 </w:t>
      </w:r>
      <w:r w:rsidR="00A055AB">
        <w:t>[</w:t>
      </w:r>
      <w:r>
        <w:t>3</w:t>
      </w:r>
      <w:r w:rsidR="00A055AB">
        <w:t>.0]</w:t>
      </w:r>
      <w:r>
        <w:t xml:space="preserve"> des Planervertrags der KBOB kann unter Ziffer 1.3 wahlweise angekreuzt werden, ob die Methode BIM in Auftrag gegeben wird oder nicht. Bei Wahl der Option «Die Methode BIM wird in Auftrag gegeben», steht unter Ziffer 12.3 der untenstehende Textbaustein zur Verfügung und durch ankreuzen ausgewählt werden</w:t>
      </w:r>
      <w:bookmarkEnd w:id="57"/>
      <w:r>
        <w:t>.</w:t>
      </w:r>
    </w:p>
    <w:bookmarkEnd w:id="56"/>
    <w:p w14:paraId="7B8CA668" w14:textId="77777777" w:rsidR="00D80417" w:rsidRPr="003F171C" w:rsidRDefault="00D80417" w:rsidP="00D80417">
      <w:pPr>
        <w:pStyle w:val="StandardText"/>
        <w:rPr>
          <w:highlight w:val="yellow"/>
        </w:rPr>
      </w:pPr>
    </w:p>
    <w:tbl>
      <w:tblPr>
        <w:tblStyle w:val="Tabellenraster"/>
        <w:tblW w:w="9638" w:type="dxa"/>
        <w:tblLayout w:type="fixed"/>
        <w:tblLook w:val="06A0" w:firstRow="1" w:lastRow="0" w:firstColumn="1" w:lastColumn="0" w:noHBand="1" w:noVBand="1"/>
      </w:tblPr>
      <w:tblGrid>
        <w:gridCol w:w="9638"/>
      </w:tblGrid>
      <w:tr w:rsidR="00D80417" w:rsidRPr="00DA5ADC" w14:paraId="64F6E8FC" w14:textId="77777777" w:rsidTr="00F37248">
        <w:tc>
          <w:tcPr>
            <w:tcW w:w="9638" w:type="dxa"/>
            <w:shd w:val="clear" w:color="auto" w:fill="D9D9D9" w:themeFill="background1" w:themeFillShade="D9"/>
          </w:tcPr>
          <w:p w14:paraId="5DD8E5DB" w14:textId="77777777" w:rsidR="00D80417" w:rsidRPr="00DA5ADC" w:rsidRDefault="00D80417" w:rsidP="00F37248">
            <w:pPr>
              <w:pStyle w:val="StandardTextTabschwarzTitel"/>
              <w:rPr>
                <w:highlight w:val="yellow"/>
              </w:rPr>
            </w:pPr>
            <w:r w:rsidRPr="00340298">
              <w:t>Textbaustein Datennutzung, in die Vertragsurkunde Planervertrag unter «Weitere besondere Vereinbarungen» zu übernehmen</w:t>
            </w:r>
            <w:r>
              <w:t>.</w:t>
            </w:r>
          </w:p>
        </w:tc>
      </w:tr>
    </w:tbl>
    <w:p w14:paraId="6C961E34" w14:textId="77777777" w:rsidR="0009665F" w:rsidRPr="00D60C2A" w:rsidRDefault="0009665F" w:rsidP="0009665F">
      <w:pPr>
        <w:pStyle w:val="StandardTextTabgrn"/>
        <w:spacing w:before="0" w:line="240" w:lineRule="auto"/>
        <w:rPr>
          <w:sz w:val="4"/>
          <w:szCs w:val="4"/>
        </w:rPr>
        <w:sectPr w:rsidR="0009665F" w:rsidRPr="00D60C2A" w:rsidSect="00B95722">
          <w:headerReference w:type="even" r:id="rId78"/>
          <w:headerReference w:type="default" r:id="rId79"/>
          <w:footerReference w:type="even" r:id="rId80"/>
          <w:footerReference w:type="default" r:id="rId81"/>
          <w:headerReference w:type="first" r:id="rId82"/>
          <w:footerReference w:type="first" r:id="rId83"/>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80417" w:rsidRPr="00DA5ADC" w14:paraId="5FEAD71D" w14:textId="77777777" w:rsidTr="00F37248">
        <w:tc>
          <w:tcPr>
            <w:tcW w:w="9638" w:type="dxa"/>
          </w:tcPr>
          <w:p w14:paraId="6F54F0FF" w14:textId="77777777" w:rsidR="00D80417" w:rsidRPr="00311FD0" w:rsidRDefault="00D80417" w:rsidP="00F37248">
            <w:pPr>
              <w:pStyle w:val="StandardTextbausteinDatennutzungTitel"/>
            </w:pPr>
            <w:r w:rsidRPr="00311FD0">
              <w:t>Datennutzung bei Anwendung der Methode BIM in Planungs- und Bauprojekten:</w:t>
            </w:r>
          </w:p>
          <w:p w14:paraId="28AE6498" w14:textId="77777777" w:rsidR="00D80417" w:rsidRDefault="00D80417" w:rsidP="00F37248">
            <w:pPr>
              <w:pStyle w:val="StandardTextbausteinDatennutzung"/>
            </w:pPr>
            <w:r w:rsidRPr="004F190C">
              <w:t xml:space="preserve">Der Auftraggeber und der Beauftragte räumen sich gegenseitig das Recht ein, sämtliche </w:t>
            </w:r>
            <w:r>
              <w:t xml:space="preserve">elektronischen </w:t>
            </w:r>
            <w:r w:rsidRPr="004F190C">
              <w:t xml:space="preserve">Daten, welche in den Leistungen gemäss </w:t>
            </w:r>
            <w:r>
              <w:t xml:space="preserve">den </w:t>
            </w:r>
            <w:r w:rsidRPr="0019409D">
              <w:t xml:space="preserve">Ziffern </w:t>
            </w:r>
            <w:r>
              <w:t xml:space="preserve">1.2, 1.3 und/oder 2.1 </w:t>
            </w:r>
            <w:r w:rsidRPr="004F190C">
              <w:t>hiervor enthalten sind</w:t>
            </w:r>
            <w:r>
              <w:t xml:space="preserve"> (nachstehend «Daten»)</w:t>
            </w:r>
            <w:r w:rsidRPr="004F190C">
              <w:t>, für die Zwecke des Projekts gemäss Ziffer 1.1 hiervor (nachstehend «Projekt») frei zu nutzen (nachstehend «Recht zur freien Datennutzung</w:t>
            </w:r>
            <w:r w:rsidRPr="00D566E5">
              <w:t>»).</w:t>
            </w:r>
          </w:p>
          <w:p w14:paraId="4555DBBB" w14:textId="77777777" w:rsidR="00D80417" w:rsidRPr="00D566E5" w:rsidRDefault="00D80417" w:rsidP="00F37248">
            <w:pPr>
              <w:pStyle w:val="StandardTextbausteinDatennutzung"/>
            </w:pPr>
            <w:r w:rsidRPr="00D566E5">
              <w:t>In Bezug auf dieses Recht zur freien Datennutzung gilt Folgendes:</w:t>
            </w:r>
          </w:p>
          <w:p w14:paraId="09DB7DD6" w14:textId="77777777" w:rsidR="00D80417" w:rsidRDefault="00D80417" w:rsidP="00F37248">
            <w:pPr>
              <w:pStyle w:val="StandardTextbausteinDatennutzung1"/>
            </w:pPr>
            <w:r>
              <w:t>S</w:t>
            </w:r>
            <w:r w:rsidRPr="0019409D">
              <w:t xml:space="preserve">ämtliche Daten </w:t>
            </w:r>
            <w:r>
              <w:t xml:space="preserve">sind </w:t>
            </w:r>
            <w:r w:rsidRPr="0019409D">
              <w:t>der jeweils anderen Partei unverschlüsselt i</w:t>
            </w:r>
            <w:r>
              <w:t xml:space="preserve">n einem offenen – also </w:t>
            </w:r>
            <w:r w:rsidRPr="003B2114">
              <w:t>nicht proprie</w:t>
            </w:r>
            <w:r w:rsidRPr="003B2114">
              <w:softHyphen/>
              <w:t>tären – Dateiformat und in bearbeitbarer Form zugänglich zu machen (unter Vorbehalt von</w:t>
            </w:r>
            <w:r w:rsidRPr="0019409D">
              <w:t xml:space="preserve"> Buchstabe b) hiernach</w:t>
            </w:r>
            <w:r w:rsidRPr="0019409D">
              <w:rPr>
                <w:iCs/>
              </w:rPr>
              <w:t>).</w:t>
            </w:r>
            <w:r>
              <w:rPr>
                <w:iCs/>
              </w:rPr>
              <w:t xml:space="preserve"> Der Beauftragte ist zudem verpflichtet, dem Auftraggeber diese Daten im unverschlüsselten Originaldateiformat und in bearbeitbarer Form zugänglich zu machen (</w:t>
            </w:r>
            <w:r w:rsidRPr="0019409D">
              <w:t>unter Vorbehalt von Buchstabe b) hiernach</w:t>
            </w:r>
            <w:r w:rsidRPr="0019409D">
              <w:rPr>
                <w:iCs/>
              </w:rPr>
              <w:t>)</w:t>
            </w:r>
            <w:r>
              <w:rPr>
                <w:iCs/>
              </w:rPr>
              <w:t>,</w:t>
            </w:r>
          </w:p>
          <w:p w14:paraId="4477399B" w14:textId="77777777" w:rsidR="00D80417" w:rsidRPr="00A41736" w:rsidRDefault="00D80417" w:rsidP="00F37248">
            <w:pPr>
              <w:pStyle w:val="StandardTextbausteinDatennutzung2"/>
            </w:pPr>
            <w:r>
              <w:t>wenn dies in den Vertragsbestandteilen gemäss Ziffer 2.1 hiervor vereinbart worden ist und/oder</w:t>
            </w:r>
          </w:p>
          <w:p w14:paraId="2CE9D85C" w14:textId="77777777" w:rsidR="00D80417" w:rsidRDefault="00D80417" w:rsidP="00F37248">
            <w:pPr>
              <w:pStyle w:val="StandardTextbausteinDatennutzung2"/>
            </w:pPr>
            <w:r w:rsidRPr="00225029">
              <w:t>wenn</w:t>
            </w:r>
            <w:r w:rsidRPr="004F190C">
              <w:t xml:space="preserve"> der vorliegende Vertrag </w:t>
            </w:r>
            <w:r>
              <w:t xml:space="preserve">durch eine der Parteien dieses Vertrags </w:t>
            </w:r>
            <w:r w:rsidRPr="004F190C">
              <w:t>gekündigt oder anderweitig aufgelöst</w:t>
            </w:r>
            <w:r w:rsidRPr="00225029">
              <w:t xml:space="preserve"> wird</w:t>
            </w:r>
            <w:r>
              <w:t>.</w:t>
            </w:r>
          </w:p>
          <w:p w14:paraId="221E0E3A" w14:textId="77777777" w:rsidR="00D80417" w:rsidRPr="00D566E5" w:rsidRDefault="00D80417" w:rsidP="00F37248">
            <w:pPr>
              <w:pStyle w:val="StandardTextbausteinDatennutzung1"/>
            </w:pPr>
            <w:r w:rsidRPr="004F190C">
              <w:t>Der Beauftragte ist berechtigt, die Daten der von ihm selbst geplanten Bauteile</w:t>
            </w:r>
            <w:r w:rsidRPr="00225029">
              <w:rPr>
                <w:iCs/>
              </w:rPr>
              <w:t xml:space="preserve"> </w:t>
            </w:r>
            <w:r>
              <w:rPr>
                <w:iCs/>
              </w:rPr>
              <w:t>oder</w:t>
            </w:r>
            <w:r w:rsidRPr="00225029">
              <w:rPr>
                <w:iCs/>
              </w:rPr>
              <w:t xml:space="preserve"> weiterer Elemente</w:t>
            </w:r>
            <w:r w:rsidRPr="004F190C">
              <w:t xml:space="preserve">, welche der Beauftragte in eigenen </w:t>
            </w:r>
            <w:r w:rsidRPr="00225029">
              <w:rPr>
                <w:iCs/>
              </w:rPr>
              <w:t>Bibliotheken</w:t>
            </w:r>
            <w:r w:rsidRPr="004F190C">
              <w:t xml:space="preserve"> führt, mit technischen Massnahmen zu schützen, damit diese Bauteile </w:t>
            </w:r>
            <w:r>
              <w:t xml:space="preserve">oder weitere Elemente </w:t>
            </w:r>
            <w:r w:rsidRPr="004F190C">
              <w:t xml:space="preserve">nicht integral in andere </w:t>
            </w:r>
            <w:r w:rsidRPr="00225029">
              <w:rPr>
                <w:iCs/>
              </w:rPr>
              <w:t>Bibliotheken</w:t>
            </w:r>
            <w:r w:rsidRPr="004F190C">
              <w:t xml:space="preserve"> überführt werden können. Auch im Falle eines solchen technischen Schutzes vor der integralen Übernahme von Bauteilen </w:t>
            </w:r>
            <w:r w:rsidRPr="00225029">
              <w:rPr>
                <w:iCs/>
              </w:rPr>
              <w:t xml:space="preserve">oder weiterer Elemente </w:t>
            </w:r>
            <w:r w:rsidRPr="004F190C">
              <w:t xml:space="preserve">müssen </w:t>
            </w:r>
            <w:r w:rsidRPr="00225029">
              <w:rPr>
                <w:iCs/>
              </w:rPr>
              <w:t>diese</w:t>
            </w:r>
            <w:r w:rsidRPr="004F190C">
              <w:t xml:space="preserve"> digital ohne Neueingabe der Daten weiterverarbeitet werden können</w:t>
            </w:r>
            <w:r w:rsidRPr="00D566E5">
              <w:t>.</w:t>
            </w:r>
          </w:p>
          <w:p w14:paraId="76148183" w14:textId="77777777" w:rsidR="00D80417" w:rsidRPr="00D566E5" w:rsidRDefault="00D80417" w:rsidP="00F37248">
            <w:pPr>
              <w:pStyle w:val="StandardTextbausteinDatennutzung1"/>
            </w:pPr>
            <w:r w:rsidRPr="004F190C">
              <w:t xml:space="preserve">Das Recht zur freien Datennutzung umfasst insbesondere die Befugnis, die betreffenden Daten für die Zwecke des Projekts abzuändern, weiterzubearbeiten, mit anderen Daten zu kombinieren, zu vervielfältigen, auszutauschen sowie Nichtvertragsparteien für die Zwecke des Projekts zugänglich zu machen. Vorbehalten bleibt der Schutz des </w:t>
            </w:r>
            <w:r w:rsidRPr="00225029">
              <w:rPr>
                <w:iCs/>
              </w:rPr>
              <w:t>Urheberpersönlichkeitsrechts</w:t>
            </w:r>
            <w:r w:rsidRPr="004F190C">
              <w:t xml:space="preserve"> des Beauftragten</w:t>
            </w:r>
            <w:r w:rsidRPr="00D566E5">
              <w:t>.</w:t>
            </w:r>
          </w:p>
          <w:p w14:paraId="0BB97282" w14:textId="3E6AD842" w:rsidR="00D80417" w:rsidRPr="00D566E5" w:rsidRDefault="00D80417" w:rsidP="00F37248">
            <w:pPr>
              <w:pStyle w:val="StandardTextbausteinDatennutzung1"/>
            </w:pPr>
            <w:r w:rsidRPr="004F190C">
              <w:t>Der Auftraggeber ist berechtigt, vom Beauftragten</w:t>
            </w:r>
            <w:r w:rsidRPr="00225029">
              <w:rPr>
                <w:iCs/>
              </w:rPr>
              <w:t xml:space="preserve"> jederzeit</w:t>
            </w:r>
            <w:r w:rsidRPr="004F190C">
              <w:t xml:space="preserve"> sämtliche Daten, welche in den Leistungen gemäss </w:t>
            </w:r>
            <w:r>
              <w:t xml:space="preserve">den </w:t>
            </w:r>
            <w:r w:rsidRPr="00F20A0F">
              <w:t xml:space="preserve">Ziffern </w:t>
            </w:r>
            <w:r w:rsidRPr="00276892">
              <w:t>1.2</w:t>
            </w:r>
            <w:r>
              <w:t xml:space="preserve">, 1.3 </w:t>
            </w:r>
            <w:r w:rsidRPr="00276892">
              <w:t xml:space="preserve">und/oder </w:t>
            </w:r>
            <w:r>
              <w:t xml:space="preserve">2.1. </w:t>
            </w:r>
            <w:r w:rsidRPr="00F20A0F">
              <w:t>hiervor</w:t>
            </w:r>
            <w:r w:rsidRPr="004F190C">
              <w:t xml:space="preserve"> en</w:t>
            </w:r>
            <w:r w:rsidRPr="003B2114">
              <w:t xml:space="preserve">thalten sind, </w:t>
            </w:r>
            <w:proofErr w:type="spellStart"/>
            <w:r w:rsidRPr="003B2114">
              <w:t>herauszuverlangen</w:t>
            </w:r>
            <w:proofErr w:type="spellEnd"/>
            <w:r w:rsidRPr="003B2114">
              <w:t xml:space="preserve">. </w:t>
            </w:r>
            <w:r w:rsidRPr="003B2114">
              <w:rPr>
                <w:iCs/>
              </w:rPr>
              <w:t>Die</w:t>
            </w:r>
            <w:r w:rsidRPr="00225029">
              <w:rPr>
                <w:iCs/>
              </w:rPr>
              <w:t>se Datenherausgabe ist in der Vergütung gemäss Ziffer 4 hiervor inkludiert, soweit sie zu den Pflichten des Beauftragten gemäss diesem Vertrag und seinen Bestandteilen zählt</w:t>
            </w:r>
            <w:r>
              <w:rPr>
                <w:iCs/>
              </w:rPr>
              <w:t xml:space="preserve">. Falls sich die Pflicht des Beauftragten zur Datenherausgabe ausschliesslich aus dieser Ziffer 12.2 ergibt (und nicht bereits aus den restlichen Bestimmungen dieses Vertrags und seinen Bestandteilen), so werden dem </w:t>
            </w:r>
            <w:r w:rsidRPr="00225029">
              <w:rPr>
                <w:iCs/>
              </w:rPr>
              <w:t>Beauftragten auf Nachweis hin die Selbstkosten</w:t>
            </w:r>
            <w:r>
              <w:rPr>
                <w:iCs/>
              </w:rPr>
              <w:t xml:space="preserve"> der Datenherausgabe</w:t>
            </w:r>
            <w:r w:rsidRPr="00225029">
              <w:rPr>
                <w:iCs/>
              </w:rPr>
              <w:t xml:space="preserve"> vergütet (Nettokosten ohne jegliche Zuschläge, insbesondere </w:t>
            </w:r>
            <w:r w:rsidRPr="00225029">
              <w:rPr>
                <w:iCs/>
                <w:lang w:val="de-DE"/>
              </w:rPr>
              <w:t>keine Zuschläge für Gewinn und Risiko, kein Administrations- und Overhead-Zuschläge</w:t>
            </w:r>
            <w:r w:rsidRPr="00D566E5">
              <w:rPr>
                <w:iCs/>
                <w:lang w:val="de-DE"/>
              </w:rPr>
              <w:t>).</w:t>
            </w:r>
          </w:p>
          <w:p w14:paraId="646A98B3" w14:textId="77777777" w:rsidR="00D80417" w:rsidRPr="00D566E5" w:rsidRDefault="00D80417" w:rsidP="00F37248">
            <w:pPr>
              <w:pStyle w:val="StandardTextbausteinDatennutzung1"/>
            </w:pPr>
            <w:r w:rsidRPr="004F190C">
              <w:t xml:space="preserve">Das Recht zur freien Datennutzung besteht für </w:t>
            </w:r>
            <w:r w:rsidRPr="00225029">
              <w:rPr>
                <w:iCs/>
              </w:rPr>
              <w:t>das Projekt</w:t>
            </w:r>
            <w:r w:rsidRPr="004F190C">
              <w:t xml:space="preserve"> und </w:t>
            </w:r>
            <w:r w:rsidRPr="00225029">
              <w:rPr>
                <w:iCs/>
              </w:rPr>
              <w:t xml:space="preserve">über </w:t>
            </w:r>
            <w:r w:rsidRPr="004F190C">
              <w:t xml:space="preserve">den </w:t>
            </w:r>
            <w:r w:rsidRPr="00225029">
              <w:rPr>
                <w:iCs/>
              </w:rPr>
              <w:t>Projektabschluss hinaus</w:t>
            </w:r>
            <w:r w:rsidRPr="004F190C">
              <w:t xml:space="preserve"> auf unbestimmte Zeit weiter</w:t>
            </w:r>
            <w:r w:rsidRPr="00225029">
              <w:rPr>
                <w:iCs/>
              </w:rPr>
              <w:t xml:space="preserve"> (z.B. für Nutzung und Erneuerung), auch wenn</w:t>
            </w:r>
            <w:r w:rsidRPr="004F190C">
              <w:t xml:space="preserve"> der vorliegende Vertrag gekündigt oder anderweitig aufgelöst</w:t>
            </w:r>
            <w:r w:rsidRPr="00225029">
              <w:rPr>
                <w:iCs/>
              </w:rPr>
              <w:t xml:space="preserve"> wird</w:t>
            </w:r>
            <w:r w:rsidRPr="00D566E5">
              <w:t>.</w:t>
            </w:r>
          </w:p>
          <w:p w14:paraId="6871030F" w14:textId="77777777" w:rsidR="00D80417" w:rsidRPr="00D566E5" w:rsidRDefault="00D80417" w:rsidP="00F37248">
            <w:pPr>
              <w:pStyle w:val="StandardTextbausteinDatennutzung1"/>
            </w:pPr>
            <w:r w:rsidRPr="004F190C">
              <w:t xml:space="preserve">Der Auftraggeber und der Beauftragte stellen sicher, dass sie </w:t>
            </w:r>
            <w:r w:rsidRPr="00225029">
              <w:rPr>
                <w:iCs/>
              </w:rPr>
              <w:t>für</w:t>
            </w:r>
            <w:r w:rsidRPr="004F190C">
              <w:t xml:space="preserve"> alle Daten, welche Gegenstand der freien Datennutzung sind, </w:t>
            </w:r>
            <w:r w:rsidRPr="00225029">
              <w:rPr>
                <w:iCs/>
              </w:rPr>
              <w:t>über sämtliche für das Projekt erforderlichen Rechte verfügen, insbesondere über allfällige Immaterialgüterrechte bzw. diesbezügliche Nutzungsrechte. Zudem räumen sie</w:t>
            </w:r>
            <w:r w:rsidRPr="004F190C">
              <w:t xml:space="preserve"> sich gegenseitig ein unentgeltliches, unwiderrufliches und nicht ausschliessliches Recht </w:t>
            </w:r>
            <w:r w:rsidRPr="00225029">
              <w:rPr>
                <w:iCs/>
              </w:rPr>
              <w:t xml:space="preserve">an diesen Daten </w:t>
            </w:r>
            <w:r w:rsidRPr="004F190C">
              <w:t>ein,</w:t>
            </w:r>
            <w:r w:rsidRPr="00225029">
              <w:rPr>
                <w:iCs/>
              </w:rPr>
              <w:t xml:space="preserve"> </w:t>
            </w:r>
            <w:r w:rsidRPr="00225029">
              <w:rPr>
                <w:iCs/>
              </w:rPr>
              <w:lastRenderedPageBreak/>
              <w:t>um</w:t>
            </w:r>
            <w:r w:rsidRPr="004F190C">
              <w:t xml:space="preserve"> diese für die Zwecke des Projekts frei zu nutzen. </w:t>
            </w:r>
            <w:r w:rsidRPr="007737FB">
              <w:t xml:space="preserve">Im Falle von Widersprüchen geht diese Bestimmung Ziffer </w:t>
            </w:r>
            <w:r w:rsidRPr="007737FB">
              <w:rPr>
                <w:iCs/>
              </w:rPr>
              <w:t>15</w:t>
            </w:r>
            <w:r w:rsidRPr="007737FB">
              <w:t xml:space="preserve"> der </w:t>
            </w:r>
            <w:bookmarkStart w:id="58" w:name="_Hlk89869682"/>
            <w:r w:rsidRPr="007737FB">
              <w:t xml:space="preserve">Allgemeinen Vertragsbedingungen KBOB für </w:t>
            </w:r>
            <w:proofErr w:type="spellStart"/>
            <w:r w:rsidRPr="007737FB">
              <w:t>Planerleistungen</w:t>
            </w:r>
            <w:proofErr w:type="spellEnd"/>
            <w:r w:rsidRPr="007737FB">
              <w:t xml:space="preserve"> </w:t>
            </w:r>
            <w:bookmarkEnd w:id="58"/>
            <w:r w:rsidRPr="007737FB">
              <w:t>vor</w:t>
            </w:r>
            <w:r w:rsidRPr="00D566E5">
              <w:t>.</w:t>
            </w:r>
          </w:p>
          <w:p w14:paraId="528F5633" w14:textId="77777777" w:rsidR="00D80417" w:rsidRPr="00DA5ADC" w:rsidRDefault="00D80417" w:rsidP="00F37248">
            <w:pPr>
              <w:pStyle w:val="StandardTextbausteinDatennutzung1"/>
            </w:pPr>
            <w:r w:rsidRPr="00225029">
              <w:rPr>
                <w:iCs/>
              </w:rPr>
              <w:t xml:space="preserve">Vorbehältlich abweichender </w:t>
            </w:r>
            <w:r>
              <w:rPr>
                <w:iCs/>
              </w:rPr>
              <w:t>Vereinbarungen</w:t>
            </w:r>
            <w:r w:rsidRPr="00225029">
              <w:rPr>
                <w:iCs/>
              </w:rPr>
              <w:t xml:space="preserve"> sind sämtliche</w:t>
            </w:r>
            <w:r w:rsidRPr="004F190C">
              <w:t xml:space="preserve"> in dieser Bestimmung eingeräumten Rechte mit der Vergütung gemäss </w:t>
            </w:r>
            <w:r>
              <w:t>Ziffer 4 hiervor</w:t>
            </w:r>
            <w:r w:rsidRPr="004F190C">
              <w:t xml:space="preserve"> vollständig abgegolten</w:t>
            </w:r>
            <w:r w:rsidRPr="00C90C3A">
              <w:t>.</w:t>
            </w:r>
          </w:p>
        </w:tc>
      </w:tr>
    </w:tbl>
    <w:p w14:paraId="390ABF77" w14:textId="77777777" w:rsidR="00D80417" w:rsidRDefault="00D80417" w:rsidP="001312D7">
      <w:pPr>
        <w:pStyle w:val="StandardTextTabgrn"/>
        <w:spacing w:before="0" w:line="240" w:lineRule="auto"/>
        <w:rPr>
          <w:sz w:val="4"/>
          <w:szCs w:val="4"/>
        </w:rPr>
      </w:pPr>
    </w:p>
    <w:p w14:paraId="23556EB7" w14:textId="6A722BE4" w:rsidR="00D80417" w:rsidRPr="00D60C2A" w:rsidRDefault="00D80417" w:rsidP="001312D7">
      <w:pPr>
        <w:pStyle w:val="StandardTextTabgrn"/>
        <w:spacing w:before="0" w:line="240" w:lineRule="auto"/>
        <w:rPr>
          <w:sz w:val="4"/>
          <w:szCs w:val="4"/>
        </w:rPr>
        <w:sectPr w:rsidR="00D80417" w:rsidRPr="00D60C2A" w:rsidSect="00B95722">
          <w:headerReference w:type="even" r:id="rId84"/>
          <w:headerReference w:type="default" r:id="rId85"/>
          <w:footerReference w:type="even" r:id="rId86"/>
          <w:footerReference w:type="default" r:id="rId87"/>
          <w:headerReference w:type="first" r:id="rId88"/>
          <w:footerReference w:type="first" r:id="rId89"/>
          <w:type w:val="continuous"/>
          <w:pgSz w:w="11906" w:h="16838" w:code="9"/>
          <w:pgMar w:top="1134" w:right="1185" w:bottom="1134" w:left="1134" w:header="992" w:footer="612" w:gutter="0"/>
          <w:cols w:space="720"/>
          <w:formProt w:val="0"/>
          <w:noEndnote/>
          <w:docGrid w:linePitch="326"/>
        </w:sectPr>
      </w:pPr>
    </w:p>
    <w:p w14:paraId="723EFE44" w14:textId="77777777" w:rsidR="00EE39C1" w:rsidRPr="0052374F" w:rsidRDefault="00EE39C1" w:rsidP="00F37248">
      <w:pPr>
        <w:pStyle w:val="berschrift1"/>
        <w:rPr>
          <w:szCs w:val="28"/>
        </w:rPr>
      </w:pPr>
      <w:bookmarkStart w:id="59" w:name="_Toc121475725"/>
      <w:bookmarkStart w:id="60" w:name="_Toc130893598"/>
      <w:r w:rsidRPr="37391A2A">
        <w:lastRenderedPageBreak/>
        <w:t>Zusammenarbeit, BIM-Prozess und Datenmodell</w:t>
      </w:r>
      <w:bookmarkEnd w:id="59"/>
      <w:bookmarkEnd w:id="60"/>
    </w:p>
    <w:p w14:paraId="75AD6C6A" w14:textId="77777777" w:rsidR="00EE39C1" w:rsidRDefault="00EE39C1" w:rsidP="00F37248">
      <w:pPr>
        <w:pStyle w:val="berschrift2"/>
      </w:pPr>
      <w:bookmarkStart w:id="61" w:name="_Ref59546989"/>
      <w:bookmarkStart w:id="62" w:name="_Ref59547214"/>
      <w:bookmarkStart w:id="63" w:name="_Toc121475726"/>
      <w:bookmarkStart w:id="64" w:name="_Toc130893599"/>
      <w:r>
        <w:t>Grundverständnis, Datenmodell, strukturierte Daten</w:t>
      </w:r>
      <w:bookmarkEnd w:id="61"/>
      <w:bookmarkEnd w:id="62"/>
      <w:bookmarkEnd w:id="63"/>
      <w:bookmarkEnd w:id="64"/>
    </w:p>
    <w:p w14:paraId="19250623" w14:textId="77777777" w:rsidR="00EE39C1" w:rsidRDefault="00EE39C1" w:rsidP="00F37248">
      <w:pPr>
        <w:pStyle w:val="StandardText"/>
      </w:pPr>
      <w:r w:rsidRPr="37391A2A">
        <w:t>Bei Anwendung der Methode BIM werden projektrelevante Informationen als strukturierte Daten erarbeitet, bearbeitet, gespeichert und in einem Datenmodell zusammengeführt. Das Datenmodell umfasst sowohl geometrische wie nichtgeometrische Daten. I.d.R. wird das Datenmodell aus Fachmodellen der Beauftragten zu einem koordinierten Gesamtmodell zusammengeführt. Das koordinierte Gesamtmodell stellt für das Projektteam das Zentrum des Planungs- und Realisierungsprozesses dar.</w:t>
      </w:r>
    </w:p>
    <w:p w14:paraId="3C692849" w14:textId="77777777" w:rsidR="00EE39C1" w:rsidRDefault="00EE39C1" w:rsidP="00F37248">
      <w:pPr>
        <w:pStyle w:val="berschrift2"/>
        <w:spacing w:line="259" w:lineRule="auto"/>
        <w:rPr>
          <w:color w:val="000000" w:themeColor="text1"/>
        </w:rPr>
      </w:pPr>
      <w:bookmarkStart w:id="65" w:name="_Toc121475727"/>
      <w:bookmarkStart w:id="66" w:name="_Toc130893600"/>
      <w:r w:rsidRPr="37391A2A">
        <w:t>Grundverständnis BIM-Prozess</w:t>
      </w:r>
      <w:bookmarkEnd w:id="65"/>
      <w:bookmarkEnd w:id="66"/>
    </w:p>
    <w:p w14:paraId="293B3B82" w14:textId="77777777" w:rsidR="00EE39C1" w:rsidRDefault="00EE39C1" w:rsidP="00F37248">
      <w:pPr>
        <w:pStyle w:val="StandardText"/>
      </w:pPr>
      <w:r w:rsidRPr="37391A2A">
        <w:t>Die fachlichen Abstimmungen zwischen Auftraggeber und Beauftragten erfolgen anhand von aus dem Datenmodell abgeleiteten und zueinander referenzierten, digitalen Planungserzeugnissen. Bauteile verfügen über eine eindeutige Identifikation (z.B. über Typenbezeichnung, Anlagenkennzeichnungs-System AKS, Benamung, etc., damit die Objekte mit weiteren Daten, z.B. mit Excel-Listen verknüpft werden können). Daten werden mit eindeutigen Statusinformationen wie ‘in Arbeit’, ‘freigegeben’, ‘nicht mehr gültig’, etc. versehen.</w:t>
      </w:r>
    </w:p>
    <w:p w14:paraId="6066AC89" w14:textId="78E5CE5B" w:rsidR="00EE39C1" w:rsidRPr="00E24ADE" w:rsidRDefault="00EE39C1" w:rsidP="00F37248">
      <w:pPr>
        <w:pStyle w:val="StandardText"/>
      </w:pPr>
      <w:r w:rsidRPr="37391A2A">
        <w:t xml:space="preserve">Die Verantwortung für Prüfung, Erstellung und Verwaltung der Daten liegt bei den jeweils fachverantwortlichen Beauftragten. Es dürfen nur digitale Planungserzeugnisse, welche in den Verfahren gemäss </w:t>
      </w:r>
      <w:r w:rsidRPr="00E24ADE">
        <w:t xml:space="preserve">Ziffer </w:t>
      </w:r>
      <w:hyperlink w:anchor="SM_46" w:history="1">
        <w:r w:rsidRPr="00E24ADE">
          <w:rPr>
            <w:rStyle w:val="Hyperlink"/>
            <w:u w:val="none"/>
          </w:rPr>
          <w:t>4.6</w:t>
        </w:r>
      </w:hyperlink>
      <w:r w:rsidRPr="00E24ADE">
        <w:t xml:space="preserve"> hiernach qualitätsgesichert sind, für den Aufbau von aggregierten Modellen verwendet werden.</w:t>
      </w:r>
    </w:p>
    <w:p w14:paraId="5DF5FA74" w14:textId="34787385" w:rsidR="00EE39C1" w:rsidRDefault="00EE39C1" w:rsidP="00EE39C1">
      <w:pPr>
        <w:pStyle w:val="StandardText"/>
        <w:spacing w:after="160"/>
        <w:rPr>
          <w:szCs w:val="22"/>
        </w:rPr>
      </w:pPr>
      <w:r w:rsidRPr="00E24ADE">
        <w:t xml:space="preserve">Koordinierte Gesamtmodelle sowie die daraus abgeleiteten Ergebnisse sind die Grundlage für die modellbasierte Planung und Kommunikation. Die hierzu erforderlichen Abstimmungen werden im BIM-Collaboration-Format erfasst und archiviert (gemäss Ziffer </w:t>
      </w:r>
      <w:hyperlink w:anchor="SM_66" w:history="1">
        <w:r w:rsidRPr="00E24ADE">
          <w:rPr>
            <w:rStyle w:val="Hyperlink"/>
            <w:u w:val="none"/>
          </w:rPr>
          <w:t>6.6</w:t>
        </w:r>
      </w:hyperlink>
      <w:r w:rsidRPr="00E24ADE">
        <w:t xml:space="preserve"> hiernach</w:t>
      </w:r>
      <w:r w:rsidRPr="37391A2A">
        <w:t>).</w:t>
      </w:r>
    </w:p>
    <w:tbl>
      <w:tblPr>
        <w:tblStyle w:val="Tabellenraster"/>
        <w:tblW w:w="9638" w:type="dxa"/>
        <w:tblLayout w:type="fixed"/>
        <w:tblLook w:val="06A0" w:firstRow="1" w:lastRow="0" w:firstColumn="1" w:lastColumn="0" w:noHBand="1" w:noVBand="1"/>
      </w:tblPr>
      <w:tblGrid>
        <w:gridCol w:w="9638"/>
      </w:tblGrid>
      <w:tr w:rsidR="00D824E0" w:rsidRPr="00DA5ADC" w14:paraId="02D8CD67" w14:textId="77777777" w:rsidTr="00AD35AA">
        <w:tc>
          <w:tcPr>
            <w:tcW w:w="9638" w:type="dxa"/>
            <w:shd w:val="clear" w:color="auto" w:fill="D9D9D9" w:themeFill="background1" w:themeFillShade="D9"/>
          </w:tcPr>
          <w:p w14:paraId="603F98E1" w14:textId="77B3A32C" w:rsidR="00D824E0" w:rsidRPr="00DA5ADC" w:rsidRDefault="00E71949" w:rsidP="00910E77">
            <w:pPr>
              <w:pStyle w:val="StandardTextTabgrnTitelschwarz"/>
            </w:pPr>
            <w:r>
              <w:t>Ergänzende oder abweichende Vereinbarungen</w:t>
            </w:r>
          </w:p>
        </w:tc>
      </w:tr>
    </w:tbl>
    <w:p w14:paraId="484C4905" w14:textId="77777777" w:rsidR="00A949FF" w:rsidRPr="00D60C2A" w:rsidRDefault="00A949FF" w:rsidP="00A949FF">
      <w:pPr>
        <w:pStyle w:val="StandardTextTabgrn"/>
        <w:spacing w:before="0" w:line="240" w:lineRule="auto"/>
        <w:rPr>
          <w:sz w:val="4"/>
          <w:szCs w:val="4"/>
        </w:rPr>
        <w:sectPr w:rsidR="00A949FF" w:rsidRPr="00D60C2A" w:rsidSect="00B95722">
          <w:headerReference w:type="even" r:id="rId90"/>
          <w:headerReference w:type="default" r:id="rId91"/>
          <w:footerReference w:type="even" r:id="rId92"/>
          <w:footerReference w:type="default" r:id="rId93"/>
          <w:headerReference w:type="first" r:id="rId94"/>
          <w:footerReference w:type="first" r:id="rId95"/>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A949FF" w:rsidRPr="00910E77" w14:paraId="7FA84F6F" w14:textId="77777777" w:rsidTr="00A949FF">
        <w:tc>
          <w:tcPr>
            <w:tcW w:w="9638" w:type="dxa"/>
          </w:tcPr>
          <w:p w14:paraId="319A1870" w14:textId="29C49B62" w:rsidR="00A949FF" w:rsidRPr="00910E77" w:rsidRDefault="00EE39C1" w:rsidP="00A949FF">
            <w:pPr>
              <w:pStyle w:val="StandardTextTabgrn"/>
            </w:pPr>
            <w:r>
              <w:t>individuelle Texteingabe möglich</w:t>
            </w:r>
          </w:p>
        </w:tc>
      </w:tr>
    </w:tbl>
    <w:p w14:paraId="76FC51DA" w14:textId="77777777" w:rsidR="00A949FF" w:rsidRPr="00D60C2A" w:rsidRDefault="00A949FF" w:rsidP="00A949FF">
      <w:pPr>
        <w:pStyle w:val="StandardTextTabgrn"/>
        <w:spacing w:before="0" w:line="240" w:lineRule="auto"/>
        <w:rPr>
          <w:sz w:val="4"/>
          <w:szCs w:val="4"/>
        </w:rPr>
        <w:sectPr w:rsidR="00A949FF" w:rsidRPr="00D60C2A" w:rsidSect="00B95722">
          <w:headerReference w:type="even" r:id="rId96"/>
          <w:headerReference w:type="default" r:id="rId97"/>
          <w:footerReference w:type="even" r:id="rId98"/>
          <w:footerReference w:type="default" r:id="rId99"/>
          <w:headerReference w:type="first" r:id="rId100"/>
          <w:footerReference w:type="first" r:id="rId101"/>
          <w:type w:val="continuous"/>
          <w:pgSz w:w="11906" w:h="16838" w:code="9"/>
          <w:pgMar w:top="1134" w:right="1185" w:bottom="1134" w:left="1134" w:header="992" w:footer="612" w:gutter="0"/>
          <w:cols w:space="720"/>
          <w:formProt w:val="0"/>
          <w:noEndnote/>
          <w:docGrid w:linePitch="326"/>
        </w:sectPr>
      </w:pPr>
    </w:p>
    <w:p w14:paraId="5A0ECE44" w14:textId="5325474A" w:rsidR="00F67CE2" w:rsidRDefault="00F67CE2" w:rsidP="001B08E1">
      <w:pPr>
        <w:pStyle w:val="berschrift2"/>
      </w:pPr>
      <w:bookmarkStart w:id="67" w:name="_Toc50724864"/>
      <w:bookmarkStart w:id="68" w:name="_Toc50727009"/>
      <w:bookmarkStart w:id="69" w:name="_Toc50724868"/>
      <w:bookmarkStart w:id="70" w:name="_Toc50727013"/>
      <w:bookmarkStart w:id="71" w:name="_Toc50724869"/>
      <w:bookmarkStart w:id="72" w:name="_Toc50727014"/>
      <w:bookmarkStart w:id="73" w:name="_Toc50724870"/>
      <w:bookmarkStart w:id="74" w:name="_Toc50727015"/>
      <w:bookmarkStart w:id="75" w:name="_Toc50724871"/>
      <w:bookmarkStart w:id="76" w:name="_Toc50727016"/>
      <w:bookmarkStart w:id="77" w:name="_Toc130893601"/>
      <w:bookmarkStart w:id="78" w:name="_Ref61458555"/>
      <w:bookmarkEnd w:id="67"/>
      <w:bookmarkEnd w:id="68"/>
      <w:bookmarkEnd w:id="69"/>
      <w:bookmarkEnd w:id="70"/>
      <w:bookmarkEnd w:id="71"/>
      <w:bookmarkEnd w:id="72"/>
      <w:bookmarkEnd w:id="73"/>
      <w:bookmarkEnd w:id="74"/>
      <w:bookmarkEnd w:id="75"/>
      <w:bookmarkEnd w:id="76"/>
      <w:r>
        <w:t>BIM-Abwicklungsplan (BEP)</w:t>
      </w:r>
      <w:bookmarkEnd w:id="77"/>
    </w:p>
    <w:p w14:paraId="494951E9" w14:textId="6E651364" w:rsidR="00EE39C1" w:rsidRDefault="00EE39C1" w:rsidP="00F37248">
      <w:pPr>
        <w:pStyle w:val="StandardText"/>
      </w:pPr>
      <w:r w:rsidRPr="37391A2A">
        <w:t>Der BIM-Verantwortliche des Projektteams erstellt zu Projektbeginn einen BIM-Abwicklungsplan BEP</w:t>
      </w:r>
      <w:r>
        <w:t xml:space="preserve"> (BEP: BIM-Execution Plan)</w:t>
      </w:r>
      <w:r w:rsidRPr="37391A2A">
        <w:t>. Der BEP ist die Antwort der Beauftragten auf die EIR des Auftraggebers. Im BEP beschreiben die Beauftragten, wie die Anforderungen des Auftraggebers mit der Methode BIM umgesetzt werden sollen.</w:t>
      </w:r>
    </w:p>
    <w:p w14:paraId="1CD82C8A" w14:textId="77777777" w:rsidR="00EE39C1" w:rsidRDefault="00EE39C1" w:rsidP="00F37248">
      <w:pPr>
        <w:pStyle w:val="StandardText"/>
      </w:pPr>
      <w:r w:rsidRPr="37391A2A">
        <w:t>Übergeordneter Rahmen für den BEP sind die im Leistungsbeschrieb vereinbarten Leistungen und Termine. Des Weiteren berücksichtigen die Beauftragten im BEP die in diesem Dokument getroffenen Vereinbarungen sowie gegebenenfalls weitere Rahmenbedingungen allgemeiner Art des Auftraggebers.</w:t>
      </w:r>
    </w:p>
    <w:p w14:paraId="2C317C41" w14:textId="77777777" w:rsidR="00EE39C1" w:rsidRDefault="00EE39C1" w:rsidP="00EE39C1">
      <w:pPr>
        <w:pStyle w:val="StandardText"/>
        <w:spacing w:after="160"/>
        <w:rPr>
          <w:szCs w:val="22"/>
        </w:rPr>
      </w:pPr>
      <w:r w:rsidRPr="37391A2A">
        <w:t>Der BEP wird bei Bedarf, mindestens aber phasenweise durch den BIM-Verantwortlichen des Projektteams auf seine Gültigkeit überprüft und bei Bedarf aktualisiert. Der BEP wird dem Projektteam sowie dem Auftraggeber zur Verfügung gestellt.</w:t>
      </w:r>
    </w:p>
    <w:tbl>
      <w:tblPr>
        <w:tblStyle w:val="Tabellenraster"/>
        <w:tblW w:w="9638" w:type="dxa"/>
        <w:tblLayout w:type="fixed"/>
        <w:tblLook w:val="06A0" w:firstRow="1" w:lastRow="0" w:firstColumn="1" w:lastColumn="0" w:noHBand="1" w:noVBand="1"/>
      </w:tblPr>
      <w:tblGrid>
        <w:gridCol w:w="9638"/>
      </w:tblGrid>
      <w:tr w:rsidR="00F67CE2" w14:paraId="7ED93B4C" w14:textId="77777777" w:rsidTr="00600F47">
        <w:tc>
          <w:tcPr>
            <w:tcW w:w="9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D2AA39" w14:textId="6CAAB233" w:rsidR="00F67CE2" w:rsidRDefault="00E71949" w:rsidP="00910E77">
            <w:pPr>
              <w:pStyle w:val="StandardTextTabgrnTitelschwarz"/>
            </w:pPr>
            <w:r>
              <w:lastRenderedPageBreak/>
              <w:t>Ergänzende oder abweichende Vereinbarungen</w:t>
            </w:r>
          </w:p>
        </w:tc>
      </w:tr>
    </w:tbl>
    <w:p w14:paraId="59A3F50D" w14:textId="77777777" w:rsidR="00A949FF" w:rsidRPr="00D60C2A" w:rsidRDefault="00A949FF" w:rsidP="00A949FF">
      <w:pPr>
        <w:pStyle w:val="StandardTextTabgrn"/>
        <w:spacing w:before="0" w:line="240" w:lineRule="auto"/>
        <w:rPr>
          <w:sz w:val="4"/>
          <w:szCs w:val="4"/>
        </w:rPr>
        <w:sectPr w:rsidR="00A949FF" w:rsidRPr="00D60C2A" w:rsidSect="00B95722">
          <w:headerReference w:type="even" r:id="rId102"/>
          <w:headerReference w:type="default" r:id="rId103"/>
          <w:footerReference w:type="even" r:id="rId104"/>
          <w:footerReference w:type="default" r:id="rId105"/>
          <w:headerReference w:type="first" r:id="rId106"/>
          <w:footerReference w:type="first" r:id="rId107"/>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A949FF" w:rsidRPr="00910E77" w14:paraId="5B21B694" w14:textId="77777777" w:rsidTr="00A949FF">
        <w:tc>
          <w:tcPr>
            <w:tcW w:w="9638" w:type="dxa"/>
          </w:tcPr>
          <w:p w14:paraId="01FCD270" w14:textId="7B08F68B" w:rsidR="00A949FF" w:rsidRPr="00910E77" w:rsidRDefault="00EE39C1" w:rsidP="00A949FF">
            <w:pPr>
              <w:pStyle w:val="StandardTextTabgrn"/>
            </w:pPr>
            <w:r>
              <w:t>Individuelle Texteingabe möglich</w:t>
            </w:r>
          </w:p>
        </w:tc>
      </w:tr>
    </w:tbl>
    <w:p w14:paraId="376625D5" w14:textId="77777777" w:rsidR="00A949FF" w:rsidRPr="00D60C2A" w:rsidRDefault="00A949FF" w:rsidP="00A949FF">
      <w:pPr>
        <w:pStyle w:val="StandardTextTabgrn"/>
        <w:spacing w:before="0" w:line="240" w:lineRule="auto"/>
        <w:rPr>
          <w:sz w:val="4"/>
          <w:szCs w:val="4"/>
        </w:rPr>
        <w:sectPr w:rsidR="00A949FF" w:rsidRPr="00D60C2A" w:rsidSect="00B95722">
          <w:headerReference w:type="even" r:id="rId108"/>
          <w:headerReference w:type="default" r:id="rId109"/>
          <w:footerReference w:type="even" r:id="rId110"/>
          <w:footerReference w:type="default" r:id="rId111"/>
          <w:headerReference w:type="first" r:id="rId112"/>
          <w:footerReference w:type="first" r:id="rId113"/>
          <w:type w:val="continuous"/>
          <w:pgSz w:w="11906" w:h="16838" w:code="9"/>
          <w:pgMar w:top="1134" w:right="1185" w:bottom="1134" w:left="1134" w:header="992" w:footer="612" w:gutter="0"/>
          <w:cols w:space="720"/>
          <w:formProt w:val="0"/>
          <w:noEndnote/>
          <w:docGrid w:linePitch="326"/>
        </w:sectPr>
      </w:pPr>
    </w:p>
    <w:p w14:paraId="7E6F38A0" w14:textId="55161B58" w:rsidR="005113D8" w:rsidRPr="0052374F" w:rsidRDefault="005113D8" w:rsidP="001B08E1">
      <w:pPr>
        <w:pStyle w:val="berschrift2"/>
      </w:pPr>
      <w:bookmarkStart w:id="79" w:name="_Toc50727018"/>
      <w:bookmarkStart w:id="80" w:name="_Toc50727021"/>
      <w:bookmarkStart w:id="81" w:name="_Toc50727024"/>
      <w:bookmarkStart w:id="82" w:name="_Toc130893602"/>
      <w:bookmarkEnd w:id="78"/>
      <w:bookmarkEnd w:id="79"/>
      <w:bookmarkEnd w:id="80"/>
      <w:bookmarkEnd w:id="81"/>
      <w:r>
        <w:t>BIM-</w:t>
      </w:r>
      <w:r w:rsidRPr="00855215">
        <w:t>Koordination</w:t>
      </w:r>
      <w:r w:rsidR="002C1775">
        <w:t>splan</w:t>
      </w:r>
      <w:bookmarkEnd w:id="82"/>
    </w:p>
    <w:p w14:paraId="15ADE7F4" w14:textId="36A5C7CF" w:rsidR="00EE39C1" w:rsidRPr="00E67C1B" w:rsidRDefault="00EE39C1" w:rsidP="00F37248">
      <w:pPr>
        <w:pStyle w:val="StandardText"/>
      </w:pPr>
      <w:r w:rsidRPr="00181114">
        <w:t>Als Teil des BIM-Projektabwicklungsplans erstellt der BIM-Verantwortliche des Projektteams einen BIM-Koordinationsplan mit dem BIM-Planungsablauf, welcher auch die Elemente der datengestützten BIM-Prozesse beinhaltet. Ebenso beinhaltet dieser als Meilensteine für die Informationsbereitstellung die Abgabetermine für die einzelnen Modelle sowie die Art und Weise des Datenaustausches.</w:t>
      </w:r>
    </w:p>
    <w:p w14:paraId="4BA8425F" w14:textId="77777777" w:rsidR="00EE39C1" w:rsidRPr="007132F9" w:rsidRDefault="00EE39C1" w:rsidP="00F37248">
      <w:pPr>
        <w:pStyle w:val="StandardText"/>
      </w:pPr>
      <w:r w:rsidRPr="00E67C1B">
        <w:t xml:space="preserve">Der BIM-Verantwortliche des Projektteams stellt dem Auftraggeber den jeweils aktuellen Modell- und Planungsstand nach Vorgabe </w:t>
      </w:r>
      <w:r w:rsidRPr="007132F9">
        <w:t>des BIM-Koordinationsplans vorgängig zu jeder Sitzung zur Verfügung.</w:t>
      </w:r>
    </w:p>
    <w:p w14:paraId="11072256" w14:textId="77777777" w:rsidR="00EE39C1" w:rsidRPr="007132F9" w:rsidRDefault="00EE39C1" w:rsidP="00F37248">
      <w:pPr>
        <w:pStyle w:val="StandardText"/>
      </w:pPr>
      <w:r w:rsidRPr="007132F9">
        <w:t>Der Auftraggeber gibt die für seine Prozesse erforderlichen Austauschzeitpunkte und/oder Austauschzyklen vor. Der Beauftragte verantwortet den für ihn erforderlichen Austausch im Planungsteam selbst.</w:t>
      </w:r>
    </w:p>
    <w:p w14:paraId="59BCFF54" w14:textId="77777777" w:rsidR="00EE39C1" w:rsidRPr="00897064" w:rsidRDefault="00EE39C1" w:rsidP="00EE39C1">
      <w:pPr>
        <w:pStyle w:val="StandardText"/>
        <w:spacing w:after="160"/>
      </w:pPr>
      <w:r w:rsidRPr="003C097D">
        <w:t>Es ist folgender Austausch vorgesehen:</w:t>
      </w: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4819"/>
        <w:gridCol w:w="4819"/>
      </w:tblGrid>
      <w:tr w:rsidR="005113D8" w:rsidRPr="00F61E2B" w14:paraId="5171E357" w14:textId="77777777" w:rsidTr="00AD35AA">
        <w:trPr>
          <w:trHeight w:val="358"/>
          <w:tblHeader/>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39612ED9" w14:textId="2D8370AB" w:rsidR="005113D8" w:rsidRPr="00F61E2B" w:rsidRDefault="003C097D" w:rsidP="00910E77">
            <w:pPr>
              <w:pStyle w:val="StandardTextTabgrnTitelschwarz"/>
            </w:pPr>
            <w:r>
              <w:t>Planungserzeugnis</w:t>
            </w:r>
            <w:r w:rsidRPr="00F61E2B">
              <w:t>se</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04EFDF7" w14:textId="77777777" w:rsidR="005113D8" w:rsidRPr="00F61E2B" w:rsidRDefault="005113D8" w:rsidP="00C93A41">
            <w:pPr>
              <w:pStyle w:val="StandardTextTabgrnTitelschwarz"/>
            </w:pPr>
            <w:r w:rsidRPr="00F61E2B">
              <w:t>Zeitpunkt</w:t>
            </w:r>
          </w:p>
        </w:tc>
      </w:tr>
    </w:tbl>
    <w:p w14:paraId="41D2B8AF" w14:textId="77777777" w:rsidR="0005555B" w:rsidRPr="00D60C2A" w:rsidRDefault="0005555B" w:rsidP="0005555B">
      <w:pPr>
        <w:pStyle w:val="StandardTextTabgrn"/>
        <w:spacing w:before="0" w:line="240" w:lineRule="auto"/>
        <w:rPr>
          <w:sz w:val="4"/>
          <w:szCs w:val="4"/>
        </w:rPr>
        <w:sectPr w:rsidR="0005555B" w:rsidRPr="00D60C2A" w:rsidSect="00B95722">
          <w:headerReference w:type="even" r:id="rId114"/>
          <w:headerReference w:type="default" r:id="rId115"/>
          <w:footerReference w:type="even" r:id="rId116"/>
          <w:footerReference w:type="default" r:id="rId117"/>
          <w:headerReference w:type="first" r:id="rId118"/>
          <w:footerReference w:type="first" r:id="rId119"/>
          <w:type w:val="continuous"/>
          <w:pgSz w:w="11906" w:h="16838" w:code="9"/>
          <w:pgMar w:top="1134" w:right="1185" w:bottom="1134" w:left="1134" w:header="992" w:footer="612" w:gutter="0"/>
          <w:cols w:space="720"/>
          <w:noEndnote/>
          <w:docGrid w:linePitch="326"/>
        </w:sectPr>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4819"/>
        <w:gridCol w:w="4819"/>
      </w:tblGrid>
      <w:tr w:rsidR="005113D8" w:rsidRPr="003C097D" w14:paraId="45567A50" w14:textId="77777777" w:rsidTr="00AD35AA">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0715A0" w14:textId="381618BB" w:rsidR="00AD63F9" w:rsidRPr="00E24ADE" w:rsidRDefault="005113D8" w:rsidP="00204E8B">
            <w:pPr>
              <w:pStyle w:val="Tabzeile"/>
              <w:spacing w:before="80"/>
              <w:rPr>
                <w:rFonts w:ascii="Arial" w:hAnsi="Arial" w:cs="Arial"/>
              </w:rPr>
            </w:pPr>
            <w:r w:rsidRPr="00E24ADE">
              <w:rPr>
                <w:rFonts w:ascii="Arial" w:hAnsi="Arial" w:cs="Arial"/>
              </w:rPr>
              <w:t>Zwischenstände zu allen digitalen Modellen</w:t>
            </w:r>
          </w:p>
          <w:p w14:paraId="192B6F0D" w14:textId="2F398E2A" w:rsidR="005D0734" w:rsidRPr="00E24ADE" w:rsidRDefault="005D0734" w:rsidP="0032519E">
            <w:pPr>
              <w:pStyle w:val="Tabzeile"/>
              <w:rPr>
                <w:rFonts w:ascii="Arial" w:hAnsi="Arial" w:cs="Arial"/>
              </w:rPr>
            </w:pPr>
            <w:r w:rsidRPr="00E24ADE">
              <w:rPr>
                <w:rFonts w:ascii="Arial" w:hAnsi="Arial" w:cs="Arial"/>
              </w:rPr>
              <w:t>(.</w:t>
            </w:r>
            <w:proofErr w:type="spellStart"/>
            <w:r w:rsidRPr="00E24ADE">
              <w:rPr>
                <w:rFonts w:ascii="Arial" w:hAnsi="Arial" w:cs="Arial"/>
              </w:rPr>
              <w:t>ifc</w:t>
            </w:r>
            <w:proofErr w:type="spellEnd"/>
            <w:r w:rsidRPr="00E24ADE">
              <w:rPr>
                <w:rFonts w:ascii="Arial" w:hAnsi="Arial" w:cs="Arial"/>
              </w:rPr>
              <w:t xml:space="preserve"> und natives Format, </w:t>
            </w:r>
            <w:r w:rsidR="00222EEE" w:rsidRPr="00E24ADE">
              <w:rPr>
                <w:rFonts w:ascii="Arial" w:hAnsi="Arial" w:cs="Arial"/>
              </w:rPr>
              <w:t xml:space="preserve">gemäss Ziffer </w:t>
            </w:r>
            <w:hyperlink w:anchor="SM_65" w:history="1">
              <w:r w:rsidR="00222EEE" w:rsidRPr="00E24ADE">
                <w:rPr>
                  <w:rStyle w:val="Hyperlink"/>
                  <w:rFonts w:ascii="Arial" w:hAnsi="Arial" w:cs="Arial"/>
                  <w:u w:val="none"/>
                </w:rPr>
                <w:t>6.5</w:t>
              </w:r>
            </w:hyperlink>
            <w:r w:rsidR="00222EEE" w:rsidRPr="00E24ADE">
              <w:rPr>
                <w:rFonts w:ascii="Arial" w:hAnsi="Arial" w:cs="Arial"/>
              </w:rPr>
              <w:t xml:space="preserve"> hiernach</w:t>
            </w:r>
            <w:r w:rsidRPr="00E24ADE">
              <w:rPr>
                <w:rFonts w:ascii="Arial" w:hAnsi="Arial" w:cs="Arial"/>
              </w:rPr>
              <w:t>)</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501586" w14:textId="3198ABFB" w:rsidR="005113D8" w:rsidRPr="003C097D" w:rsidRDefault="00EE39C1" w:rsidP="00204E8B">
            <w:pPr>
              <w:pStyle w:val="StandardTextTabgrn"/>
              <w:spacing w:before="40"/>
            </w:pPr>
            <w:r w:rsidRPr="37391A2A">
              <w:t>individuelle Texteingabe: z.B. bestimmter Zeitpunkt, quartalsweise oder zum Ende jeder SIA-Teilphase</w:t>
            </w:r>
          </w:p>
        </w:tc>
      </w:tr>
      <w:tr w:rsidR="00204E8B" w:rsidRPr="003C097D" w14:paraId="324047D1" w14:textId="77777777" w:rsidTr="00AD35AA">
        <w:trPr>
          <w:trHeight w:val="358"/>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9F3797" w14:textId="4CA91254" w:rsidR="00204E8B" w:rsidRPr="00E24ADE" w:rsidRDefault="00F23CF2" w:rsidP="00204E8B">
            <w:pPr>
              <w:pStyle w:val="Tabzeile"/>
              <w:spacing w:before="80"/>
              <w:rPr>
                <w:rFonts w:ascii="Arial" w:hAnsi="Arial" w:cs="Arial"/>
              </w:rPr>
            </w:pPr>
            <w:r w:rsidRPr="00E24ADE">
              <w:rPr>
                <w:rFonts w:ascii="Arial" w:hAnsi="Arial" w:cs="Arial"/>
              </w:rPr>
              <w:t xml:space="preserve">Abgeleitete Pläne der Bauwerksmodelle (2D, .DXF, .PDF, gemäss Ziffer </w:t>
            </w:r>
            <w:hyperlink w:anchor="SM_65" w:history="1">
              <w:r w:rsidR="00222EEE" w:rsidRPr="00E24ADE">
                <w:rPr>
                  <w:rStyle w:val="Hyperlink"/>
                  <w:rFonts w:ascii="Arial" w:hAnsi="Arial" w:cs="Arial"/>
                  <w:u w:val="none"/>
                </w:rPr>
                <w:t>6.5</w:t>
              </w:r>
            </w:hyperlink>
            <w:r w:rsidR="00222EEE" w:rsidRPr="00E24ADE">
              <w:rPr>
                <w:rFonts w:ascii="Arial" w:hAnsi="Arial" w:cs="Arial"/>
              </w:rPr>
              <w:t xml:space="preserve"> hiernach</w:t>
            </w:r>
            <w:r w:rsidR="00204E8B" w:rsidRPr="00E24ADE">
              <w:rPr>
                <w:rFonts w:ascii="Arial" w:hAnsi="Arial" w:cs="Arial"/>
              </w:rPr>
              <w:t>)</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245E3D" w14:textId="5CB158D9" w:rsidR="00204E8B" w:rsidRPr="003C097D" w:rsidRDefault="00EE39C1" w:rsidP="00204E8B">
            <w:pPr>
              <w:pStyle w:val="StandardTextTabgrn"/>
              <w:spacing w:before="40"/>
            </w:pPr>
            <w:r w:rsidRPr="37391A2A">
              <w:t>individuelle Texteingabe: z.B. bestimmter Zeitpunkt, quartalsweise oder zum Ende jeder SIA-Teilphase</w:t>
            </w:r>
          </w:p>
        </w:tc>
      </w:tr>
      <w:tr w:rsidR="00204E8B" w:rsidRPr="003C097D" w14:paraId="30521A6A" w14:textId="77777777" w:rsidTr="00AD35AA">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0FE7ED" w14:textId="77777777" w:rsidR="00204E8B" w:rsidRPr="003C097D" w:rsidRDefault="00204E8B" w:rsidP="00204E8B">
            <w:pPr>
              <w:pStyle w:val="Tabzeile"/>
              <w:spacing w:before="80"/>
              <w:rPr>
                <w:rFonts w:ascii="Arial" w:hAnsi="Arial" w:cs="Arial"/>
              </w:rPr>
            </w:pPr>
            <w:r w:rsidRPr="003C097D">
              <w:rPr>
                <w:rFonts w:ascii="Arial" w:hAnsi="Arial" w:cs="Arial"/>
              </w:rPr>
              <w:t>Qualitätsberichte zu allen digitalen Modellen</w:t>
            </w:r>
            <w:r w:rsidRPr="003C097D">
              <w:rPr>
                <w:rFonts w:ascii="Arial" w:hAnsi="Arial" w:cs="Arial"/>
              </w:rPr>
              <w:br/>
              <w:t>(Bauwerk, Termine, Mengen)</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41687B" w14:textId="09F0D5AE" w:rsidR="00204E8B" w:rsidRPr="003C097D" w:rsidRDefault="00EE39C1" w:rsidP="00204E8B">
            <w:pPr>
              <w:pStyle w:val="StandardTextTabgrn"/>
              <w:spacing w:before="40"/>
            </w:pPr>
            <w:r w:rsidRPr="37391A2A">
              <w:t>individuelle Texteingabe: z.B. bestimmter Zeitpunkt, quartalsweise oder zum Ende jeder SIA-Teilphase</w:t>
            </w:r>
          </w:p>
        </w:tc>
      </w:tr>
      <w:tr w:rsidR="00204E8B" w:rsidRPr="003C097D" w14:paraId="7E7B98FB" w14:textId="77777777" w:rsidTr="00AD35AA">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8CC2548" w14:textId="77777777" w:rsidR="00204E8B" w:rsidRPr="003C097D" w:rsidRDefault="00204E8B" w:rsidP="00204E8B">
            <w:pPr>
              <w:pStyle w:val="Tabzeile"/>
              <w:spacing w:before="80"/>
              <w:rPr>
                <w:rFonts w:ascii="Arial" w:hAnsi="Arial" w:cs="Arial"/>
              </w:rPr>
            </w:pPr>
            <w:r w:rsidRPr="003C097D">
              <w:rPr>
                <w:rFonts w:ascii="Arial" w:hAnsi="Arial" w:cs="Arial"/>
              </w:rPr>
              <w:t>Abnahmestände zu allen digitalen Modellen</w:t>
            </w:r>
            <w:r w:rsidRPr="003C097D">
              <w:rPr>
                <w:rFonts w:ascii="Arial" w:hAnsi="Arial" w:cs="Arial"/>
              </w:rPr>
              <w:br/>
              <w:t>(Bauwerk, Termine, Mengen)</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ABF0DA7" w14:textId="37707598" w:rsidR="00204E8B" w:rsidRPr="003C097D" w:rsidRDefault="00EE39C1" w:rsidP="00204E8B">
            <w:pPr>
              <w:pStyle w:val="StandardTextTabgrn"/>
              <w:spacing w:before="40"/>
            </w:pPr>
            <w:r w:rsidRPr="00883EEB">
              <w:t>individuelle Texteingabe: z.B. Am Ende der jeweiligen SIA-Teilphase</w:t>
            </w:r>
          </w:p>
        </w:tc>
      </w:tr>
      <w:tr w:rsidR="00204E8B" w:rsidRPr="00F61E2B" w14:paraId="65977997" w14:textId="77777777" w:rsidTr="00AD35AA">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6A8C2CD" w14:textId="77777777" w:rsidR="00204E8B" w:rsidRPr="003C097D" w:rsidRDefault="00204E8B" w:rsidP="00204E8B">
            <w:pPr>
              <w:pStyle w:val="Tabzeile"/>
              <w:spacing w:before="80"/>
              <w:rPr>
                <w:rFonts w:ascii="Arial" w:hAnsi="Arial" w:cs="Arial"/>
              </w:rPr>
            </w:pPr>
            <w:r w:rsidRPr="003C097D">
              <w:rPr>
                <w:rFonts w:ascii="Arial" w:hAnsi="Arial" w:cs="Arial"/>
              </w:rPr>
              <w:t>Abgeleitete Pläne, finale Qualitätsberichte und weitere Informationen</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4628C8" w14:textId="18659549" w:rsidR="00204E8B" w:rsidRPr="00F61E2B" w:rsidRDefault="00204E8B" w:rsidP="00204E8B">
            <w:pPr>
              <w:pStyle w:val="StandardTextTabgrn"/>
              <w:spacing w:before="40"/>
            </w:pPr>
            <w:r w:rsidRPr="003C097D">
              <w:t>individuelle Texteingabe: z.B. Am Ende der jeweiligen SIA-Teilphase</w:t>
            </w:r>
          </w:p>
        </w:tc>
      </w:tr>
    </w:tbl>
    <w:p w14:paraId="1582EA56" w14:textId="77777777" w:rsidR="0005555B" w:rsidRPr="00D60C2A" w:rsidRDefault="0005555B" w:rsidP="0005555B">
      <w:pPr>
        <w:pStyle w:val="StandardTextTabgrn"/>
        <w:spacing w:before="0" w:line="240" w:lineRule="auto"/>
        <w:rPr>
          <w:sz w:val="4"/>
          <w:szCs w:val="4"/>
        </w:rPr>
        <w:sectPr w:rsidR="0005555B" w:rsidRPr="00D60C2A" w:rsidSect="00B95722">
          <w:headerReference w:type="even" r:id="rId120"/>
          <w:headerReference w:type="default" r:id="rId121"/>
          <w:footerReference w:type="even" r:id="rId122"/>
          <w:footerReference w:type="default" r:id="rId123"/>
          <w:headerReference w:type="first" r:id="rId124"/>
          <w:footerReference w:type="first" r:id="rId125"/>
          <w:type w:val="continuous"/>
          <w:pgSz w:w="11906" w:h="16838" w:code="9"/>
          <w:pgMar w:top="1134" w:right="1185" w:bottom="1134" w:left="1134" w:header="992" w:footer="612" w:gutter="0"/>
          <w:cols w:space="720"/>
          <w:formProt w:val="0"/>
          <w:noEndnote/>
          <w:docGrid w:linePitch="326"/>
        </w:sectPr>
      </w:pPr>
      <w:bookmarkStart w:id="83" w:name="_Toc37941327"/>
      <w:bookmarkStart w:id="84" w:name="_Toc37941721"/>
      <w:bookmarkStart w:id="85" w:name="_Toc37942113"/>
      <w:bookmarkStart w:id="86" w:name="_Toc37942322"/>
      <w:bookmarkStart w:id="87" w:name="_Toc37942531"/>
      <w:bookmarkStart w:id="88" w:name="_Toc37941328"/>
      <w:bookmarkStart w:id="89" w:name="_Toc37941722"/>
      <w:bookmarkStart w:id="90" w:name="_Toc37942114"/>
      <w:bookmarkStart w:id="91" w:name="_Toc37942323"/>
      <w:bookmarkStart w:id="92" w:name="_Toc37942532"/>
      <w:bookmarkStart w:id="93" w:name="_Toc37941329"/>
      <w:bookmarkStart w:id="94" w:name="_Toc37941723"/>
      <w:bookmarkStart w:id="95" w:name="_Toc37942115"/>
      <w:bookmarkStart w:id="96" w:name="_Toc37942324"/>
      <w:bookmarkStart w:id="97" w:name="_Toc37942533"/>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11C31F5C" w14:textId="39E83EF6" w:rsidR="00682F9C" w:rsidRDefault="00682F9C" w:rsidP="009E0D20">
      <w:pPr>
        <w:pStyle w:val="StandardText"/>
        <w:spacing w:before="0"/>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4819"/>
        <w:gridCol w:w="4819"/>
      </w:tblGrid>
      <w:tr w:rsidR="00FD1AF0" w:rsidRPr="00FD1AF0" w14:paraId="5480A844" w14:textId="77777777" w:rsidTr="00E71949">
        <w:trPr>
          <w:trHeight w:val="358"/>
          <w:tblHeader/>
        </w:trPr>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3B01F0D3" w14:textId="59858AD5" w:rsidR="00E71949" w:rsidRPr="00FD1AF0" w:rsidRDefault="0096203F" w:rsidP="00910E77">
            <w:pPr>
              <w:pStyle w:val="StandardTextTabgrnTitelschwarz"/>
            </w:pPr>
            <w:r w:rsidRPr="00FD1AF0">
              <w:t>Ergänzende oder abweichende Vereinbarungen</w:t>
            </w:r>
          </w:p>
        </w:tc>
      </w:tr>
      <w:tr w:rsidR="00FD1AF0" w:rsidRPr="00FD1AF0" w14:paraId="00B62E51" w14:textId="77777777" w:rsidTr="00AD35AA">
        <w:trPr>
          <w:trHeight w:val="358"/>
          <w:tblHeader/>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E4A2F07" w14:textId="334D30E6" w:rsidR="00682F9C" w:rsidRPr="00FD1AF0" w:rsidRDefault="00B6464E" w:rsidP="00910E77">
            <w:pPr>
              <w:pStyle w:val="StandardTextTabgrnTitelschwarz"/>
            </w:pPr>
            <w:r w:rsidRPr="00FD1AF0">
              <w:t>Planungsergebnisse</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EFB1088" w14:textId="77777777" w:rsidR="00682F9C" w:rsidRPr="00FD1AF0" w:rsidRDefault="00682F9C">
            <w:pPr>
              <w:pStyle w:val="StandardTextTabgrnTitelschwarz"/>
            </w:pPr>
            <w:r w:rsidRPr="00FD1AF0">
              <w:t>Zeitpunkt</w:t>
            </w:r>
          </w:p>
        </w:tc>
      </w:tr>
    </w:tbl>
    <w:p w14:paraId="7A41515B"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126"/>
          <w:headerReference w:type="default" r:id="rId127"/>
          <w:footerReference w:type="even" r:id="rId128"/>
          <w:footerReference w:type="default" r:id="rId129"/>
          <w:headerReference w:type="first" r:id="rId130"/>
          <w:footerReference w:type="first" r:id="rId131"/>
          <w:type w:val="continuous"/>
          <w:pgSz w:w="11906" w:h="16838" w:code="9"/>
          <w:pgMar w:top="1134" w:right="1185" w:bottom="1134" w:left="1134" w:header="992" w:footer="612" w:gutter="0"/>
          <w:cols w:space="720"/>
          <w:noEndnote/>
          <w:docGrid w:linePitch="326"/>
        </w:sectPr>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4819"/>
        <w:gridCol w:w="4819"/>
      </w:tblGrid>
      <w:tr w:rsidR="00600F47" w:rsidRPr="00897064" w14:paraId="413AC015" w14:textId="77777777" w:rsidTr="00AD35AA">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1B851B" w14:textId="60B18B22" w:rsidR="00600F47" w:rsidRPr="004C6FE6" w:rsidRDefault="00600F47" w:rsidP="00600F47">
            <w:pPr>
              <w:pStyle w:val="StandardTextTabgrn"/>
            </w:pPr>
            <w:r w:rsidRPr="004C6FE6">
              <w:t>Keine (individuelle Texteingabe möglich)</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CE590C" w14:textId="163393BC" w:rsidR="00600F47" w:rsidRPr="00897064" w:rsidRDefault="00600F47" w:rsidP="00600F47">
            <w:pPr>
              <w:pStyle w:val="StandardTextTabgrn"/>
            </w:pPr>
            <w:r w:rsidRPr="004C6FE6">
              <w:t>Keine (individuelle Texteingabe möglich)</w:t>
            </w:r>
          </w:p>
        </w:tc>
      </w:tr>
    </w:tbl>
    <w:p w14:paraId="6AFBF319"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132"/>
          <w:headerReference w:type="default" r:id="rId133"/>
          <w:footerReference w:type="even" r:id="rId134"/>
          <w:footerReference w:type="default" r:id="rId135"/>
          <w:headerReference w:type="first" r:id="rId136"/>
          <w:footerReference w:type="first" r:id="rId137"/>
          <w:type w:val="continuous"/>
          <w:pgSz w:w="11906" w:h="16838" w:code="9"/>
          <w:pgMar w:top="1134" w:right="1185" w:bottom="1134" w:left="1134" w:header="992" w:footer="612" w:gutter="0"/>
          <w:cols w:space="720"/>
          <w:formProt w:val="0"/>
          <w:noEndnote/>
          <w:docGrid w:linePitch="326"/>
        </w:sectPr>
      </w:pPr>
    </w:p>
    <w:p w14:paraId="2A206A12" w14:textId="407257F6" w:rsidR="00C1592E" w:rsidRPr="00642DF8" w:rsidRDefault="00EE39C1" w:rsidP="00C1592E">
      <w:pPr>
        <w:pStyle w:val="berschrift2"/>
        <w:spacing w:before="360"/>
      </w:pPr>
      <w:bookmarkStart w:id="98" w:name="_Toc121475730"/>
      <w:bookmarkStart w:id="99" w:name="_Toc130893603"/>
      <w:r w:rsidRPr="37391A2A">
        <w:rPr>
          <w:color w:val="000000" w:themeColor="text1"/>
        </w:rPr>
        <w:t>BIM-Elementplan</w:t>
      </w:r>
      <w:bookmarkEnd w:id="98"/>
      <w:bookmarkEnd w:id="99"/>
    </w:p>
    <w:p w14:paraId="2B259ABB" w14:textId="77777777" w:rsidR="00EE39C1" w:rsidRDefault="00EE39C1" w:rsidP="00EE39C1">
      <w:pPr>
        <w:pStyle w:val="StandardText"/>
      </w:pPr>
      <w:r w:rsidRPr="00F869E4">
        <w:t xml:space="preserve">Der Elementplan definiert die inhaltliche Strukturierung der Fachmodelle. Er beschreibt element- bzw. bauteilorientiert die Informationsanforderungen inkl. Attribute für die Entitäten Grundstück/Perimeter, Gebäude/Bauabschnitt, Raum, System und Komponente in Abhängigkeit der Planungsphasen. Er gibt die zu verwendenden Bezeichnungskonventionen wie z. B. Klassifikationen sowie </w:t>
      </w:r>
      <w:r>
        <w:t xml:space="preserve">die </w:t>
      </w:r>
      <w:r w:rsidRPr="00F869E4">
        <w:t>mit den Zielsystemen des Bestellers korrespondierende Adressierung nach IFC und COBie vor und dokumentiert die verwendeten Typen bzw. Modellkomponenten der Fachmodelle.</w:t>
      </w:r>
    </w:p>
    <w:p w14:paraId="389209CF" w14:textId="5CADB4C6" w:rsidR="00C1592E" w:rsidRDefault="00EE39C1" w:rsidP="00EE39C1">
      <w:pPr>
        <w:pStyle w:val="StandardText"/>
        <w:spacing w:after="160"/>
      </w:pPr>
      <w:r w:rsidRPr="003F171C">
        <w:lastRenderedPageBreak/>
        <w:t>Der Elementplan wird vom Auftraggeber vorgegeben oder Auftraggeber und Auftragnehmer verständigen sich auf einen Standard</w:t>
      </w:r>
      <w:r w:rsidR="00C1592E">
        <w:t>.</w:t>
      </w:r>
    </w:p>
    <w:tbl>
      <w:tblPr>
        <w:tblStyle w:val="Tabellenraster"/>
        <w:tblW w:w="9638" w:type="dxa"/>
        <w:tblLayout w:type="fixed"/>
        <w:tblLook w:val="06A0" w:firstRow="1" w:lastRow="0" w:firstColumn="1" w:lastColumn="0" w:noHBand="1" w:noVBand="1"/>
      </w:tblPr>
      <w:tblGrid>
        <w:gridCol w:w="9638"/>
      </w:tblGrid>
      <w:tr w:rsidR="00C1592E" w:rsidRPr="00F61E2B" w14:paraId="6DB738B3" w14:textId="77777777" w:rsidTr="009E78D0">
        <w:tc>
          <w:tcPr>
            <w:tcW w:w="9638" w:type="dxa"/>
            <w:shd w:val="clear" w:color="auto" w:fill="D9D9D9" w:themeFill="background1" w:themeFillShade="D9"/>
          </w:tcPr>
          <w:p w14:paraId="558F18CC" w14:textId="77777777" w:rsidR="00C1592E" w:rsidRPr="00F61E2B" w:rsidRDefault="00C1592E" w:rsidP="009E78D0">
            <w:pPr>
              <w:pStyle w:val="StandardTextTabgrnTitelschwarz"/>
            </w:pPr>
            <w:r>
              <w:t>Ergänzende oder abweichende Vereinbarungen</w:t>
            </w:r>
          </w:p>
        </w:tc>
      </w:tr>
    </w:tbl>
    <w:p w14:paraId="7BC6231B" w14:textId="77777777" w:rsidR="00A949FF" w:rsidRPr="00D60C2A" w:rsidRDefault="00A949FF" w:rsidP="00A949FF">
      <w:pPr>
        <w:pStyle w:val="StandardTextTabgrn"/>
        <w:spacing w:before="0" w:line="240" w:lineRule="auto"/>
        <w:rPr>
          <w:sz w:val="4"/>
          <w:szCs w:val="4"/>
        </w:rPr>
        <w:sectPr w:rsidR="00A949FF" w:rsidRPr="00D60C2A" w:rsidSect="00B95722">
          <w:headerReference w:type="even" r:id="rId138"/>
          <w:headerReference w:type="default" r:id="rId139"/>
          <w:footerReference w:type="even" r:id="rId140"/>
          <w:footerReference w:type="default" r:id="rId141"/>
          <w:headerReference w:type="first" r:id="rId142"/>
          <w:footerReference w:type="first" r:id="rId143"/>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A949FF" w:rsidRPr="00910E77" w14:paraId="098671D3" w14:textId="77777777" w:rsidTr="00A949FF">
        <w:tc>
          <w:tcPr>
            <w:tcW w:w="9638" w:type="dxa"/>
          </w:tcPr>
          <w:p w14:paraId="7B3DB645" w14:textId="3A75A397" w:rsidR="00A949FF" w:rsidRPr="00910E77" w:rsidRDefault="00EE39C1" w:rsidP="00A949FF">
            <w:pPr>
              <w:pStyle w:val="StandardTextTabgrn"/>
            </w:pPr>
            <w:r w:rsidRPr="00632BC3">
              <w:t>individuelle Texteingabe möglich</w:t>
            </w:r>
          </w:p>
        </w:tc>
      </w:tr>
    </w:tbl>
    <w:p w14:paraId="05C96FC4" w14:textId="77777777" w:rsidR="00A949FF" w:rsidRPr="00D60C2A" w:rsidRDefault="00A949FF" w:rsidP="00A949FF">
      <w:pPr>
        <w:pStyle w:val="StandardTextTabgrn"/>
        <w:spacing w:before="0" w:line="240" w:lineRule="auto"/>
        <w:rPr>
          <w:sz w:val="4"/>
          <w:szCs w:val="4"/>
        </w:rPr>
        <w:sectPr w:rsidR="00A949FF" w:rsidRPr="00D60C2A" w:rsidSect="00B95722">
          <w:headerReference w:type="even" r:id="rId144"/>
          <w:headerReference w:type="default" r:id="rId145"/>
          <w:footerReference w:type="even" r:id="rId146"/>
          <w:footerReference w:type="default" r:id="rId147"/>
          <w:headerReference w:type="first" r:id="rId148"/>
          <w:footerReference w:type="first" r:id="rId149"/>
          <w:type w:val="continuous"/>
          <w:pgSz w:w="11906" w:h="16838" w:code="9"/>
          <w:pgMar w:top="1134" w:right="1185" w:bottom="1134" w:left="1134" w:header="992" w:footer="612" w:gutter="0"/>
          <w:cols w:space="720"/>
          <w:formProt w:val="0"/>
          <w:noEndnote/>
          <w:docGrid w:linePitch="326"/>
        </w:sectPr>
      </w:pPr>
    </w:p>
    <w:p w14:paraId="1153FFD3" w14:textId="42FAA4F5" w:rsidR="00571668" w:rsidRDefault="00571668" w:rsidP="00571668">
      <w:pPr>
        <w:pStyle w:val="berschrift2"/>
      </w:pPr>
      <w:bookmarkStart w:id="100" w:name="_Toc130893604"/>
      <w:bookmarkStart w:id="101" w:name="SM_46"/>
      <w:r>
        <w:t xml:space="preserve">Initialisierungslauf (Proof of </w:t>
      </w:r>
      <w:r w:rsidRPr="00B54707">
        <w:t>Concept</w:t>
      </w:r>
      <w:r>
        <w:t>)</w:t>
      </w:r>
      <w:bookmarkEnd w:id="100"/>
    </w:p>
    <w:bookmarkEnd w:id="101"/>
    <w:p w14:paraId="73C88895" w14:textId="77777777" w:rsidR="00EE39C1" w:rsidRPr="007132F9" w:rsidRDefault="00EE39C1" w:rsidP="00EE39C1">
      <w:pPr>
        <w:pStyle w:val="StandardText"/>
      </w:pPr>
      <w:r w:rsidRPr="00181114">
        <w:t>Der BIM-Verantwortliche des Projektteams beschreibt im BIM-Projekt</w:t>
      </w:r>
      <w:r w:rsidRPr="007132F9">
        <w:t>abwicklungsplan den Ablauf und die Prozesse für die Planung. Diese werden vom BIM-Verantwortlichen des Projektteams vorgängig zur eigentlichen Planung in einem Initialisierungslauf (Proof of Concept) geprüft.</w:t>
      </w:r>
    </w:p>
    <w:p w14:paraId="6F2CB150" w14:textId="10EF1A02" w:rsidR="00EE39C1" w:rsidRPr="007132F9" w:rsidRDefault="00EE39C1" w:rsidP="00EE39C1">
      <w:pPr>
        <w:pStyle w:val="StandardText"/>
      </w:pPr>
      <w:r w:rsidRPr="007132F9">
        <w:t>Vorgehen: Der BIM-Verantwortliche des Projektteams stellt den Ausschnitt eines Referenzmodells und Fixpunkte zur Verfügung. Für diesen Ausschnitt des Referenzmodells erstellen alle übrigen Mitglieder des Planungsteams für ihre Disziplin geeignete Ausschnitte von digitalen Bauwerksmodellen, i.d.R. Fachmodelle, die im Initialisierungslauf geprüft werden.</w:t>
      </w:r>
    </w:p>
    <w:p w14:paraId="209B4D90" w14:textId="77777777" w:rsidR="00EE39C1" w:rsidRDefault="00EE39C1" w:rsidP="00EE39C1">
      <w:pPr>
        <w:pStyle w:val="StandardText"/>
      </w:pPr>
      <w:r>
        <w:t>Mit dem Initialisierungslauf wird die modellbasierte Planungskoordination aus technischer und inhaltlicher Sicht für alle SIA-Teilphasen sichergestellt.</w:t>
      </w:r>
    </w:p>
    <w:p w14:paraId="01B8337B" w14:textId="00FB5EC4" w:rsidR="00571668" w:rsidRDefault="00EE39C1" w:rsidP="00EE39C1">
      <w:pPr>
        <w:pStyle w:val="StandardText"/>
        <w:spacing w:after="160"/>
      </w:pPr>
      <w:r>
        <w:t>Im Initialisierungslauf werden mindestens die folgenden Inhalte geprüft</w:t>
      </w:r>
      <w:r w:rsidR="00571668">
        <w:t>:</w:t>
      </w: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984"/>
        <w:gridCol w:w="7654"/>
      </w:tblGrid>
      <w:tr w:rsidR="00571668" w:rsidRPr="00F61E2B" w14:paraId="703A4F01" w14:textId="77777777" w:rsidTr="008572C2">
        <w:trPr>
          <w:trHeight w:val="358"/>
          <w:tblHeader/>
        </w:trPr>
        <w:tc>
          <w:tcPr>
            <w:tcW w:w="102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129BAB43" w14:textId="77777777" w:rsidR="00571668" w:rsidRPr="00F61E2B" w:rsidRDefault="00571668" w:rsidP="008572C2">
            <w:pPr>
              <w:pStyle w:val="StandardTextTabgrnTitelschwarz"/>
            </w:pPr>
            <w:r w:rsidRPr="00F61E2B">
              <w:t>Kategorie</w:t>
            </w: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905D7F2" w14:textId="77777777" w:rsidR="00571668" w:rsidRPr="00F61E2B" w:rsidRDefault="00571668" w:rsidP="008572C2">
            <w:pPr>
              <w:pStyle w:val="StandardTextTabgrnTitelschwarz"/>
            </w:pPr>
            <w:r w:rsidRPr="00F61E2B">
              <w:t>Anforderung</w:t>
            </w:r>
          </w:p>
        </w:tc>
      </w:tr>
      <w:tr w:rsidR="00B6464E" w:rsidRPr="00F61E2B" w14:paraId="5C3291E5" w14:textId="77777777" w:rsidTr="008572C2">
        <w:trPr>
          <w:trHeight w:val="339"/>
        </w:trPr>
        <w:tc>
          <w:tcPr>
            <w:tcW w:w="1029"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F5CF61" w14:textId="77777777" w:rsidR="00B6464E" w:rsidRPr="00F61E2B" w:rsidRDefault="00B6464E" w:rsidP="00B6464E">
            <w:pPr>
              <w:pStyle w:val="Tabzeile"/>
              <w:rPr>
                <w:rFonts w:ascii="Arial" w:hAnsi="Arial" w:cs="Arial"/>
              </w:rPr>
            </w:pPr>
            <w:r w:rsidRPr="00F61E2B">
              <w:rPr>
                <w:rFonts w:ascii="Arial" w:hAnsi="Arial" w:cs="Arial"/>
              </w:rPr>
              <w:t>Technologie</w:t>
            </w: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0208B27" w14:textId="77777777" w:rsidR="00B6464E" w:rsidRPr="00F61E2B" w:rsidRDefault="00B6464E" w:rsidP="00B6464E">
            <w:pPr>
              <w:pStyle w:val="Tabzeile"/>
              <w:rPr>
                <w:rStyle w:val="Fett"/>
                <w:rFonts w:ascii="Arial" w:hAnsi="Arial" w:cs="Arial"/>
              </w:rPr>
            </w:pPr>
            <w:r w:rsidRPr="00F61E2B">
              <w:rPr>
                <w:rStyle w:val="Fett"/>
                <w:rFonts w:ascii="Arial" w:hAnsi="Arial" w:cs="Arial"/>
              </w:rPr>
              <w:t>Dateiaustausch</w:t>
            </w:r>
          </w:p>
          <w:p w14:paraId="2A460B77" w14:textId="0B873176" w:rsidR="00B6464E" w:rsidRPr="00F61E2B" w:rsidRDefault="00B6464E" w:rsidP="00B6464E">
            <w:pPr>
              <w:pStyle w:val="Tabzeile"/>
              <w:rPr>
                <w:rFonts w:ascii="Arial" w:hAnsi="Arial" w:cs="Arial"/>
              </w:rPr>
            </w:pPr>
            <w:r w:rsidRPr="37391A2A">
              <w:rPr>
                <w:rFonts w:ascii="Arial" w:hAnsi="Arial" w:cs="Arial"/>
              </w:rPr>
              <w:t>Import und Export verschiedener Fachmodelle in die jeweils verwendete Plattform, Prüf- und Autorensoftware</w:t>
            </w:r>
            <w:r>
              <w:rPr>
                <w:rFonts w:ascii="Arial" w:hAnsi="Arial" w:cs="Arial"/>
              </w:rPr>
              <w:t>.</w:t>
            </w:r>
          </w:p>
        </w:tc>
      </w:tr>
      <w:tr w:rsidR="00B6464E" w:rsidRPr="00F61E2B" w14:paraId="08C156A8" w14:textId="77777777" w:rsidTr="008572C2">
        <w:trPr>
          <w:trHeight w:val="339"/>
        </w:trPr>
        <w:tc>
          <w:tcPr>
            <w:tcW w:w="1029" w:type="pct"/>
            <w:vMerge/>
            <w:vAlign w:val="center"/>
            <w:hideMark/>
          </w:tcPr>
          <w:p w14:paraId="1B13EAD7" w14:textId="77777777" w:rsidR="00B6464E" w:rsidRPr="00F61E2B" w:rsidRDefault="00B6464E" w:rsidP="00B6464E">
            <w:pPr>
              <w:spacing w:line="256" w:lineRule="auto"/>
              <w:rPr>
                <w:rFonts w:cs="Arial"/>
                <w:spacing w:val="4"/>
                <w:sz w:val="16"/>
                <w:szCs w:val="14"/>
                <w:lang w:eastAsia="de-DE"/>
              </w:rPr>
            </w:pP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4CFCC9" w14:textId="77777777" w:rsidR="00B6464E" w:rsidRPr="00F61E2B" w:rsidRDefault="00B6464E" w:rsidP="00B6464E">
            <w:pPr>
              <w:pStyle w:val="Tabzeile"/>
              <w:rPr>
                <w:rStyle w:val="Fett"/>
                <w:rFonts w:ascii="Arial" w:hAnsi="Arial" w:cs="Arial"/>
              </w:rPr>
            </w:pPr>
            <w:r w:rsidRPr="00F61E2B">
              <w:rPr>
                <w:rStyle w:val="Fett"/>
                <w:rFonts w:ascii="Arial" w:hAnsi="Arial" w:cs="Arial"/>
              </w:rPr>
              <w:t>Modellprüfung</w:t>
            </w:r>
          </w:p>
          <w:p w14:paraId="33E8E5B6" w14:textId="3E8AA1DB" w:rsidR="00B6464E" w:rsidRPr="00F61E2B" w:rsidRDefault="00B6464E" w:rsidP="00B6464E">
            <w:pPr>
              <w:pStyle w:val="Tabzeile"/>
              <w:rPr>
                <w:rFonts w:ascii="Arial" w:hAnsi="Arial" w:cs="Arial"/>
              </w:rPr>
            </w:pPr>
            <w:r w:rsidRPr="37391A2A">
              <w:rPr>
                <w:rFonts w:ascii="Arial" w:hAnsi="Arial" w:cs="Arial"/>
              </w:rPr>
              <w:t>Ablauf der Modellprüfung und Anwendung von Prüfregel ist methodisch und funktional geklärt.</w:t>
            </w:r>
          </w:p>
        </w:tc>
      </w:tr>
      <w:tr w:rsidR="00B6464E" w:rsidRPr="00F61E2B" w14:paraId="169CC9A2" w14:textId="77777777" w:rsidTr="008572C2">
        <w:trPr>
          <w:trHeight w:val="339"/>
        </w:trPr>
        <w:tc>
          <w:tcPr>
            <w:tcW w:w="1029" w:type="pct"/>
            <w:vMerge/>
            <w:vAlign w:val="center"/>
            <w:hideMark/>
          </w:tcPr>
          <w:p w14:paraId="7C260ED8" w14:textId="77777777" w:rsidR="00B6464E" w:rsidRPr="00F61E2B" w:rsidRDefault="00B6464E" w:rsidP="00B6464E">
            <w:pPr>
              <w:spacing w:line="256" w:lineRule="auto"/>
              <w:rPr>
                <w:rFonts w:cs="Arial"/>
                <w:spacing w:val="4"/>
                <w:sz w:val="16"/>
                <w:szCs w:val="14"/>
                <w:lang w:eastAsia="de-DE"/>
              </w:rPr>
            </w:pP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5435D4B" w14:textId="77777777" w:rsidR="00B6464E" w:rsidRPr="00F61E2B" w:rsidRDefault="00B6464E" w:rsidP="00B6464E">
            <w:pPr>
              <w:pStyle w:val="Tabzeile"/>
              <w:rPr>
                <w:rStyle w:val="Fett"/>
                <w:rFonts w:ascii="Arial" w:hAnsi="Arial" w:cs="Arial"/>
              </w:rPr>
            </w:pPr>
            <w:r w:rsidRPr="00F61E2B">
              <w:rPr>
                <w:rStyle w:val="Fett"/>
                <w:rFonts w:ascii="Arial" w:hAnsi="Arial" w:cs="Arial"/>
              </w:rPr>
              <w:t>Kollaboration und Pendenzen Management</w:t>
            </w:r>
          </w:p>
          <w:p w14:paraId="145EF25F" w14:textId="77777777" w:rsidR="00B6464E" w:rsidRPr="00F61E2B" w:rsidRDefault="00B6464E" w:rsidP="00B6464E">
            <w:pPr>
              <w:pStyle w:val="StandardTextTabschwarzklein"/>
            </w:pPr>
            <w:r w:rsidRPr="37391A2A">
              <w:t>Austausch und Koordination über BCF Dateien funktioniert technisch als auch organisatorisch unter allen Projektbeteiligten</w:t>
            </w:r>
            <w:r>
              <w:t>.</w:t>
            </w:r>
          </w:p>
          <w:p w14:paraId="39CA07DF" w14:textId="1984DE1C" w:rsidR="00B6464E" w:rsidRPr="00F61E2B" w:rsidRDefault="00B6464E" w:rsidP="00B6464E">
            <w:pPr>
              <w:pStyle w:val="Tabzeile"/>
              <w:rPr>
                <w:rFonts w:ascii="Arial" w:hAnsi="Arial" w:cs="Arial"/>
              </w:rPr>
            </w:pPr>
            <w:r w:rsidRPr="00B6464E">
              <w:rPr>
                <w:rFonts w:ascii="Arial" w:eastAsia="Arial" w:hAnsi="Arial" w:cs="Arial"/>
                <w:spacing w:val="0"/>
                <w:szCs w:val="20"/>
                <w:lang w:eastAsia="de-CH"/>
              </w:rPr>
              <w:t>Die Fachmodelle stimmen in ihrer Georeferenzierung überein und verwenden das gleiche Koordinatenreferenzsystem.</w:t>
            </w:r>
          </w:p>
        </w:tc>
      </w:tr>
      <w:tr w:rsidR="00571668" w:rsidRPr="00F61E2B" w14:paraId="6014E21F" w14:textId="77777777" w:rsidTr="008572C2">
        <w:trPr>
          <w:trHeight w:val="339"/>
        </w:trPr>
        <w:tc>
          <w:tcPr>
            <w:tcW w:w="102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7F01A9B" w14:textId="77777777" w:rsidR="00571668" w:rsidRPr="00F61E2B" w:rsidRDefault="00571668" w:rsidP="008572C2">
            <w:pPr>
              <w:pStyle w:val="Tabzeile"/>
              <w:rPr>
                <w:rFonts w:ascii="Arial" w:hAnsi="Arial" w:cs="Arial"/>
              </w:rPr>
            </w:pPr>
            <w:r w:rsidRPr="00F61E2B">
              <w:rPr>
                <w:rFonts w:ascii="Arial" w:hAnsi="Arial" w:cs="Arial"/>
              </w:rPr>
              <w:t>Modellinhalte</w:t>
            </w: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395C1C" w14:textId="77777777" w:rsidR="00571668" w:rsidRPr="00F61E2B" w:rsidRDefault="00571668" w:rsidP="008572C2">
            <w:pPr>
              <w:pStyle w:val="Tabzeile"/>
              <w:rPr>
                <w:rStyle w:val="Fett"/>
                <w:rFonts w:ascii="Arial" w:hAnsi="Arial" w:cs="Arial"/>
              </w:rPr>
            </w:pPr>
            <w:r w:rsidRPr="00F61E2B">
              <w:rPr>
                <w:rStyle w:val="Fett"/>
                <w:rFonts w:ascii="Arial" w:hAnsi="Arial" w:cs="Arial"/>
              </w:rPr>
              <w:t>Informationsanforderungen</w:t>
            </w:r>
          </w:p>
          <w:p w14:paraId="408F9A07" w14:textId="77777777" w:rsidR="00571668" w:rsidRPr="00F61E2B" w:rsidRDefault="00571668" w:rsidP="008572C2">
            <w:pPr>
              <w:pStyle w:val="Tabzeile"/>
              <w:rPr>
                <w:rFonts w:ascii="Arial" w:hAnsi="Arial" w:cs="Arial"/>
              </w:rPr>
            </w:pPr>
            <w:r w:rsidRPr="00F61E2B">
              <w:rPr>
                <w:rFonts w:ascii="Arial" w:hAnsi="Arial" w:cs="Arial"/>
              </w:rPr>
              <w:t>Informationsanforderungen und Klassifizierungen für alle Modellelemente im Projekt sind geklärt und definiert.</w:t>
            </w:r>
          </w:p>
        </w:tc>
      </w:tr>
      <w:tr w:rsidR="00571668" w:rsidRPr="00F61E2B" w14:paraId="3F55C2AD" w14:textId="77777777" w:rsidTr="008572C2">
        <w:trPr>
          <w:trHeight w:val="339"/>
        </w:trPr>
        <w:tc>
          <w:tcPr>
            <w:tcW w:w="1029"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C33A877" w14:textId="77777777" w:rsidR="00571668" w:rsidRPr="00F61E2B" w:rsidRDefault="00571668" w:rsidP="008572C2">
            <w:pPr>
              <w:pStyle w:val="Tabzeile"/>
              <w:rPr>
                <w:rFonts w:ascii="Arial" w:hAnsi="Arial" w:cs="Arial"/>
              </w:rPr>
            </w:pPr>
            <w:r w:rsidRPr="00F61E2B">
              <w:rPr>
                <w:rFonts w:ascii="Arial" w:hAnsi="Arial" w:cs="Arial"/>
              </w:rPr>
              <w:t>Prozesse</w:t>
            </w: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D2919C" w14:textId="77777777" w:rsidR="00571668" w:rsidRPr="00F61E2B" w:rsidRDefault="00571668" w:rsidP="008572C2">
            <w:pPr>
              <w:pStyle w:val="Tabzeile"/>
              <w:rPr>
                <w:rStyle w:val="Fett"/>
                <w:rFonts w:ascii="Arial" w:hAnsi="Arial" w:cs="Arial"/>
              </w:rPr>
            </w:pPr>
            <w:r w:rsidRPr="00F61E2B">
              <w:rPr>
                <w:rStyle w:val="Fett"/>
                <w:rFonts w:ascii="Arial" w:hAnsi="Arial" w:cs="Arial"/>
              </w:rPr>
              <w:t>BIM-Projektabwicklungsplan (BEP)</w:t>
            </w:r>
          </w:p>
          <w:p w14:paraId="1D28BFE0" w14:textId="54E1A55D" w:rsidR="00571668" w:rsidRPr="00F61E2B" w:rsidRDefault="003320A9" w:rsidP="008572C2">
            <w:pPr>
              <w:pStyle w:val="Tabzeile"/>
              <w:rPr>
                <w:rFonts w:ascii="Arial" w:hAnsi="Arial" w:cs="Arial"/>
              </w:rPr>
            </w:pPr>
            <w:r w:rsidRPr="37391A2A">
              <w:rPr>
                <w:rFonts w:ascii="Arial" w:hAnsi="Arial" w:cs="Arial"/>
              </w:rPr>
              <w:t>BEP ist entsprechend dem Initialisierungslauf angepasst und liegt zur Verwendung im Projekt vor</w:t>
            </w:r>
            <w:r w:rsidR="00571668">
              <w:rPr>
                <w:rFonts w:ascii="Arial" w:hAnsi="Arial" w:cs="Arial"/>
              </w:rPr>
              <w:t>.</w:t>
            </w:r>
          </w:p>
        </w:tc>
      </w:tr>
      <w:tr w:rsidR="00571668" w:rsidRPr="00F61E2B" w14:paraId="161A0DD6" w14:textId="77777777" w:rsidTr="008572C2">
        <w:trPr>
          <w:trHeight w:val="339"/>
        </w:trPr>
        <w:tc>
          <w:tcPr>
            <w:tcW w:w="1029" w:type="pct"/>
            <w:vMerge/>
            <w:vAlign w:val="center"/>
            <w:hideMark/>
          </w:tcPr>
          <w:p w14:paraId="581A3991" w14:textId="77777777" w:rsidR="00571668" w:rsidRPr="00F61E2B" w:rsidRDefault="00571668" w:rsidP="008572C2">
            <w:pPr>
              <w:spacing w:line="256" w:lineRule="auto"/>
              <w:rPr>
                <w:rFonts w:cs="Arial"/>
                <w:spacing w:val="4"/>
                <w:sz w:val="16"/>
                <w:szCs w:val="14"/>
                <w:lang w:eastAsia="de-DE"/>
              </w:rPr>
            </w:pP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1F5DE6" w14:textId="77777777" w:rsidR="00571668" w:rsidRPr="00F61E2B" w:rsidRDefault="00571668" w:rsidP="008572C2">
            <w:pPr>
              <w:pStyle w:val="Tabzeile"/>
              <w:rPr>
                <w:rStyle w:val="Fett"/>
                <w:rFonts w:ascii="Arial" w:hAnsi="Arial" w:cs="Arial"/>
              </w:rPr>
            </w:pPr>
            <w:r w:rsidRPr="00F61E2B">
              <w:rPr>
                <w:rStyle w:val="Fett"/>
                <w:rFonts w:ascii="Arial" w:hAnsi="Arial" w:cs="Arial"/>
              </w:rPr>
              <w:t>Aussparungsplanung</w:t>
            </w:r>
          </w:p>
          <w:p w14:paraId="68F83BC6" w14:textId="76AEB4A6" w:rsidR="00571668" w:rsidRPr="00F61E2B" w:rsidRDefault="00571668" w:rsidP="003320A9">
            <w:pPr>
              <w:pStyle w:val="Tabzeile"/>
              <w:rPr>
                <w:rFonts w:ascii="Arial" w:hAnsi="Arial" w:cs="Arial"/>
              </w:rPr>
            </w:pPr>
            <w:r w:rsidRPr="00F61E2B">
              <w:rPr>
                <w:rFonts w:ascii="Arial" w:hAnsi="Arial" w:cs="Arial"/>
              </w:rPr>
              <w:t xml:space="preserve">Definition Workflow zu Integration </w:t>
            </w:r>
            <w:r>
              <w:rPr>
                <w:rFonts w:ascii="Arial" w:hAnsi="Arial" w:cs="Arial"/>
              </w:rPr>
              <w:t xml:space="preserve">der </w:t>
            </w:r>
            <w:r w:rsidRPr="00F61E2B">
              <w:rPr>
                <w:rFonts w:ascii="Arial" w:hAnsi="Arial" w:cs="Arial"/>
              </w:rPr>
              <w:t>Aussparungen im koordinierten Gesamtmodell</w:t>
            </w:r>
            <w:r>
              <w:rPr>
                <w:rFonts w:ascii="Arial" w:hAnsi="Arial" w:cs="Arial"/>
              </w:rPr>
              <w:t>.</w:t>
            </w:r>
          </w:p>
        </w:tc>
      </w:tr>
    </w:tbl>
    <w:p w14:paraId="30C7CCC5" w14:textId="2FBCD58C" w:rsidR="003320A9" w:rsidRDefault="003320A9" w:rsidP="003320A9">
      <w:pPr>
        <w:pStyle w:val="StandardText"/>
        <w:spacing w:after="160"/>
      </w:pPr>
      <w:r w:rsidRPr="007132F9">
        <w:t>Der Prozess wird mit einer Lieferung von Modell und Daten auf die CDE des Auftraggebers inkl. Prüf- und Freigabeverfahren abgeschlossen. Der Proof of Concept ist erfüllt, sobald diese Lieferung erfolgreich erfolgt und vom Auftraggeber freigegeben ist.</w:t>
      </w:r>
    </w:p>
    <w:tbl>
      <w:tblPr>
        <w:tblW w:w="9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988"/>
        <w:gridCol w:w="7654"/>
      </w:tblGrid>
      <w:tr w:rsidR="00571668" w:rsidRPr="00151D42" w14:paraId="5E5B8254" w14:textId="77777777" w:rsidTr="008572C2">
        <w:trPr>
          <w:trHeight w:val="358"/>
          <w:tblHeader/>
        </w:trPr>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8E6190A" w14:textId="0D30F051" w:rsidR="00571668" w:rsidRPr="00151D42" w:rsidRDefault="00571668" w:rsidP="008572C2">
            <w:pPr>
              <w:pStyle w:val="StandardTextTabgrnTitelschwarz"/>
            </w:pPr>
            <w:r w:rsidRPr="00151D42">
              <w:t>Ergänzende oder abweichende Vereinbarungen</w:t>
            </w:r>
          </w:p>
        </w:tc>
      </w:tr>
      <w:tr w:rsidR="00571668" w:rsidRPr="00897064" w14:paraId="28143B0B" w14:textId="77777777" w:rsidTr="008572C2">
        <w:trPr>
          <w:trHeight w:val="358"/>
          <w:tblHeader/>
        </w:trPr>
        <w:tc>
          <w:tcPr>
            <w:tcW w:w="10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7A3B2D2" w14:textId="77777777" w:rsidR="00571668" w:rsidRPr="00897064" w:rsidRDefault="00571668" w:rsidP="008572C2">
            <w:pPr>
              <w:pStyle w:val="StandardTextTabgrnTitelschwarz"/>
            </w:pPr>
            <w:r w:rsidRPr="379CA2B8">
              <w:t>Kategorie</w:t>
            </w:r>
          </w:p>
        </w:tc>
        <w:tc>
          <w:tcPr>
            <w:tcW w:w="3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E10081D" w14:textId="77777777" w:rsidR="00571668" w:rsidRPr="00897064" w:rsidRDefault="00571668" w:rsidP="008572C2">
            <w:pPr>
              <w:pStyle w:val="StandardTextTabgrnTitelschwarz"/>
            </w:pPr>
            <w:r w:rsidRPr="379CA2B8">
              <w:t>Anforderung</w:t>
            </w:r>
          </w:p>
        </w:tc>
      </w:tr>
    </w:tbl>
    <w:p w14:paraId="68965410"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150"/>
          <w:headerReference w:type="default" r:id="rId151"/>
          <w:footerReference w:type="even" r:id="rId152"/>
          <w:footerReference w:type="default" r:id="rId153"/>
          <w:headerReference w:type="first" r:id="rId154"/>
          <w:footerReference w:type="first" r:id="rId155"/>
          <w:type w:val="continuous"/>
          <w:pgSz w:w="11906" w:h="16838" w:code="9"/>
          <w:pgMar w:top="1134" w:right="1185" w:bottom="1134" w:left="1134" w:header="992" w:footer="612" w:gutter="0"/>
          <w:cols w:space="720"/>
          <w:noEndnote/>
          <w:docGrid w:linePitch="326"/>
        </w:sectPr>
      </w:pPr>
    </w:p>
    <w:tbl>
      <w:tblPr>
        <w:tblW w:w="9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988"/>
        <w:gridCol w:w="7654"/>
      </w:tblGrid>
      <w:tr w:rsidR="00571668" w:rsidRPr="00897064" w14:paraId="2E4557E2" w14:textId="77777777" w:rsidTr="004C6FE6">
        <w:trPr>
          <w:trHeight w:val="170"/>
        </w:trPr>
        <w:tc>
          <w:tcPr>
            <w:tcW w:w="10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29EE2A" w14:textId="040C3AB9" w:rsidR="00571668" w:rsidRPr="004C6FE6" w:rsidRDefault="003320A9" w:rsidP="008572C2">
            <w:pPr>
              <w:pStyle w:val="StandardTextTabgrn"/>
            </w:pPr>
            <w:r>
              <w:t>individuelle Texteingabe möglich</w:t>
            </w:r>
          </w:p>
        </w:tc>
        <w:tc>
          <w:tcPr>
            <w:tcW w:w="3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A27A95" w14:textId="71E3D23F" w:rsidR="00571668" w:rsidRPr="00C14121" w:rsidRDefault="00571668" w:rsidP="008572C2">
            <w:pPr>
              <w:pStyle w:val="StandardTextTabgrn"/>
            </w:pPr>
            <w:r w:rsidRPr="004C6FE6">
              <w:t>individuelle Texteingabe möglich</w:t>
            </w:r>
          </w:p>
        </w:tc>
      </w:tr>
    </w:tbl>
    <w:p w14:paraId="7BDCA710"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156"/>
          <w:headerReference w:type="default" r:id="rId157"/>
          <w:footerReference w:type="even" r:id="rId158"/>
          <w:footerReference w:type="default" r:id="rId159"/>
          <w:headerReference w:type="first" r:id="rId160"/>
          <w:footerReference w:type="first" r:id="rId161"/>
          <w:type w:val="continuous"/>
          <w:pgSz w:w="11906" w:h="16838" w:code="9"/>
          <w:pgMar w:top="1134" w:right="1185" w:bottom="1134" w:left="1134" w:header="992" w:footer="612" w:gutter="0"/>
          <w:cols w:space="720"/>
          <w:formProt w:val="0"/>
          <w:noEndnote/>
          <w:docGrid w:linePitch="326"/>
        </w:sectPr>
      </w:pPr>
    </w:p>
    <w:p w14:paraId="1E3B58B8" w14:textId="79610BFD" w:rsidR="00D13B76" w:rsidRDefault="00D13B76" w:rsidP="00D13B76">
      <w:pPr>
        <w:pStyle w:val="berschrift2"/>
      </w:pPr>
      <w:bookmarkStart w:id="102" w:name="_Toc130893605"/>
      <w:r>
        <w:lastRenderedPageBreak/>
        <w:t>Weitere BIM-Dokumente</w:t>
      </w:r>
      <w:r w:rsidR="00E23E91">
        <w:t xml:space="preserve"> und Grundlagen</w:t>
      </w:r>
      <w:bookmarkEnd w:id="102"/>
    </w:p>
    <w:tbl>
      <w:tblPr>
        <w:tblStyle w:val="Tabellenraster"/>
        <w:tblW w:w="9638" w:type="dxa"/>
        <w:tblLayout w:type="fixed"/>
        <w:tblLook w:val="06A0" w:firstRow="1" w:lastRow="0" w:firstColumn="1" w:lastColumn="0" w:noHBand="1" w:noVBand="1"/>
      </w:tblPr>
      <w:tblGrid>
        <w:gridCol w:w="9638"/>
      </w:tblGrid>
      <w:tr w:rsidR="00D13B76" w14:paraId="2849DA7B" w14:textId="77777777" w:rsidTr="0013218C">
        <w:tc>
          <w:tcPr>
            <w:tcW w:w="9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C7425D" w14:textId="77777777" w:rsidR="00D13B76" w:rsidRDefault="00D13B76" w:rsidP="0013218C">
            <w:pPr>
              <w:pStyle w:val="StandardTextTabgrnTitelschwarz"/>
            </w:pPr>
            <w:r>
              <w:t>Ergänzende oder abweichende Vereinbarungen</w:t>
            </w:r>
          </w:p>
        </w:tc>
      </w:tr>
    </w:tbl>
    <w:p w14:paraId="35D41665" w14:textId="77777777" w:rsidR="00A949FF" w:rsidRPr="00D60C2A" w:rsidRDefault="00A949FF" w:rsidP="00A949FF">
      <w:pPr>
        <w:pStyle w:val="StandardTextTabgrn"/>
        <w:spacing w:before="0" w:line="240" w:lineRule="auto"/>
        <w:rPr>
          <w:sz w:val="4"/>
          <w:szCs w:val="4"/>
        </w:rPr>
        <w:sectPr w:rsidR="00A949FF" w:rsidRPr="00D60C2A" w:rsidSect="00B95722">
          <w:headerReference w:type="even" r:id="rId162"/>
          <w:headerReference w:type="default" r:id="rId163"/>
          <w:footerReference w:type="even" r:id="rId164"/>
          <w:footerReference w:type="default" r:id="rId165"/>
          <w:headerReference w:type="first" r:id="rId166"/>
          <w:footerReference w:type="first" r:id="rId167"/>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A949FF" w:rsidRPr="00910E77" w14:paraId="5E4BBB82" w14:textId="77777777" w:rsidTr="00A949FF">
        <w:tc>
          <w:tcPr>
            <w:tcW w:w="9638" w:type="dxa"/>
          </w:tcPr>
          <w:p w14:paraId="246C0014" w14:textId="2849215A" w:rsidR="00A949FF" w:rsidRPr="00910E77" w:rsidRDefault="003320A9" w:rsidP="00A949FF">
            <w:pPr>
              <w:pStyle w:val="StandardTextTabgrn"/>
            </w:pPr>
            <w:r>
              <w:t>individuelle Texteingabe möglich</w:t>
            </w:r>
          </w:p>
        </w:tc>
      </w:tr>
    </w:tbl>
    <w:p w14:paraId="1A654591" w14:textId="77777777" w:rsidR="00A949FF" w:rsidRPr="00D60C2A" w:rsidRDefault="00A949FF" w:rsidP="00A949FF">
      <w:pPr>
        <w:pStyle w:val="StandardTextTabgrn"/>
        <w:spacing w:before="0" w:line="240" w:lineRule="auto"/>
        <w:rPr>
          <w:sz w:val="4"/>
          <w:szCs w:val="4"/>
        </w:rPr>
        <w:sectPr w:rsidR="00A949FF" w:rsidRPr="00D60C2A" w:rsidSect="00B95722">
          <w:headerReference w:type="even" r:id="rId168"/>
          <w:headerReference w:type="default" r:id="rId169"/>
          <w:footerReference w:type="even" r:id="rId170"/>
          <w:footerReference w:type="default" r:id="rId171"/>
          <w:headerReference w:type="first" r:id="rId172"/>
          <w:footerReference w:type="first" r:id="rId173"/>
          <w:type w:val="continuous"/>
          <w:pgSz w:w="11906" w:h="16838" w:code="9"/>
          <w:pgMar w:top="1134" w:right="1185" w:bottom="1134" w:left="1134" w:header="992" w:footer="612" w:gutter="0"/>
          <w:cols w:space="720"/>
          <w:formProt w:val="0"/>
          <w:noEndnote/>
          <w:docGrid w:linePitch="326"/>
        </w:sectPr>
      </w:pPr>
    </w:p>
    <w:p w14:paraId="761CB6B4" w14:textId="5A5C666B" w:rsidR="00E41685" w:rsidRDefault="0052374F" w:rsidP="009323A3">
      <w:pPr>
        <w:pStyle w:val="berschrift1"/>
      </w:pPr>
      <w:bookmarkStart w:id="103" w:name="_Toc130893606"/>
      <w:r>
        <w:lastRenderedPageBreak/>
        <w:t xml:space="preserve">BIM-Ziele und </w:t>
      </w:r>
      <w:r w:rsidR="006B1675">
        <w:t>BIM</w:t>
      </w:r>
      <w:r w:rsidR="0042550A">
        <w:t>-</w:t>
      </w:r>
      <w:r w:rsidR="00060FA1">
        <w:t>Anwendung</w:t>
      </w:r>
      <w:bookmarkEnd w:id="49"/>
      <w:bookmarkEnd w:id="50"/>
      <w:bookmarkEnd w:id="51"/>
      <w:r w:rsidR="006B1675">
        <w:t>sfälle</w:t>
      </w:r>
      <w:bookmarkEnd w:id="103"/>
    </w:p>
    <w:p w14:paraId="4CA3FC2A" w14:textId="3F491A53" w:rsidR="005C1864" w:rsidRDefault="00E41685" w:rsidP="001B08E1">
      <w:pPr>
        <w:pStyle w:val="berschrift2"/>
      </w:pPr>
      <w:bookmarkStart w:id="104" w:name="_Toc130893607"/>
      <w:r>
        <w:t>Allgemeine Ziele der BIM</w:t>
      </w:r>
      <w:r w:rsidR="0042550A">
        <w:t>-</w:t>
      </w:r>
      <w:r>
        <w:t>Method</w:t>
      </w:r>
      <w:r w:rsidR="00510100">
        <w:t>e</w:t>
      </w:r>
      <w:bookmarkEnd w:id="104"/>
    </w:p>
    <w:p w14:paraId="56940E62" w14:textId="13DB880A" w:rsidR="00510100" w:rsidRDefault="00510100" w:rsidP="00011D72">
      <w:pPr>
        <w:pStyle w:val="StandardText"/>
        <w:spacing w:after="160"/>
      </w:pPr>
      <w:r w:rsidRPr="002B4E35">
        <w:t>Mit Hilfe der</w:t>
      </w:r>
      <w:r w:rsidR="002821AD" w:rsidRPr="002B4E35">
        <w:t xml:space="preserve"> BIM-</w:t>
      </w:r>
      <w:r w:rsidR="00F03BC1">
        <w:t>Methode</w:t>
      </w:r>
      <w:r w:rsidR="00F03BC1" w:rsidRPr="002B4E35">
        <w:t xml:space="preserve"> </w:t>
      </w:r>
      <w:r w:rsidR="00E41685" w:rsidRPr="002B4E35">
        <w:t>soll</w:t>
      </w:r>
      <w:r w:rsidR="00B466DC" w:rsidRPr="002B4E35">
        <w:t>en</w:t>
      </w:r>
      <w:r w:rsidR="00E41685" w:rsidRPr="002B4E35">
        <w:t xml:space="preserve"> </w:t>
      </w:r>
      <w:r w:rsidR="008469CE" w:rsidRPr="002B4E35">
        <w:t xml:space="preserve">als allgemeine Ziele </w:t>
      </w:r>
      <w:r w:rsidR="00C86955" w:rsidRPr="002B4E35">
        <w:t>die</w:t>
      </w:r>
      <w:r w:rsidR="0070551E" w:rsidRPr="002B4E35">
        <w:t xml:space="preserve"> Steigerung von </w:t>
      </w:r>
      <w:r w:rsidRPr="002B4E35">
        <w:t xml:space="preserve">Qualität, Effizienz und Sicherheit </w:t>
      </w:r>
      <w:r w:rsidR="008469CE" w:rsidRPr="002B4E35">
        <w:t>für den Planungs</w:t>
      </w:r>
      <w:r w:rsidR="000E7FBD" w:rsidRPr="002B4E35">
        <w:t>- und Bau</w:t>
      </w:r>
      <w:r w:rsidR="008469CE" w:rsidRPr="002B4E35">
        <w:t xml:space="preserve">ablauf </w:t>
      </w:r>
      <w:r w:rsidR="0070551E" w:rsidRPr="002B4E35">
        <w:t>erreicht</w:t>
      </w:r>
      <w:r w:rsidR="008469CE" w:rsidRPr="002B4E35">
        <w:t xml:space="preserve"> werden. Für </w:t>
      </w:r>
      <w:r w:rsidR="0042550A">
        <w:t>den Auftraggeber</w:t>
      </w:r>
      <w:r w:rsidR="008469CE" w:rsidRPr="002B4E35">
        <w:t xml:space="preserve"> steh</w:t>
      </w:r>
      <w:r w:rsidR="00B6464E">
        <w:t>t</w:t>
      </w:r>
      <w:r w:rsidR="008469CE" w:rsidRPr="002B4E35">
        <w:t xml:space="preserve"> dabei</w:t>
      </w:r>
      <w:r w:rsidR="0042550A">
        <w:t xml:space="preserve"> – </w:t>
      </w:r>
      <w:r w:rsidR="008469CE" w:rsidRPr="002B4E35">
        <w:t>neb</w:t>
      </w:r>
      <w:r w:rsidR="0042550A">
        <w:t>st</w:t>
      </w:r>
      <w:r w:rsidR="008469CE" w:rsidRPr="002B4E35">
        <w:t xml:space="preserve"> den </w:t>
      </w:r>
      <w:r w:rsidR="009E2B9D">
        <w:t>vorgenannten</w:t>
      </w:r>
      <w:r w:rsidR="009E2B9D" w:rsidRPr="002B4E35">
        <w:t xml:space="preserve"> </w:t>
      </w:r>
      <w:r w:rsidR="008469CE" w:rsidRPr="002B4E35">
        <w:t>Zielen</w:t>
      </w:r>
      <w:r w:rsidR="0042550A">
        <w:t xml:space="preserve"> –</w:t>
      </w:r>
      <w:r w:rsidR="008469CE" w:rsidRPr="002B4E35">
        <w:t xml:space="preserve"> insbesondere die </w:t>
      </w:r>
      <w:r w:rsidR="00B466DC" w:rsidRPr="002B4E35">
        <w:t>Nachhaltigkeit</w:t>
      </w:r>
      <w:r w:rsidRPr="002B4E35">
        <w:t xml:space="preserve"> über den gesamten Lebenszyklus eines Bauwerks </w:t>
      </w:r>
      <w:r w:rsidR="008469CE" w:rsidRPr="002B4E35">
        <w:t>im Vordergrund.</w:t>
      </w:r>
      <w:r w:rsidR="0042550A">
        <w:t xml:space="preserve"> Der Beauftragte ist verpflichtet, diese Ziele bestmöglich </w:t>
      </w:r>
      <w:r w:rsidR="00EF41C8">
        <w:t>umzusetzen</w:t>
      </w:r>
      <w:r w:rsidR="0042550A">
        <w:t>.</w:t>
      </w:r>
    </w:p>
    <w:tbl>
      <w:tblPr>
        <w:tblStyle w:val="Tabellenraster"/>
        <w:tblW w:w="9638" w:type="dxa"/>
        <w:tblLayout w:type="fixed"/>
        <w:tblLook w:val="06A0" w:firstRow="1" w:lastRow="0" w:firstColumn="1" w:lastColumn="0" w:noHBand="1" w:noVBand="1"/>
      </w:tblPr>
      <w:tblGrid>
        <w:gridCol w:w="9638"/>
      </w:tblGrid>
      <w:tr w:rsidR="008C1F1A" w:rsidRPr="00DA5ADC" w14:paraId="07B65F1E" w14:textId="77777777" w:rsidTr="00AD35AA">
        <w:tc>
          <w:tcPr>
            <w:tcW w:w="9638" w:type="dxa"/>
            <w:shd w:val="clear" w:color="auto" w:fill="D9D9D9" w:themeFill="background1" w:themeFillShade="D9"/>
          </w:tcPr>
          <w:p w14:paraId="5ECA0889" w14:textId="5A67D185" w:rsidR="008C1F1A" w:rsidRPr="00DA5ADC" w:rsidRDefault="00E71949" w:rsidP="00910E77">
            <w:pPr>
              <w:pStyle w:val="StandardTextTabgrnTitelschwarz"/>
            </w:pPr>
            <w:r>
              <w:t>Ergänzende oder abweichende Vereinbarungen</w:t>
            </w:r>
          </w:p>
        </w:tc>
      </w:tr>
    </w:tbl>
    <w:p w14:paraId="739FC54A" w14:textId="77777777" w:rsidR="00A949FF" w:rsidRPr="00D60C2A" w:rsidRDefault="00A949FF" w:rsidP="00A949FF">
      <w:pPr>
        <w:pStyle w:val="StandardTextTabgrn"/>
        <w:spacing w:before="0" w:line="240" w:lineRule="auto"/>
        <w:rPr>
          <w:sz w:val="4"/>
          <w:szCs w:val="4"/>
        </w:rPr>
        <w:sectPr w:rsidR="00A949FF" w:rsidRPr="00D60C2A" w:rsidSect="00B95722">
          <w:headerReference w:type="even" r:id="rId174"/>
          <w:headerReference w:type="default" r:id="rId175"/>
          <w:footerReference w:type="even" r:id="rId176"/>
          <w:footerReference w:type="default" r:id="rId177"/>
          <w:headerReference w:type="first" r:id="rId178"/>
          <w:footerReference w:type="first" r:id="rId179"/>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A949FF" w:rsidRPr="00910E77" w14:paraId="3EFD5BA7" w14:textId="77777777" w:rsidTr="00A949FF">
        <w:tc>
          <w:tcPr>
            <w:tcW w:w="9638" w:type="dxa"/>
          </w:tcPr>
          <w:p w14:paraId="5360ADEE" w14:textId="2C30274D" w:rsidR="00A949FF" w:rsidRPr="00910E77" w:rsidRDefault="00A949FF" w:rsidP="00A949FF">
            <w:pPr>
              <w:pStyle w:val="StandardTextTabgrn"/>
            </w:pPr>
            <w:r w:rsidRPr="00910E77">
              <w:t>individuelle Texteingabe möglich</w:t>
            </w:r>
          </w:p>
        </w:tc>
      </w:tr>
    </w:tbl>
    <w:p w14:paraId="18B1E77E" w14:textId="77777777" w:rsidR="00A949FF" w:rsidRPr="00D60C2A" w:rsidRDefault="00A949FF" w:rsidP="00A949FF">
      <w:pPr>
        <w:pStyle w:val="StandardTextTabgrn"/>
        <w:spacing w:before="0" w:line="240" w:lineRule="auto"/>
        <w:rPr>
          <w:sz w:val="4"/>
          <w:szCs w:val="4"/>
        </w:rPr>
        <w:sectPr w:rsidR="00A949FF" w:rsidRPr="00D60C2A" w:rsidSect="00B95722">
          <w:headerReference w:type="even" r:id="rId180"/>
          <w:headerReference w:type="default" r:id="rId181"/>
          <w:footerReference w:type="even" r:id="rId182"/>
          <w:footerReference w:type="default" r:id="rId183"/>
          <w:headerReference w:type="first" r:id="rId184"/>
          <w:footerReference w:type="first" r:id="rId185"/>
          <w:type w:val="continuous"/>
          <w:pgSz w:w="11906" w:h="16838" w:code="9"/>
          <w:pgMar w:top="1134" w:right="1185" w:bottom="1134" w:left="1134" w:header="992" w:footer="612" w:gutter="0"/>
          <w:cols w:space="720"/>
          <w:formProt w:val="0"/>
          <w:noEndnote/>
          <w:docGrid w:linePitch="326"/>
        </w:sectPr>
      </w:pPr>
    </w:p>
    <w:p w14:paraId="22AFBD4A" w14:textId="09D091D9" w:rsidR="007D0AFD" w:rsidRDefault="005F0397" w:rsidP="001B08E1">
      <w:pPr>
        <w:pStyle w:val="berschrift2"/>
      </w:pPr>
      <w:bookmarkStart w:id="105" w:name="_Ref61446321"/>
      <w:bookmarkStart w:id="106" w:name="_Ref61616830"/>
      <w:bookmarkStart w:id="107" w:name="_Toc121475735"/>
      <w:bookmarkStart w:id="108" w:name="_Toc130893608"/>
      <w:bookmarkStart w:id="109" w:name="SM_52"/>
      <w:r>
        <w:t xml:space="preserve">BIM-Anwendungsfälle für die </w:t>
      </w:r>
      <w:bookmarkEnd w:id="105"/>
      <w:bookmarkEnd w:id="106"/>
      <w:bookmarkEnd w:id="107"/>
      <w:r>
        <w:t xml:space="preserve">Umsetzung im Rahmen der Grundleistungen der SIA-Ordnungen </w:t>
      </w:r>
      <w:r w:rsidRPr="00D76405">
        <w:t>102, 103, 105 und/oder 108</w:t>
      </w:r>
      <w:bookmarkEnd w:id="108"/>
    </w:p>
    <w:bookmarkEnd w:id="109"/>
    <w:p w14:paraId="263C532B" w14:textId="77777777" w:rsidR="005F0397" w:rsidRDefault="005F0397" w:rsidP="005F0397">
      <w:pPr>
        <w:pStyle w:val="StandardText"/>
        <w:rPr>
          <w:highlight w:val="yellow"/>
        </w:rPr>
      </w:pPr>
      <w:r w:rsidRPr="007132F9">
        <w:t>In den nachfolgenden Punkten 1 bis 8 werden für die Umsetzung der Grundleistungen gemäss Art. 4 der SIA-Ordnungen 102, 103, 105 und/oder 108 bei Anwendung der Methode BIM Anforderungen zum Einsatz der BIM-Methoden beschrieben.</w:t>
      </w:r>
    </w:p>
    <w:p w14:paraId="4347773F" w14:textId="734F5263" w:rsidR="00117BFE" w:rsidRDefault="005F0397" w:rsidP="005F0397">
      <w:pPr>
        <w:pStyle w:val="StandardText"/>
      </w:pPr>
      <w:r w:rsidRPr="002D53BF">
        <w:rPr>
          <w:rFonts w:cs="Arial"/>
        </w:rPr>
        <w:t>Im Rahmen der</w:t>
      </w:r>
      <w:r w:rsidRPr="005849B6">
        <w:t xml:space="preserve"> Grundleistungen gemäss Art. 4 der SIA-Ordnungen 102, 103, 105 und/oder 108 </w:t>
      </w:r>
      <w:r w:rsidRPr="002D53BF">
        <w:t>sind vom</w:t>
      </w:r>
      <w:r w:rsidRPr="005849B6">
        <w:t xml:space="preserve"> Beauftragte</w:t>
      </w:r>
      <w:r w:rsidRPr="000B49DC">
        <w:t>n die folgenden BIM-Anwendungsfälle</w:t>
      </w:r>
      <w:r>
        <w:t xml:space="preserve"> zu erbringen</w:t>
      </w:r>
      <w:r w:rsidR="00117BFE">
        <w:t>:</w:t>
      </w:r>
    </w:p>
    <w:p w14:paraId="5D0BE0AE" w14:textId="77777777" w:rsidR="005F0397" w:rsidRDefault="005F0397" w:rsidP="005F0397">
      <w:pPr>
        <w:pStyle w:val="StandardAufzhlungUseCases"/>
      </w:pPr>
      <w:r>
        <w:t>Raumflächen und Volumina</w:t>
      </w:r>
    </w:p>
    <w:p w14:paraId="2BB76B53" w14:textId="77777777" w:rsidR="005F0397" w:rsidRDefault="005F0397" w:rsidP="005F0397">
      <w:pPr>
        <w:pStyle w:val="StandardAufzhlungUseCases"/>
      </w:pPr>
      <w:r>
        <w:t>Visualisierungen</w:t>
      </w:r>
    </w:p>
    <w:p w14:paraId="369D149D" w14:textId="77777777" w:rsidR="005F0397" w:rsidRDefault="005F0397" w:rsidP="005F0397">
      <w:pPr>
        <w:pStyle w:val="StandardAufzhlungUseCases"/>
      </w:pPr>
      <w:r>
        <w:t>Mengen- und Kostenermittlung</w:t>
      </w:r>
    </w:p>
    <w:p w14:paraId="432C8D1F" w14:textId="77777777" w:rsidR="005F0397" w:rsidRPr="00311FD0" w:rsidRDefault="005F0397" w:rsidP="005F0397">
      <w:pPr>
        <w:pStyle w:val="StandardAufzhlungUseCases"/>
      </w:pPr>
      <w:r w:rsidRPr="00311FD0">
        <w:t>Issuemanagement</w:t>
      </w:r>
    </w:p>
    <w:p w14:paraId="1F2EC00C" w14:textId="77777777" w:rsidR="005F0397" w:rsidRDefault="005F0397" w:rsidP="005F0397">
      <w:pPr>
        <w:pStyle w:val="StandardAufzhlungUseCases"/>
      </w:pPr>
      <w:r>
        <w:t>Planungskoordination und -fortschritt</w:t>
      </w:r>
    </w:p>
    <w:p w14:paraId="5F8A4168" w14:textId="77777777" w:rsidR="005F0397" w:rsidRDefault="005F0397" w:rsidP="005F0397">
      <w:pPr>
        <w:pStyle w:val="StandardAufzhlungUseCases"/>
      </w:pPr>
      <w:r>
        <w:t>Bauablaufplanung und Baufortschritt</w:t>
      </w:r>
    </w:p>
    <w:p w14:paraId="55FC23B2" w14:textId="77777777" w:rsidR="005F0397" w:rsidRDefault="005F0397" w:rsidP="005F0397">
      <w:pPr>
        <w:pStyle w:val="StandardAufzhlungUseCases"/>
      </w:pPr>
      <w:r>
        <w:t>Auftrags-, Pendenzen- und Mängelmanagement</w:t>
      </w:r>
    </w:p>
    <w:p w14:paraId="3A35B533" w14:textId="44F2599A" w:rsidR="008B740A" w:rsidRPr="00BA693D" w:rsidRDefault="005F0397" w:rsidP="005F0397">
      <w:pPr>
        <w:pStyle w:val="StandardAufzhlungUseCases"/>
      </w:pPr>
      <w:r>
        <w:t>Bauwerksdokumentation</w:t>
      </w:r>
    </w:p>
    <w:p w14:paraId="427E9941" w14:textId="60497D70" w:rsidR="0042550A" w:rsidRDefault="00600746" w:rsidP="00011D72">
      <w:pPr>
        <w:pStyle w:val="StandardText"/>
        <w:spacing w:after="160"/>
      </w:pPr>
      <w:r>
        <w:t>Bei diesen BIM-Anwendungsfällen wendet der Beauftragte folgendes methodische Vorgehen an</w:t>
      </w:r>
      <w:r w:rsidR="008E66C0">
        <w:t>:</w:t>
      </w: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CC14A2" w:rsidRPr="00F61E2B" w14:paraId="03C4DA9C" w14:textId="77777777" w:rsidTr="00B54707">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7D6B8F0" w14:textId="1356135C" w:rsidR="00CC14A2" w:rsidRPr="00F61E2B" w:rsidRDefault="00F82CCB" w:rsidP="00910E77">
            <w:pPr>
              <w:pStyle w:val="StandardTextTabgrnTitelschwarz"/>
            </w:pPr>
            <w:r w:rsidRPr="00F61E2B">
              <w:t>1</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381C08D" w14:textId="27BDC9E1" w:rsidR="00CC14A2" w:rsidRPr="00F61E2B" w:rsidRDefault="00CC14A2">
            <w:pPr>
              <w:pStyle w:val="StandardTextTabgrnTitelschwarz"/>
            </w:pPr>
            <w:r w:rsidRPr="00F61E2B">
              <w:t>Raumflächen und Volumina</w:t>
            </w:r>
          </w:p>
        </w:tc>
      </w:tr>
      <w:tr w:rsidR="00CC14A2" w:rsidRPr="00F61E2B" w14:paraId="03943607" w14:textId="77777777" w:rsidTr="00B54707">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9AACDDA" w14:textId="409FEFCF" w:rsidR="00CC14A2" w:rsidRPr="00F61E2B" w:rsidRDefault="00F82CCB" w:rsidP="001D27F4">
            <w:pPr>
              <w:pStyle w:val="Tabzeile"/>
              <w:rPr>
                <w:rFonts w:ascii="Arial" w:hAnsi="Arial" w:cs="Arial"/>
              </w:rPr>
            </w:pPr>
            <w:r w:rsidRPr="00F61E2B">
              <w:rPr>
                <w:rStyle w:val="Fett"/>
                <w:rFonts w:ascii="Arial" w:hAnsi="Arial" w:cs="Arial"/>
              </w:rPr>
              <w:t>Ziele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1BABA91" w14:textId="143F6C20" w:rsidR="00CC14A2" w:rsidRPr="00F61E2B" w:rsidRDefault="00B70FB4" w:rsidP="001D27F4">
            <w:pPr>
              <w:pStyle w:val="Tabzeile"/>
              <w:rPr>
                <w:rFonts w:ascii="Arial" w:hAnsi="Arial" w:cs="Arial"/>
              </w:rPr>
            </w:pPr>
            <w:r w:rsidRPr="00F61E2B">
              <w:rPr>
                <w:rFonts w:ascii="Arial" w:hAnsi="Arial" w:cs="Arial"/>
              </w:rPr>
              <w:t>Planungssicherheit in den Projektzielen</w:t>
            </w:r>
            <w:r w:rsidR="002E6937">
              <w:rPr>
                <w:rFonts w:ascii="Arial" w:hAnsi="Arial" w:cs="Arial"/>
              </w:rPr>
              <w:t>.</w:t>
            </w:r>
          </w:p>
        </w:tc>
      </w:tr>
      <w:tr w:rsidR="0052374F" w:rsidRPr="00F61E2B" w14:paraId="61D4E1F7" w14:textId="77777777" w:rsidTr="00B54707">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3A0A9E" w14:textId="5951A320" w:rsidR="0052374F" w:rsidRPr="00F61E2B" w:rsidRDefault="001F6B83" w:rsidP="0052374F">
            <w:pPr>
              <w:pStyle w:val="Tabzeile"/>
              <w:rPr>
                <w:rFonts w:ascii="Arial" w:hAnsi="Arial" w:cs="Arial"/>
              </w:rPr>
            </w:pPr>
            <w:r>
              <w:rPr>
                <w:rStyle w:val="Fett"/>
                <w:rFonts w:ascii="Arial" w:hAnsi="Arial" w:cs="Arial"/>
              </w:rPr>
              <w:t>Beschrieb und Inhalt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F4A7640" w14:textId="78DA63F9" w:rsidR="00B251BD" w:rsidRDefault="00B251BD" w:rsidP="00B251BD">
            <w:pPr>
              <w:pStyle w:val="Tabzeile"/>
              <w:rPr>
                <w:rFonts w:ascii="Arial" w:hAnsi="Arial" w:cs="Arial"/>
              </w:rPr>
            </w:pPr>
            <w:r w:rsidRPr="00F61E2B">
              <w:rPr>
                <w:rFonts w:ascii="Arial" w:hAnsi="Arial" w:cs="Arial"/>
              </w:rPr>
              <w:t xml:space="preserve">Bezeichnungen, Flächen und Nutzungszuordnung der Räume werden gemäss Vorgabe </w:t>
            </w:r>
            <w:r>
              <w:rPr>
                <w:rFonts w:ascii="Arial" w:hAnsi="Arial" w:cs="Arial"/>
              </w:rPr>
              <w:t xml:space="preserve">des Auftraggebers </w:t>
            </w:r>
            <w:r w:rsidRPr="00F61E2B">
              <w:rPr>
                <w:rFonts w:ascii="Arial" w:hAnsi="Arial" w:cs="Arial"/>
              </w:rPr>
              <w:t>im digitalen Modell erfasst. Der Export dieser Informationen als strukturiertes Datenobjekt soll gemäss Vorgabe möglich sein.</w:t>
            </w:r>
          </w:p>
          <w:p w14:paraId="1EDB6596" w14:textId="06A728CE" w:rsidR="0052374F" w:rsidRPr="00F61E2B" w:rsidRDefault="00B251BD" w:rsidP="00B251BD">
            <w:pPr>
              <w:pStyle w:val="Tabzeile"/>
              <w:rPr>
                <w:rFonts w:ascii="Arial" w:hAnsi="Arial" w:cs="Arial"/>
              </w:rPr>
            </w:pPr>
            <w:r>
              <w:rPr>
                <w:rFonts w:ascii="Arial" w:hAnsi="Arial" w:cs="Arial"/>
              </w:rPr>
              <w:t>Jede Raumfläche verfügt über eine im Projekt einmalige und eindeutige Bezeichnung.</w:t>
            </w:r>
          </w:p>
        </w:tc>
      </w:tr>
      <w:tr w:rsidR="0052374F" w:rsidRPr="00F61E2B" w14:paraId="48F5C5ED" w14:textId="77777777" w:rsidTr="00B54707">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EED9C98" w14:textId="20915AD9" w:rsidR="0052374F" w:rsidRPr="00F61E2B" w:rsidRDefault="00F82CCB" w:rsidP="00463515">
            <w:pPr>
              <w:pStyle w:val="Tabzeile"/>
              <w:rPr>
                <w:rFonts w:ascii="Arial" w:hAnsi="Arial" w:cs="Arial"/>
              </w:rPr>
            </w:pPr>
            <w:r w:rsidRPr="00F61E2B">
              <w:rPr>
                <w:rStyle w:val="Fett"/>
                <w:rFonts w:ascii="Arial" w:hAnsi="Arial" w:cs="Arial"/>
              </w:rPr>
              <w:t>Ergebnis als Datenobjekt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DBDE8D" w14:textId="3DF500B7" w:rsidR="0052374F" w:rsidRPr="003942E5" w:rsidRDefault="00C63387" w:rsidP="003017DF">
            <w:pPr>
              <w:pStyle w:val="Tabzeile"/>
              <w:rPr>
                <w:rFonts w:ascii="Arial" w:hAnsi="Arial" w:cs="Arial"/>
              </w:rPr>
            </w:pPr>
            <w:r>
              <w:rPr>
                <w:rFonts w:ascii="Arial" w:hAnsi="Arial" w:cs="Arial"/>
              </w:rPr>
              <w:t>S</w:t>
            </w:r>
            <w:r w:rsidRPr="003942E5">
              <w:rPr>
                <w:rFonts w:ascii="Arial" w:hAnsi="Arial" w:cs="Arial"/>
              </w:rPr>
              <w:t xml:space="preserve">trukturierte </w:t>
            </w:r>
            <w:r w:rsidR="00B70FB4" w:rsidRPr="003942E5">
              <w:rPr>
                <w:rFonts w:ascii="Arial" w:hAnsi="Arial" w:cs="Arial"/>
              </w:rPr>
              <w:t xml:space="preserve">Tabelle abgeleitet vom Fachmodell </w:t>
            </w:r>
            <w:r>
              <w:rPr>
                <w:rFonts w:ascii="Arial" w:hAnsi="Arial" w:cs="Arial"/>
              </w:rPr>
              <w:t>«</w:t>
            </w:r>
            <w:r w:rsidR="00B70FB4" w:rsidRPr="003942E5">
              <w:rPr>
                <w:rFonts w:ascii="Arial" w:hAnsi="Arial" w:cs="Arial"/>
              </w:rPr>
              <w:t>Räume</w:t>
            </w:r>
            <w:r>
              <w:rPr>
                <w:rFonts w:ascii="Arial" w:hAnsi="Arial" w:cs="Arial"/>
              </w:rPr>
              <w:t>»</w:t>
            </w:r>
            <w:r w:rsidR="007942B1" w:rsidRPr="003942E5">
              <w:rPr>
                <w:rFonts w:ascii="Arial" w:hAnsi="Arial" w:cs="Arial"/>
              </w:rPr>
              <w:t xml:space="preserve"> gemäss Vorgabe</w:t>
            </w:r>
            <w:r w:rsidR="00E8623B" w:rsidRPr="003942E5">
              <w:rPr>
                <w:rFonts w:ascii="Arial" w:hAnsi="Arial" w:cs="Arial"/>
              </w:rPr>
              <w:t xml:space="preserve"> des Auftraggebers</w:t>
            </w:r>
            <w:r w:rsidR="00B251BD">
              <w:rPr>
                <w:rFonts w:ascii="Arial" w:hAnsi="Arial" w:cs="Arial"/>
              </w:rPr>
              <w:t>.</w:t>
            </w:r>
          </w:p>
        </w:tc>
      </w:tr>
      <w:tr w:rsidR="00EB704B" w:rsidRPr="00F61E2B" w14:paraId="521E3B68" w14:textId="77777777" w:rsidTr="00B54707">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87DA3D" w14:textId="77777777" w:rsidR="00EB704B" w:rsidRPr="00F61E2B" w:rsidRDefault="00EB704B" w:rsidP="006D210D">
            <w:pPr>
              <w:pStyle w:val="Tabzeile"/>
              <w:rPr>
                <w:rStyle w:val="Fett"/>
                <w:rFonts w:ascii="Arial" w:hAnsi="Arial" w:cs="Arial"/>
              </w:rPr>
            </w:pPr>
            <w:r>
              <w:rPr>
                <w:rStyle w:val="Fett"/>
                <w:rFonts w:ascii="Arial" w:hAnsi="Arial" w:cs="Arial"/>
              </w:rPr>
              <w:t>Datenformat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CC2117" w14:textId="34EA0E2E" w:rsidR="00EB704B" w:rsidRPr="003942E5" w:rsidDel="00702DAF" w:rsidRDefault="009E2B9D" w:rsidP="00FE4900">
            <w:pPr>
              <w:pStyle w:val="Tabzeile"/>
              <w:rPr>
                <w:rFonts w:ascii="Arial" w:hAnsi="Arial" w:cs="Arial"/>
              </w:rPr>
            </w:pPr>
            <w:r>
              <w:rPr>
                <w:rFonts w:ascii="Arial" w:hAnsi="Arial" w:cs="Arial"/>
              </w:rPr>
              <w:t>Gemäss</w:t>
            </w:r>
            <w:r w:rsidR="003942E5">
              <w:rPr>
                <w:rFonts w:ascii="Arial" w:hAnsi="Arial" w:cs="Arial"/>
              </w:rPr>
              <w:t xml:space="preserve"> </w:t>
            </w:r>
            <w:r w:rsidR="00222EEE" w:rsidRPr="008820C1">
              <w:rPr>
                <w:rFonts w:ascii="Arial" w:hAnsi="Arial" w:cs="Arial"/>
              </w:rPr>
              <w:t xml:space="preserve">Ziffer </w:t>
            </w:r>
            <w:hyperlink w:anchor="SM_65" w:history="1">
              <w:r w:rsidR="00222EEE" w:rsidRPr="008820C1">
                <w:rPr>
                  <w:rStyle w:val="Hyperlink"/>
                  <w:rFonts w:ascii="Arial" w:hAnsi="Arial" w:cs="Arial"/>
                  <w:u w:val="none"/>
                </w:rPr>
                <w:t>6.5</w:t>
              </w:r>
            </w:hyperlink>
            <w:r w:rsidR="00222EEE" w:rsidRPr="008820C1">
              <w:rPr>
                <w:rFonts w:ascii="Arial" w:hAnsi="Arial" w:cs="Arial"/>
              </w:rPr>
              <w:t xml:space="preserve"> hiernach</w:t>
            </w:r>
            <w:r w:rsidR="00EB704B" w:rsidRPr="003942E5">
              <w:rPr>
                <w:rFonts w:ascii="Arial" w:hAnsi="Arial" w:cs="Arial"/>
              </w:rPr>
              <w:t>.</w:t>
            </w:r>
          </w:p>
        </w:tc>
      </w:tr>
      <w:tr w:rsidR="00EB704B" w:rsidRPr="00F61E2B" w14:paraId="77EBA344" w14:textId="77777777" w:rsidTr="00B54707">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57D33F" w14:textId="74F07B81" w:rsidR="00EB704B" w:rsidRPr="00F61E2B" w:rsidRDefault="00EB704B" w:rsidP="004C6FE6">
            <w:pPr>
              <w:pStyle w:val="Tabzeile"/>
              <w:rPr>
                <w:rFonts w:ascii="Arial" w:hAnsi="Arial" w:cs="Arial"/>
              </w:rPr>
            </w:pPr>
            <w:r w:rsidRPr="00F61E2B">
              <w:rPr>
                <w:rStyle w:val="Fett"/>
                <w:rFonts w:ascii="Arial" w:hAnsi="Arial" w:cs="Arial"/>
              </w:rPr>
              <w:t>Datenstruktur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501457" w14:textId="7093E7DD" w:rsidR="00EB704B" w:rsidRPr="00F61E2B" w:rsidRDefault="00EB704B" w:rsidP="006D210D">
            <w:pPr>
              <w:pStyle w:val="Tabzeile"/>
              <w:rPr>
                <w:rFonts w:ascii="Arial" w:hAnsi="Arial" w:cs="Arial"/>
              </w:rPr>
            </w:pPr>
            <w:r w:rsidRPr="00F61E2B">
              <w:rPr>
                <w:rFonts w:ascii="Arial" w:hAnsi="Arial" w:cs="Arial"/>
              </w:rPr>
              <w:t xml:space="preserve">Gemäss Schema </w:t>
            </w:r>
            <w:r w:rsidR="005A53DA">
              <w:rPr>
                <w:rFonts w:ascii="Arial" w:hAnsi="Arial" w:cs="Arial"/>
              </w:rPr>
              <w:t>des Auftraggebers</w:t>
            </w:r>
            <w:r w:rsidRPr="00F61E2B">
              <w:rPr>
                <w:rFonts w:ascii="Arial" w:hAnsi="Arial" w:cs="Arial"/>
              </w:rPr>
              <w:t>.</w:t>
            </w:r>
          </w:p>
          <w:p w14:paraId="06294293" w14:textId="6C39B1E2" w:rsidR="00EB704B" w:rsidRPr="00F61E2B" w:rsidRDefault="00EB704B" w:rsidP="005A53DA">
            <w:pPr>
              <w:pStyle w:val="Tabzeile"/>
              <w:rPr>
                <w:rFonts w:ascii="Arial" w:hAnsi="Arial" w:cs="Arial"/>
              </w:rPr>
            </w:pPr>
            <w:r w:rsidRPr="00F61E2B">
              <w:rPr>
                <w:rFonts w:ascii="Arial" w:hAnsi="Arial" w:cs="Arial"/>
              </w:rPr>
              <w:t xml:space="preserve">Falls </w:t>
            </w:r>
            <w:r w:rsidR="005A53DA">
              <w:rPr>
                <w:rFonts w:ascii="Arial" w:hAnsi="Arial" w:cs="Arial"/>
              </w:rPr>
              <w:t xml:space="preserve">der Auftraggeber </w:t>
            </w:r>
            <w:r w:rsidRPr="00F61E2B">
              <w:rPr>
                <w:rFonts w:ascii="Arial" w:hAnsi="Arial" w:cs="Arial"/>
              </w:rPr>
              <w:t xml:space="preserve">kein Schema vorgibt: gemäss Schema </w:t>
            </w:r>
            <w:r w:rsidR="001B072C">
              <w:rPr>
                <w:rFonts w:ascii="Arial" w:hAnsi="Arial" w:cs="Arial"/>
              </w:rPr>
              <w:t>des Beauftragten</w:t>
            </w:r>
            <w:r w:rsidRPr="00F61E2B">
              <w:rPr>
                <w:rFonts w:ascii="Arial" w:hAnsi="Arial" w:cs="Arial"/>
              </w:rPr>
              <w:t>.</w:t>
            </w:r>
          </w:p>
        </w:tc>
      </w:tr>
      <w:tr w:rsidR="0052374F" w:rsidRPr="00F61E2B" w14:paraId="0ADD2AB5" w14:textId="77777777" w:rsidTr="00B54707">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133E27" w14:textId="5B1BB0DD" w:rsidR="0052374F" w:rsidRPr="00F61E2B" w:rsidRDefault="00F82CCB" w:rsidP="00463515">
            <w:pPr>
              <w:pStyle w:val="Tabzeile"/>
              <w:rPr>
                <w:rStyle w:val="Fett"/>
                <w:rFonts w:ascii="Arial" w:hAnsi="Arial" w:cs="Arial"/>
              </w:rPr>
            </w:pPr>
            <w:r w:rsidRPr="00F61E2B">
              <w:rPr>
                <w:rStyle w:val="Fett"/>
                <w:rFonts w:ascii="Arial" w:hAnsi="Arial" w:cs="Arial"/>
              </w:rPr>
              <w:t>Phasen u. Liefertermine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80249FB" w14:textId="7532EE83" w:rsidR="0052374F" w:rsidRPr="00F61E2B" w:rsidRDefault="00364DBB" w:rsidP="00234187">
            <w:pPr>
              <w:pStyle w:val="Tabzeile"/>
              <w:rPr>
                <w:rFonts w:ascii="Arial" w:hAnsi="Arial" w:cs="Arial"/>
              </w:rPr>
            </w:pPr>
            <w:r>
              <w:rPr>
                <w:rFonts w:ascii="Arial" w:hAnsi="Arial" w:cs="Arial"/>
              </w:rPr>
              <w:t>SIA-Teilphasen</w:t>
            </w:r>
            <w:r w:rsidRPr="00F61E2B">
              <w:rPr>
                <w:rFonts w:ascii="Arial" w:hAnsi="Arial" w:cs="Arial"/>
              </w:rPr>
              <w:t xml:space="preserve"> </w:t>
            </w:r>
            <w:r w:rsidR="00DB4029" w:rsidRPr="00F61E2B">
              <w:rPr>
                <w:rFonts w:ascii="Arial" w:hAnsi="Arial" w:cs="Arial"/>
              </w:rPr>
              <w:t xml:space="preserve">31-53; </w:t>
            </w:r>
            <w:r w:rsidR="00A93A60">
              <w:rPr>
                <w:rFonts w:ascii="Arial" w:hAnsi="Arial" w:cs="Arial"/>
              </w:rPr>
              <w:t>bei Bedarf, jedoch mindestens bei Abschluss jeder Phase</w:t>
            </w:r>
            <w:r w:rsidR="00B251BD">
              <w:rPr>
                <w:rFonts w:ascii="Arial" w:hAnsi="Arial" w:cs="Arial"/>
              </w:rPr>
              <w:t>.</w:t>
            </w:r>
          </w:p>
        </w:tc>
      </w:tr>
      <w:tr w:rsidR="00F82CCB" w:rsidRPr="00F61E2B" w14:paraId="25942360" w14:textId="77777777" w:rsidTr="00B54707">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C31AE92" w14:textId="19B55BF9" w:rsidR="00F82CCB" w:rsidRPr="00F61E2B" w:rsidRDefault="00E8623B" w:rsidP="001D27F4">
            <w:pPr>
              <w:pStyle w:val="Tabzeile"/>
              <w:rPr>
                <w:rStyle w:val="Fett"/>
                <w:rFonts w:ascii="Arial" w:hAnsi="Arial" w:cs="Arial"/>
              </w:rPr>
            </w:pPr>
            <w:r>
              <w:rPr>
                <w:rStyle w:val="Fett"/>
                <w:rFonts w:ascii="Arial" w:hAnsi="Arial" w:cs="Arial"/>
              </w:rPr>
              <w:lastRenderedPageBreak/>
              <w:t>Speicherort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9031047" w14:textId="1D08DB2D" w:rsidR="00F82CCB" w:rsidRPr="00F61E2B" w:rsidRDefault="00F82CCB" w:rsidP="001D27F4">
            <w:pPr>
              <w:pStyle w:val="Tabzeile"/>
              <w:rPr>
                <w:rFonts w:ascii="Arial" w:hAnsi="Arial" w:cs="Arial"/>
              </w:rPr>
            </w:pPr>
            <w:r w:rsidRPr="00F61E2B">
              <w:rPr>
                <w:rFonts w:ascii="Arial" w:hAnsi="Arial" w:cs="Arial"/>
              </w:rPr>
              <w:t>CDE</w:t>
            </w:r>
          </w:p>
        </w:tc>
      </w:tr>
      <w:tr w:rsidR="0052374F" w:rsidRPr="00F61E2B" w14:paraId="4E30AC90" w14:textId="77777777" w:rsidTr="00B54707">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1AA939" w14:textId="6D3A4C74" w:rsidR="0052374F" w:rsidRPr="00F61E2B" w:rsidRDefault="6596BC9A" w:rsidP="0052374F">
            <w:pPr>
              <w:pStyle w:val="Tabzeile"/>
              <w:rPr>
                <w:rStyle w:val="Fett"/>
                <w:rFonts w:ascii="Arial" w:hAnsi="Arial" w:cs="Arial"/>
              </w:rPr>
            </w:pPr>
            <w:r w:rsidRPr="00F61E2B">
              <w:rPr>
                <w:rStyle w:val="Fett"/>
                <w:rFonts w:ascii="Arial" w:hAnsi="Arial" w:cs="Arial"/>
              </w:rPr>
              <w:t>Validierung Empfänger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70CB36" w14:textId="6023D267" w:rsidR="0052374F" w:rsidRPr="00F61E2B" w:rsidRDefault="007A4E8A" w:rsidP="0052374F">
            <w:pPr>
              <w:pStyle w:val="Tabzeile"/>
              <w:rPr>
                <w:rFonts w:ascii="Arial" w:hAnsi="Arial" w:cs="Arial"/>
              </w:rPr>
            </w:pPr>
            <w:r w:rsidRPr="00F61E2B">
              <w:rPr>
                <w:rFonts w:ascii="Arial" w:hAnsi="Arial" w:cs="Arial"/>
              </w:rPr>
              <w:t>Ken</w:t>
            </w:r>
            <w:r w:rsidR="007942B1" w:rsidRPr="00F61E2B">
              <w:rPr>
                <w:rFonts w:ascii="Arial" w:hAnsi="Arial" w:cs="Arial"/>
              </w:rPr>
              <w:t>n</w:t>
            </w:r>
            <w:r w:rsidRPr="00F61E2B">
              <w:rPr>
                <w:rFonts w:ascii="Arial" w:hAnsi="Arial" w:cs="Arial"/>
              </w:rPr>
              <w:t xml:space="preserve">tnisnahme durch </w:t>
            </w:r>
            <w:r w:rsidR="003942E5" w:rsidRPr="00117BFE">
              <w:rPr>
                <w:rFonts w:ascii="Arial" w:hAnsi="Arial" w:cs="Arial"/>
              </w:rPr>
              <w:t>Au</w:t>
            </w:r>
            <w:r w:rsidR="003942E5" w:rsidRPr="00B54707">
              <w:rPr>
                <w:rFonts w:ascii="Arial" w:hAnsi="Arial" w:cs="Arial"/>
              </w:rPr>
              <w:t>ftraggeber</w:t>
            </w:r>
            <w:r w:rsidR="002E6937">
              <w:rPr>
                <w:rFonts w:ascii="Arial" w:hAnsi="Arial" w:cs="Arial"/>
              </w:rPr>
              <w:t>.</w:t>
            </w:r>
          </w:p>
        </w:tc>
      </w:tr>
    </w:tbl>
    <w:p w14:paraId="57A206ED"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186"/>
          <w:headerReference w:type="default" r:id="rId187"/>
          <w:footerReference w:type="even" r:id="rId188"/>
          <w:footerReference w:type="default" r:id="rId189"/>
          <w:headerReference w:type="first" r:id="rId190"/>
          <w:footerReference w:type="first" r:id="rId191"/>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440AE8" w:rsidRPr="00440AE8" w14:paraId="5B903A68" w14:textId="77777777" w:rsidTr="00B54707">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9A3A6D" w14:textId="693531DE" w:rsidR="00440AE8" w:rsidRPr="00FE07EA" w:rsidRDefault="00440AE8" w:rsidP="00011D72">
            <w:pPr>
              <w:pStyle w:val="Tabzeile"/>
              <w:spacing w:before="80"/>
              <w:rPr>
                <w:rStyle w:val="Fett"/>
                <w:b w:val="0"/>
              </w:rPr>
            </w:pPr>
            <w:r w:rsidRPr="00FE07EA">
              <w:rPr>
                <w:rFonts w:ascii="Arial" w:hAnsi="Arial" w:cs="Arial"/>
                <w:b/>
              </w:rPr>
              <w:t>Anmerkungen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2D23" w14:textId="7EA9925F" w:rsidR="00440AE8" w:rsidRPr="00440AE8" w:rsidRDefault="00600746" w:rsidP="00011D72">
            <w:pPr>
              <w:pStyle w:val="StandardTextTabgrn"/>
              <w:spacing w:before="40"/>
              <w:rPr>
                <w:rStyle w:val="Fett"/>
              </w:rPr>
            </w:pPr>
            <w:r>
              <w:t>individuelle Texteingabe möglich</w:t>
            </w:r>
          </w:p>
        </w:tc>
      </w:tr>
    </w:tbl>
    <w:p w14:paraId="53AD0588"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192"/>
          <w:headerReference w:type="default" r:id="rId193"/>
          <w:footerReference w:type="even" r:id="rId194"/>
          <w:footerReference w:type="default" r:id="rId195"/>
          <w:headerReference w:type="first" r:id="rId196"/>
          <w:footerReference w:type="first" r:id="rId197"/>
          <w:type w:val="continuous"/>
          <w:pgSz w:w="11906" w:h="16838" w:code="9"/>
          <w:pgMar w:top="1134" w:right="1185" w:bottom="1134" w:left="1134" w:header="992" w:footer="612" w:gutter="0"/>
          <w:cols w:space="720"/>
          <w:formProt w:val="0"/>
          <w:noEndnote/>
          <w:docGrid w:linePitch="326"/>
        </w:sectPr>
      </w:pPr>
    </w:p>
    <w:p w14:paraId="35E6F7A9" w14:textId="77777777" w:rsidR="00D26E52" w:rsidRDefault="00D26E52" w:rsidP="00204E8B">
      <w:pPr>
        <w:pStyle w:val="StandardText"/>
        <w:spacing w:before="0"/>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7A4E8A" w:rsidRPr="00E013B7" w14:paraId="35A665E4" w14:textId="77777777" w:rsidTr="00D26E52">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79BCC01" w14:textId="62AAB2EB" w:rsidR="007A4E8A" w:rsidRPr="00E013B7" w:rsidRDefault="007A4E8A" w:rsidP="00E013B7">
            <w:pPr>
              <w:pStyle w:val="StandardTextTabgrnTitelschwarz"/>
            </w:pPr>
            <w:bookmarkStart w:id="110" w:name="_Toc27475489"/>
            <w:bookmarkStart w:id="111" w:name="_Toc26976878"/>
            <w:r w:rsidRPr="00E013B7">
              <w:t>2</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471325F" w14:textId="29801810" w:rsidR="007A4E8A" w:rsidRPr="00E013B7" w:rsidRDefault="007A4E8A" w:rsidP="00E013B7">
            <w:pPr>
              <w:pStyle w:val="StandardTextTabgrnTitelschwarz"/>
            </w:pPr>
            <w:r w:rsidRPr="00E013B7">
              <w:t>Visualisierungen</w:t>
            </w:r>
          </w:p>
        </w:tc>
      </w:tr>
      <w:tr w:rsidR="00B6464E" w:rsidRPr="00F61E2B" w14:paraId="7B39C2F1"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B9FAD93" w14:textId="77777777" w:rsidR="00B6464E" w:rsidRPr="00F61E2B" w:rsidRDefault="00B6464E" w:rsidP="00B6464E">
            <w:pPr>
              <w:pStyle w:val="Tabzeile"/>
              <w:rPr>
                <w:rFonts w:ascii="Arial" w:hAnsi="Arial" w:cs="Arial"/>
              </w:rPr>
            </w:pPr>
            <w:r w:rsidRPr="00F61E2B">
              <w:rPr>
                <w:rStyle w:val="Fett"/>
                <w:rFonts w:ascii="Arial" w:hAnsi="Arial" w:cs="Arial"/>
              </w:rPr>
              <w:t>Ziele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AE7E2F" w14:textId="3FC56EFB" w:rsidR="00B6464E" w:rsidRPr="00F61E2B" w:rsidRDefault="00B6464E" w:rsidP="00B6464E">
            <w:pPr>
              <w:pStyle w:val="Tabzeile"/>
              <w:rPr>
                <w:rFonts w:ascii="Arial" w:hAnsi="Arial" w:cs="Arial"/>
              </w:rPr>
            </w:pPr>
            <w:r w:rsidRPr="37391A2A">
              <w:rPr>
                <w:rFonts w:ascii="Arial" w:hAnsi="Arial" w:cs="Arial"/>
              </w:rPr>
              <w:t>Grundlage der Planung.</w:t>
            </w:r>
          </w:p>
          <w:p w14:paraId="47D2C0C3" w14:textId="5B2BBACC" w:rsidR="00B6464E" w:rsidRPr="00F61E2B" w:rsidRDefault="00B6464E" w:rsidP="00B6464E">
            <w:pPr>
              <w:pStyle w:val="Tabzeile"/>
              <w:rPr>
                <w:rFonts w:ascii="Arial" w:hAnsi="Arial" w:cs="Arial"/>
              </w:rPr>
            </w:pPr>
            <w:r w:rsidRPr="37391A2A">
              <w:rPr>
                <w:rFonts w:ascii="Arial" w:hAnsi="Arial" w:cs="Arial"/>
              </w:rPr>
              <w:t>Verbesserung der Kommunikation und des Projektverständnisses durch Unterstützung integraler virtueller Bauwerksmodelle</w:t>
            </w:r>
            <w:r>
              <w:rPr>
                <w:rFonts w:ascii="Arial" w:hAnsi="Arial" w:cs="Arial"/>
              </w:rPr>
              <w:t>.</w:t>
            </w:r>
          </w:p>
        </w:tc>
      </w:tr>
      <w:tr w:rsidR="00B6464E" w:rsidRPr="00F61E2B" w14:paraId="0B1F8523"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F88A0A" w14:textId="2BEBD6D9" w:rsidR="00B6464E" w:rsidRPr="00F61E2B" w:rsidRDefault="00B6464E" w:rsidP="00B6464E">
            <w:pPr>
              <w:pStyle w:val="Tabzeile"/>
              <w:rPr>
                <w:rFonts w:ascii="Arial" w:hAnsi="Arial" w:cs="Arial"/>
              </w:rPr>
            </w:pPr>
            <w:r>
              <w:rPr>
                <w:rStyle w:val="Fett"/>
                <w:rFonts w:ascii="Arial" w:hAnsi="Arial" w:cs="Arial"/>
              </w:rPr>
              <w:t>Beschrieb und Inhalt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7AA0943" w14:textId="77777777" w:rsidR="00B6464E" w:rsidRPr="00F61E2B" w:rsidRDefault="00B6464E" w:rsidP="00B6464E">
            <w:pPr>
              <w:pStyle w:val="Tabzeile"/>
              <w:rPr>
                <w:rFonts w:ascii="Arial" w:hAnsi="Arial" w:cs="Arial"/>
              </w:rPr>
            </w:pPr>
            <w:r w:rsidRPr="00F61E2B">
              <w:rPr>
                <w:rFonts w:ascii="Arial" w:hAnsi="Arial" w:cs="Arial"/>
              </w:rPr>
              <w:t xml:space="preserve">Für die Diskussionen mit </w:t>
            </w:r>
            <w:r>
              <w:rPr>
                <w:rFonts w:ascii="Arial" w:hAnsi="Arial" w:cs="Arial"/>
              </w:rPr>
              <w:t>dem Auftraggeber</w:t>
            </w:r>
            <w:r w:rsidRPr="00F61E2B">
              <w:rPr>
                <w:rFonts w:ascii="Arial" w:hAnsi="Arial" w:cs="Arial"/>
              </w:rPr>
              <w:t xml:space="preserve"> werden durch </w:t>
            </w:r>
            <w:r>
              <w:rPr>
                <w:rFonts w:ascii="Arial" w:hAnsi="Arial" w:cs="Arial"/>
              </w:rPr>
              <w:t xml:space="preserve">den Beauftragten </w:t>
            </w:r>
            <w:r w:rsidRPr="00F61E2B">
              <w:rPr>
                <w:rFonts w:ascii="Arial" w:hAnsi="Arial" w:cs="Arial"/>
              </w:rPr>
              <w:t xml:space="preserve">aus den zusammengefügten Modellen stufen- und phasengerecht </w:t>
            </w:r>
            <w:r>
              <w:rPr>
                <w:rFonts w:ascii="Arial" w:hAnsi="Arial" w:cs="Arial"/>
              </w:rPr>
              <w:t>3D-</w:t>
            </w:r>
            <w:r w:rsidRPr="00F61E2B">
              <w:rPr>
                <w:rFonts w:ascii="Arial" w:hAnsi="Arial" w:cs="Arial"/>
              </w:rPr>
              <w:t xml:space="preserve">Ansichten erzeugt. Ausarbeitungsgrad, Informationsgehalt und Detaillierung stellen sicher, dass die in den Grundleistungen beschriebenen Tätigkeiten ausgeführt werden können. </w:t>
            </w:r>
          </w:p>
          <w:p w14:paraId="1132316D" w14:textId="77777777" w:rsidR="00B6464E" w:rsidRDefault="00B6464E" w:rsidP="00B6464E">
            <w:pPr>
              <w:pStyle w:val="Tabzeile"/>
              <w:rPr>
                <w:rFonts w:ascii="Arial" w:hAnsi="Arial" w:cs="Arial"/>
              </w:rPr>
            </w:pPr>
            <w:r w:rsidRPr="00F61E2B">
              <w:rPr>
                <w:rFonts w:ascii="Arial" w:hAnsi="Arial" w:cs="Arial"/>
              </w:rPr>
              <w:t xml:space="preserve">Es muss </w:t>
            </w:r>
            <w:r>
              <w:rPr>
                <w:rFonts w:ascii="Arial" w:hAnsi="Arial" w:cs="Arial"/>
              </w:rPr>
              <w:t xml:space="preserve">vom Beauftragten </w:t>
            </w:r>
            <w:r w:rsidRPr="00F61E2B">
              <w:rPr>
                <w:rFonts w:ascii="Arial" w:hAnsi="Arial" w:cs="Arial"/>
              </w:rPr>
              <w:t xml:space="preserve">eine Möglichkeit zur </w:t>
            </w:r>
            <w:r>
              <w:rPr>
                <w:rFonts w:ascii="Arial" w:hAnsi="Arial" w:cs="Arial"/>
              </w:rPr>
              <w:t>Betrachtung</w:t>
            </w:r>
            <w:r w:rsidRPr="00F61E2B">
              <w:rPr>
                <w:rFonts w:ascii="Arial" w:hAnsi="Arial" w:cs="Arial"/>
              </w:rPr>
              <w:t xml:space="preserve"> der erzeugten Modelle zur Verfügung gestellt werden, um eine möglichst realistische Grundlage für die Bewertung der Funktionalität des Projekts durch </w:t>
            </w:r>
            <w:r>
              <w:rPr>
                <w:rFonts w:ascii="Arial" w:hAnsi="Arial" w:cs="Arial"/>
              </w:rPr>
              <w:t xml:space="preserve">den Auftraggeber </w:t>
            </w:r>
            <w:r w:rsidRPr="00F61E2B">
              <w:rPr>
                <w:rFonts w:ascii="Arial" w:hAnsi="Arial" w:cs="Arial"/>
              </w:rPr>
              <w:t>zu schaffen.</w:t>
            </w:r>
          </w:p>
          <w:tbl>
            <w:tblPr>
              <w:tblStyle w:val="Tabellenraster"/>
              <w:tblW w:w="0" w:type="auto"/>
              <w:tblLook w:val="04A0" w:firstRow="1" w:lastRow="0" w:firstColumn="1" w:lastColumn="0" w:noHBand="0" w:noVBand="1"/>
            </w:tblPr>
            <w:tblGrid>
              <w:gridCol w:w="7216"/>
            </w:tblGrid>
            <w:tr w:rsidR="00B6464E" w:rsidRPr="004D2A0C" w14:paraId="603157F6" w14:textId="77777777" w:rsidTr="0014065F">
              <w:tc>
                <w:tcPr>
                  <w:tcW w:w="7216" w:type="dxa"/>
                </w:tcPr>
                <w:p w14:paraId="4D9ECD28" w14:textId="77777777" w:rsidR="00B6464E" w:rsidRPr="004D2A0C" w:rsidRDefault="00B6464E" w:rsidP="00B6464E">
                  <w:pPr>
                    <w:pStyle w:val="StandardTextTabHinweis"/>
                  </w:pPr>
                  <w:r w:rsidRPr="00877BBF">
                    <w:t xml:space="preserve">Hinweis: </w:t>
                  </w:r>
                  <w:r w:rsidRPr="00877BBF">
                    <w:br/>
                    <w:t>Unter dem Begriff Visualisierungen werden zweckmässige grafische Darstellungen (Planunterlagen in 2D und 3D, Schemata, Konzepte, etc.) im üblichen Rahmen verstanden</w:t>
                  </w:r>
                  <w:r>
                    <w:t>, also sämtliche Visualisierungen die für den Planungsfortschritt erforderlich sind</w:t>
                  </w:r>
                  <w:r w:rsidRPr="00877BBF">
                    <w:t>.</w:t>
                  </w:r>
                  <w:r>
                    <w:t xml:space="preserve"> Darüber hinausgehende Visualisierungen, z.B. fotorealistisch aufbereitete Werbeanzeigen, sind als besonders zu vereinbarende Leistungen in Auftrag zu geben.</w:t>
                  </w:r>
                </w:p>
              </w:tc>
            </w:tr>
          </w:tbl>
          <w:p w14:paraId="03B67E7F" w14:textId="67F903CD" w:rsidR="00B6464E" w:rsidRPr="00A76D3E" w:rsidRDefault="00B6464E" w:rsidP="00B6464E">
            <w:pPr>
              <w:pStyle w:val="Tabzeile"/>
              <w:rPr>
                <w:rFonts w:ascii="Arial" w:hAnsi="Arial" w:cs="Arial"/>
                <w:i/>
              </w:rPr>
            </w:pPr>
          </w:p>
        </w:tc>
      </w:tr>
      <w:tr w:rsidR="00B6464E" w:rsidRPr="00F61E2B" w14:paraId="0D32881C"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6772532" w14:textId="5427D19E" w:rsidR="00B6464E" w:rsidRPr="00F61E2B" w:rsidRDefault="00B6464E" w:rsidP="00B6464E">
            <w:pPr>
              <w:pStyle w:val="Tabzeile"/>
              <w:rPr>
                <w:rFonts w:ascii="Arial" w:hAnsi="Arial" w:cs="Arial"/>
              </w:rPr>
            </w:pPr>
            <w:r w:rsidRPr="00F61E2B">
              <w:rPr>
                <w:rStyle w:val="Fett"/>
                <w:rFonts w:ascii="Arial" w:hAnsi="Arial" w:cs="Arial"/>
              </w:rPr>
              <w:t>Ergebnis als Datenobjekt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DAD537" w14:textId="3EB5F9D8" w:rsidR="00B6464E" w:rsidRPr="00F61E2B" w:rsidRDefault="00B6464E" w:rsidP="00B6464E">
            <w:pPr>
              <w:pStyle w:val="Tabzeile"/>
              <w:rPr>
                <w:rFonts w:ascii="Arial" w:hAnsi="Arial" w:cs="Arial"/>
              </w:rPr>
            </w:pPr>
            <w:r w:rsidRPr="37391A2A">
              <w:rPr>
                <w:rFonts w:ascii="Arial" w:hAnsi="Arial" w:cs="Arial"/>
              </w:rPr>
              <w:t>Koordiniertes virtuelles Gesamtmodell</w:t>
            </w:r>
            <w:r>
              <w:rPr>
                <w:rFonts w:ascii="Arial" w:hAnsi="Arial" w:cs="Arial"/>
              </w:rPr>
              <w:t>.</w:t>
            </w:r>
          </w:p>
        </w:tc>
      </w:tr>
      <w:tr w:rsidR="00EB704B" w:rsidRPr="00F61E2B" w14:paraId="48076CD3"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906746" w14:textId="5373B056" w:rsidR="00EB704B" w:rsidRPr="00F61E2B" w:rsidRDefault="00EB704B" w:rsidP="00EB704B">
            <w:pPr>
              <w:pStyle w:val="Tabzeile"/>
              <w:rPr>
                <w:rStyle w:val="Fett"/>
                <w:rFonts w:ascii="Arial" w:hAnsi="Arial" w:cs="Arial"/>
              </w:rPr>
            </w:pPr>
            <w:r>
              <w:rPr>
                <w:rStyle w:val="Fett"/>
                <w:rFonts w:ascii="Arial" w:hAnsi="Arial" w:cs="Arial"/>
              </w:rPr>
              <w:t>Datenformat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D6BC6E" w14:textId="6CDD7511" w:rsidR="00EB704B" w:rsidRPr="003942E5" w:rsidDel="00702DAF" w:rsidRDefault="00B251BD">
            <w:pPr>
              <w:pStyle w:val="Tabzeile"/>
              <w:rPr>
                <w:rFonts w:ascii="Arial" w:hAnsi="Arial" w:cs="Arial"/>
              </w:rPr>
            </w:pPr>
            <w:r>
              <w:rPr>
                <w:rFonts w:ascii="Arial" w:hAnsi="Arial" w:cs="Arial"/>
              </w:rPr>
              <w:t>Gemäss</w:t>
            </w:r>
            <w:r w:rsidR="0057748D">
              <w:rPr>
                <w:rFonts w:ascii="Arial" w:hAnsi="Arial" w:cs="Arial"/>
              </w:rPr>
              <w:t xml:space="preserve"> </w:t>
            </w:r>
            <w:r w:rsidR="00222EEE" w:rsidRPr="008820C1">
              <w:rPr>
                <w:rFonts w:ascii="Arial" w:hAnsi="Arial" w:cs="Arial"/>
              </w:rPr>
              <w:t xml:space="preserve">Ziffer </w:t>
            </w:r>
            <w:hyperlink w:anchor="SM_65" w:history="1">
              <w:r w:rsidR="00222EEE" w:rsidRPr="008820C1">
                <w:rPr>
                  <w:rStyle w:val="Hyperlink"/>
                  <w:rFonts w:ascii="Arial" w:hAnsi="Arial" w:cs="Arial"/>
                  <w:u w:val="none"/>
                </w:rPr>
                <w:t>6.5</w:t>
              </w:r>
            </w:hyperlink>
            <w:r w:rsidR="00222EEE" w:rsidRPr="008820C1">
              <w:rPr>
                <w:rFonts w:ascii="Arial" w:hAnsi="Arial" w:cs="Arial"/>
              </w:rPr>
              <w:t xml:space="preserve"> hiernach</w:t>
            </w:r>
            <w:r w:rsidR="0057748D" w:rsidRPr="003942E5">
              <w:rPr>
                <w:rFonts w:ascii="Arial" w:hAnsi="Arial" w:cs="Arial"/>
              </w:rPr>
              <w:t>.</w:t>
            </w:r>
          </w:p>
        </w:tc>
      </w:tr>
      <w:tr w:rsidR="007A4E8A" w:rsidRPr="00F61E2B" w14:paraId="5DDAB0F2"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4739112" w14:textId="119DFC9B" w:rsidR="007A4E8A" w:rsidRPr="00F61E2B" w:rsidRDefault="007A4E8A" w:rsidP="004C6FE6">
            <w:pPr>
              <w:pStyle w:val="Tabzeile"/>
              <w:rPr>
                <w:rFonts w:ascii="Arial" w:hAnsi="Arial" w:cs="Arial"/>
              </w:rPr>
            </w:pPr>
            <w:r w:rsidRPr="00F61E2B">
              <w:rPr>
                <w:rStyle w:val="Fett"/>
                <w:rFonts w:ascii="Arial" w:hAnsi="Arial" w:cs="Arial"/>
              </w:rPr>
              <w:t>Datenstruktur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18441D" w14:textId="313575F1" w:rsidR="008C3ED9" w:rsidRPr="003942E5" w:rsidRDefault="008C3ED9" w:rsidP="008C3ED9">
            <w:pPr>
              <w:pStyle w:val="Tabzeile"/>
              <w:rPr>
                <w:rFonts w:ascii="Arial" w:hAnsi="Arial" w:cs="Arial"/>
              </w:rPr>
            </w:pPr>
            <w:r w:rsidRPr="003942E5">
              <w:rPr>
                <w:rFonts w:ascii="Arial" w:hAnsi="Arial" w:cs="Arial"/>
              </w:rPr>
              <w:t xml:space="preserve">Gemäss Schema </w:t>
            </w:r>
            <w:r w:rsidR="005A53DA" w:rsidRPr="003942E5">
              <w:rPr>
                <w:rFonts w:ascii="Arial" w:hAnsi="Arial" w:cs="Arial"/>
              </w:rPr>
              <w:t>des Auftraggebers</w:t>
            </w:r>
            <w:r w:rsidRPr="003942E5">
              <w:rPr>
                <w:rFonts w:ascii="Arial" w:hAnsi="Arial" w:cs="Arial"/>
              </w:rPr>
              <w:t>.</w:t>
            </w:r>
          </w:p>
          <w:p w14:paraId="298E9444" w14:textId="1B072D2B" w:rsidR="007A4E8A" w:rsidRPr="00852215" w:rsidRDefault="008C3ED9" w:rsidP="005A53DA">
            <w:pPr>
              <w:pStyle w:val="Tabzeile"/>
              <w:rPr>
                <w:rFonts w:ascii="Arial" w:hAnsi="Arial" w:cs="Arial"/>
              </w:rPr>
            </w:pPr>
            <w:r w:rsidRPr="003942E5">
              <w:rPr>
                <w:rFonts w:ascii="Arial" w:hAnsi="Arial" w:cs="Arial"/>
              </w:rPr>
              <w:t xml:space="preserve">Falls </w:t>
            </w:r>
            <w:r w:rsidR="005A53DA" w:rsidRPr="003942E5">
              <w:rPr>
                <w:rFonts w:ascii="Arial" w:hAnsi="Arial" w:cs="Arial"/>
              </w:rPr>
              <w:t xml:space="preserve">der Auftraggeber </w:t>
            </w:r>
            <w:r w:rsidRPr="00CC14DC">
              <w:rPr>
                <w:rFonts w:ascii="Arial" w:hAnsi="Arial" w:cs="Arial"/>
              </w:rPr>
              <w:t xml:space="preserve">kein Schema vorgibt: gemäss Schema </w:t>
            </w:r>
            <w:r w:rsidR="00F075A7" w:rsidRPr="00CC14DC">
              <w:rPr>
                <w:rFonts w:ascii="Arial" w:hAnsi="Arial" w:cs="Arial"/>
              </w:rPr>
              <w:t>des Beauftragten</w:t>
            </w:r>
            <w:r w:rsidRPr="00CC14DC">
              <w:rPr>
                <w:rFonts w:ascii="Arial" w:hAnsi="Arial" w:cs="Arial"/>
              </w:rPr>
              <w:t>.</w:t>
            </w:r>
          </w:p>
        </w:tc>
      </w:tr>
      <w:tr w:rsidR="007A4E8A" w:rsidRPr="00F61E2B" w14:paraId="2DC48C6D"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2CF433" w14:textId="26A18BB4" w:rsidR="007A4E8A" w:rsidRPr="00F61E2B" w:rsidRDefault="007A4E8A" w:rsidP="00463515">
            <w:pPr>
              <w:pStyle w:val="Tabzeile"/>
              <w:rPr>
                <w:rStyle w:val="Fett"/>
                <w:rFonts w:ascii="Arial" w:hAnsi="Arial" w:cs="Arial"/>
              </w:rPr>
            </w:pPr>
            <w:r w:rsidRPr="00F61E2B">
              <w:rPr>
                <w:rStyle w:val="Fett"/>
                <w:rFonts w:ascii="Arial" w:hAnsi="Arial" w:cs="Arial"/>
              </w:rPr>
              <w:t>Phasen u. Liefertermine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6A11C39" w14:textId="4BF59A1C" w:rsidR="007A4E8A" w:rsidRPr="00F61E2B" w:rsidRDefault="00364DBB" w:rsidP="007A4E8A">
            <w:pPr>
              <w:pStyle w:val="Tabzeile"/>
              <w:rPr>
                <w:rFonts w:ascii="Arial" w:hAnsi="Arial" w:cs="Arial"/>
              </w:rPr>
            </w:pPr>
            <w:r>
              <w:rPr>
                <w:rFonts w:ascii="Arial" w:hAnsi="Arial" w:cs="Arial"/>
              </w:rPr>
              <w:t>SIA-Teilphasen</w:t>
            </w:r>
            <w:r w:rsidRPr="00F61E2B" w:rsidDel="00364DBB">
              <w:rPr>
                <w:rFonts w:ascii="Arial" w:hAnsi="Arial" w:cs="Arial"/>
              </w:rPr>
              <w:t xml:space="preserve"> </w:t>
            </w:r>
            <w:r w:rsidR="65FFA3C8" w:rsidRPr="00F61E2B">
              <w:rPr>
                <w:rFonts w:ascii="Arial" w:hAnsi="Arial" w:cs="Arial"/>
              </w:rPr>
              <w:t>31-53; kon</w:t>
            </w:r>
            <w:r w:rsidR="06B81244" w:rsidRPr="00F61E2B">
              <w:rPr>
                <w:rFonts w:ascii="Arial" w:hAnsi="Arial" w:cs="Arial"/>
              </w:rPr>
              <w:t>t</w:t>
            </w:r>
            <w:r w:rsidR="65FFA3C8" w:rsidRPr="00F61E2B">
              <w:rPr>
                <w:rFonts w:ascii="Arial" w:hAnsi="Arial" w:cs="Arial"/>
              </w:rPr>
              <w:t>inuierlich</w:t>
            </w:r>
            <w:r w:rsidR="005D20B3">
              <w:rPr>
                <w:rFonts w:ascii="Arial" w:hAnsi="Arial" w:cs="Arial"/>
              </w:rPr>
              <w:t xml:space="preserve"> gemäss Planungsfortschritt</w:t>
            </w:r>
            <w:r w:rsidR="00B251BD">
              <w:rPr>
                <w:rFonts w:ascii="Arial" w:hAnsi="Arial" w:cs="Arial"/>
              </w:rPr>
              <w:t>.</w:t>
            </w:r>
          </w:p>
        </w:tc>
      </w:tr>
      <w:tr w:rsidR="007A4E8A" w:rsidRPr="00F61E2B" w14:paraId="09566D98"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0BD9D6D" w14:textId="76ED3F2C" w:rsidR="007A4E8A" w:rsidRPr="00F61E2B" w:rsidRDefault="007A4E8A" w:rsidP="00463515">
            <w:pPr>
              <w:pStyle w:val="Tabzeile"/>
              <w:rPr>
                <w:rStyle w:val="Fett"/>
                <w:rFonts w:ascii="Arial" w:hAnsi="Arial" w:cs="Arial"/>
              </w:rPr>
            </w:pPr>
            <w:r w:rsidRPr="00F61E2B">
              <w:rPr>
                <w:rStyle w:val="Fett"/>
                <w:rFonts w:ascii="Arial" w:hAnsi="Arial" w:cs="Arial"/>
              </w:rPr>
              <w:t>Ablageort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54D161E" w14:textId="77777777" w:rsidR="007A4E8A" w:rsidRPr="00F61E2B" w:rsidRDefault="007A4E8A" w:rsidP="007A4E8A">
            <w:pPr>
              <w:pStyle w:val="Tabzeile"/>
              <w:rPr>
                <w:rFonts w:ascii="Arial" w:hAnsi="Arial" w:cs="Arial"/>
              </w:rPr>
            </w:pPr>
            <w:r w:rsidRPr="00F61E2B">
              <w:rPr>
                <w:rFonts w:ascii="Arial" w:hAnsi="Arial" w:cs="Arial"/>
              </w:rPr>
              <w:t>CDE</w:t>
            </w:r>
          </w:p>
        </w:tc>
      </w:tr>
      <w:tr w:rsidR="007A4E8A" w:rsidRPr="00F61E2B" w14:paraId="7017A9AF"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321D319" w14:textId="2AA3A25B" w:rsidR="007A4E8A" w:rsidRPr="00F61E2B" w:rsidRDefault="007A4E8A" w:rsidP="00463515">
            <w:pPr>
              <w:pStyle w:val="Tabzeile"/>
              <w:rPr>
                <w:rStyle w:val="Fett"/>
                <w:rFonts w:ascii="Arial" w:hAnsi="Arial" w:cs="Arial"/>
              </w:rPr>
            </w:pPr>
            <w:r w:rsidRPr="00F61E2B">
              <w:rPr>
                <w:rStyle w:val="Fett"/>
                <w:rFonts w:ascii="Arial" w:hAnsi="Arial" w:cs="Arial"/>
              </w:rPr>
              <w:t>Validierung Empfänger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3AC326F" w14:textId="594B9DE5" w:rsidR="007A4E8A" w:rsidRPr="00F61E2B" w:rsidRDefault="007942B1" w:rsidP="007A4E8A">
            <w:pPr>
              <w:pStyle w:val="Tabzeile"/>
              <w:rPr>
                <w:rFonts w:ascii="Arial" w:hAnsi="Arial" w:cs="Arial"/>
              </w:rPr>
            </w:pPr>
            <w:r w:rsidRPr="00F61E2B">
              <w:rPr>
                <w:rFonts w:ascii="Arial" w:hAnsi="Arial" w:cs="Arial"/>
              </w:rPr>
              <w:t xml:space="preserve">Kenntnisnahme durch </w:t>
            </w:r>
            <w:r w:rsidR="00CC14DC">
              <w:rPr>
                <w:rFonts w:ascii="Arial" w:hAnsi="Arial" w:cs="Arial"/>
              </w:rPr>
              <w:t>Auftraggeber</w:t>
            </w:r>
            <w:r w:rsidR="002E6937">
              <w:rPr>
                <w:rFonts w:ascii="Arial" w:hAnsi="Arial" w:cs="Arial"/>
              </w:rPr>
              <w:t>.</w:t>
            </w:r>
          </w:p>
        </w:tc>
      </w:tr>
    </w:tbl>
    <w:p w14:paraId="1B4D794D"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198"/>
          <w:headerReference w:type="default" r:id="rId199"/>
          <w:footerReference w:type="even" r:id="rId200"/>
          <w:footerReference w:type="default" r:id="rId201"/>
          <w:headerReference w:type="first" r:id="rId202"/>
          <w:footerReference w:type="first" r:id="rId203"/>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7A4E8A" w:rsidRPr="00440AE8" w14:paraId="5077C18B"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8F58EC" w14:textId="437EFF5A" w:rsidR="007A4E8A" w:rsidRPr="00FE07EA" w:rsidRDefault="007A4E8A" w:rsidP="00011D72">
            <w:pPr>
              <w:pStyle w:val="Tabzeile"/>
              <w:spacing w:before="80"/>
              <w:rPr>
                <w:rStyle w:val="Fett"/>
                <w:b w:val="0"/>
                <w:color w:val="000000"/>
                <w14:textFill>
                  <w14:solidFill>
                    <w14:srgbClr w14:val="000000">
                      <w14:lumMod w14:val="75000"/>
                    </w14:srgbClr>
                  </w14:solidFill>
                </w14:textFill>
              </w:rPr>
            </w:pPr>
            <w:r w:rsidRPr="00FE07EA">
              <w:rPr>
                <w:rFonts w:ascii="Arial" w:hAnsi="Arial" w:cs="Arial"/>
                <w:b/>
              </w:rPr>
              <w:t>Anmerkungen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0532323" w14:textId="4C82D5C5" w:rsidR="00880BFF" w:rsidRPr="00440AE8" w:rsidRDefault="00600746" w:rsidP="00011D72">
            <w:pPr>
              <w:pStyle w:val="StandardTextTabgrn"/>
              <w:spacing w:before="40"/>
              <w:rPr>
                <w:rStyle w:val="Fett"/>
                <w:szCs w:val="16"/>
              </w:rPr>
            </w:pPr>
            <w:r>
              <w:t>individuelle Texteingabe möglich</w:t>
            </w:r>
          </w:p>
        </w:tc>
      </w:tr>
    </w:tbl>
    <w:p w14:paraId="6ABEE757"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204"/>
          <w:headerReference w:type="default" r:id="rId205"/>
          <w:footerReference w:type="even" r:id="rId206"/>
          <w:footerReference w:type="default" r:id="rId207"/>
          <w:headerReference w:type="first" r:id="rId208"/>
          <w:footerReference w:type="first" r:id="rId209"/>
          <w:type w:val="continuous"/>
          <w:pgSz w:w="11906" w:h="16838" w:code="9"/>
          <w:pgMar w:top="1134" w:right="1185" w:bottom="1134" w:left="1134" w:header="992" w:footer="612" w:gutter="0"/>
          <w:cols w:space="720"/>
          <w:formProt w:val="0"/>
          <w:noEndnote/>
          <w:docGrid w:linePitch="326"/>
        </w:sectPr>
      </w:pPr>
    </w:p>
    <w:p w14:paraId="5AC02A2E" w14:textId="12C857CE" w:rsidR="00923150" w:rsidRDefault="00923150" w:rsidP="00204E8B">
      <w:pPr>
        <w:pStyle w:val="StandardText"/>
        <w:spacing w:before="0"/>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7A4E8A" w:rsidRPr="00F61E2B" w14:paraId="2F06409C" w14:textId="77777777" w:rsidTr="00440AE8">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168483F7" w14:textId="0EAFD0A7" w:rsidR="007A4E8A" w:rsidRPr="00F61E2B" w:rsidRDefault="0051181F" w:rsidP="00E013B7">
            <w:pPr>
              <w:pStyle w:val="StandardTextTabgrnTitelschwarz"/>
            </w:pPr>
            <w:r w:rsidRPr="00F61E2B">
              <w:t>3</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1D5DB570" w14:textId="4E69FFCD" w:rsidR="007A4E8A" w:rsidRPr="00F61E2B" w:rsidRDefault="00B251BD" w:rsidP="00E013B7">
            <w:pPr>
              <w:pStyle w:val="StandardTextTabgrnTitelschwarz"/>
            </w:pPr>
            <w:r>
              <w:t xml:space="preserve">Mengen- und </w:t>
            </w:r>
            <w:r w:rsidRPr="00F61E2B">
              <w:t>Kostenermittlung</w:t>
            </w:r>
          </w:p>
        </w:tc>
      </w:tr>
      <w:tr w:rsidR="00B6464E" w:rsidRPr="00F61E2B" w14:paraId="1A69A6C0" w14:textId="77777777" w:rsidTr="00440AE8">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E97FFC" w14:textId="77777777" w:rsidR="00B6464E" w:rsidRPr="00F61E2B" w:rsidRDefault="00B6464E" w:rsidP="00B6464E">
            <w:pPr>
              <w:pStyle w:val="Tabzeile"/>
              <w:rPr>
                <w:rFonts w:ascii="Arial" w:hAnsi="Arial" w:cs="Arial"/>
              </w:rPr>
            </w:pPr>
            <w:r w:rsidRPr="00F61E2B">
              <w:rPr>
                <w:rStyle w:val="Fett"/>
                <w:rFonts w:ascii="Arial" w:hAnsi="Arial" w:cs="Arial"/>
              </w:rPr>
              <w:t>Ziele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DF9BD3" w14:textId="761EB647" w:rsidR="00B6464E" w:rsidRPr="00B6464E" w:rsidRDefault="00B6464E" w:rsidP="00B6464E">
            <w:pPr>
              <w:pStyle w:val="Tabzeile"/>
              <w:rPr>
                <w:rFonts w:ascii="Arial" w:eastAsia="Arial" w:hAnsi="Arial" w:cs="Arial"/>
                <w:spacing w:val="0"/>
                <w:szCs w:val="20"/>
                <w:lang w:eastAsia="de-CH"/>
              </w:rPr>
            </w:pPr>
            <w:r w:rsidRPr="00B6464E">
              <w:rPr>
                <w:rFonts w:ascii="Arial" w:eastAsia="Arial" w:hAnsi="Arial" w:cs="Arial"/>
                <w:spacing w:val="0"/>
                <w:szCs w:val="20"/>
                <w:lang w:eastAsia="de-CH"/>
              </w:rPr>
              <w:t>Erhöhung der Planungssicherheit durch konsistente, modellbasierte Mengenermittlung als Grundlage der Kostenermittlung.</w:t>
            </w:r>
          </w:p>
        </w:tc>
      </w:tr>
      <w:tr w:rsidR="00B6464E" w:rsidRPr="00F61E2B" w14:paraId="6E243A50" w14:textId="77777777" w:rsidTr="00440AE8">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2ED6F5" w14:textId="24BFA6BA" w:rsidR="00B6464E" w:rsidRPr="00F61E2B" w:rsidRDefault="00B6464E" w:rsidP="00B6464E">
            <w:pPr>
              <w:pStyle w:val="Tabzeile"/>
              <w:rPr>
                <w:rFonts w:ascii="Arial" w:hAnsi="Arial" w:cs="Arial"/>
              </w:rPr>
            </w:pPr>
            <w:r>
              <w:rPr>
                <w:rStyle w:val="Fett"/>
                <w:rFonts w:ascii="Arial" w:hAnsi="Arial" w:cs="Arial"/>
              </w:rPr>
              <w:t>Beschrieb und Inhalt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43CBBD" w14:textId="44F54A49" w:rsidR="00B6464E" w:rsidRPr="00181114" w:rsidRDefault="00B6464E" w:rsidP="00B6464E">
            <w:pPr>
              <w:pStyle w:val="StandardTextTabschwarzklein"/>
            </w:pPr>
            <w:r w:rsidRPr="007132F9">
              <w:t>Dieser Anwendungsfall umfasst die Ermittlung strukturierter und bauteilbezogener Mengen (Masse, Flächen, Volumen, Stückzahlen, etc.) auf Grundlage der digitalen Planungserzeugnisse als Basis für die Kostenermittlungen.</w:t>
            </w:r>
          </w:p>
          <w:p w14:paraId="31ADA874" w14:textId="2AEBD493" w:rsidR="00B6464E" w:rsidRPr="00F61E2B" w:rsidRDefault="00B6464E" w:rsidP="00B6464E">
            <w:pPr>
              <w:pStyle w:val="Tabzeile"/>
              <w:rPr>
                <w:rFonts w:ascii="Arial" w:hAnsi="Arial" w:cs="Arial"/>
              </w:rPr>
            </w:pPr>
            <w:r w:rsidRPr="00B6464E">
              <w:rPr>
                <w:rFonts w:ascii="Arial" w:eastAsia="Arial" w:hAnsi="Arial" w:cs="Arial"/>
                <w:spacing w:val="0"/>
                <w:szCs w:val="20"/>
                <w:lang w:eastAsia="de-CH"/>
              </w:rPr>
              <w:t>Es wird transparent und nachvollziehbar dargelegt, welche Mengen aus dem Gesamtmodell abgeleitet worden sind. Die so ermittelten Mengen werden stufengerecht mit den für die Kostenermittlung erforderlichen Informationen angereichert.</w:t>
            </w:r>
          </w:p>
        </w:tc>
      </w:tr>
      <w:tr w:rsidR="00B6464E" w:rsidRPr="00F61E2B" w14:paraId="5C803B89" w14:textId="77777777" w:rsidTr="00440AE8">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6E1D4A" w14:textId="4B7B88E7" w:rsidR="00B6464E" w:rsidRPr="00F61E2B" w:rsidRDefault="00B6464E" w:rsidP="00B6464E">
            <w:pPr>
              <w:pStyle w:val="Tabzeile"/>
              <w:rPr>
                <w:rFonts w:ascii="Arial" w:hAnsi="Arial" w:cs="Arial"/>
              </w:rPr>
            </w:pPr>
            <w:r w:rsidRPr="00F61E2B">
              <w:rPr>
                <w:rStyle w:val="Fett"/>
                <w:rFonts w:ascii="Arial" w:hAnsi="Arial" w:cs="Arial"/>
              </w:rPr>
              <w:t>Ergebnis als Datenobjekt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668EC7" w14:textId="1A4361D5" w:rsidR="00B6464E" w:rsidRPr="00B6464E" w:rsidRDefault="00B6464E" w:rsidP="00B6464E">
            <w:pPr>
              <w:pStyle w:val="Tabzeile"/>
              <w:rPr>
                <w:rFonts w:ascii="Arial" w:eastAsia="Arial" w:hAnsi="Arial" w:cs="Arial"/>
                <w:spacing w:val="0"/>
                <w:szCs w:val="20"/>
                <w:lang w:eastAsia="de-CH"/>
              </w:rPr>
            </w:pPr>
            <w:r w:rsidRPr="00B6464E">
              <w:rPr>
                <w:rFonts w:ascii="Arial" w:eastAsia="Arial" w:hAnsi="Arial" w:cs="Arial"/>
                <w:spacing w:val="0"/>
                <w:szCs w:val="20"/>
                <w:lang w:eastAsia="de-CH"/>
              </w:rPr>
              <w:t>gemäss Vorgabe strukturierte Tabelle abgeleitet von den Fachmodellen.</w:t>
            </w:r>
          </w:p>
        </w:tc>
      </w:tr>
      <w:tr w:rsidR="00EB704B" w:rsidRPr="00F61E2B" w14:paraId="4F69ED2F" w14:textId="77777777" w:rsidTr="00440AE8">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12E927" w14:textId="77777777" w:rsidR="00EB704B" w:rsidRPr="00F61E2B" w:rsidRDefault="00EB704B" w:rsidP="006D210D">
            <w:pPr>
              <w:pStyle w:val="Tabzeile"/>
              <w:rPr>
                <w:rStyle w:val="Fett"/>
                <w:rFonts w:ascii="Arial" w:hAnsi="Arial" w:cs="Arial"/>
              </w:rPr>
            </w:pPr>
            <w:r>
              <w:rPr>
                <w:rStyle w:val="Fett"/>
                <w:rFonts w:ascii="Arial" w:hAnsi="Arial" w:cs="Arial"/>
              </w:rPr>
              <w:t>Datenformat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874B8B" w14:textId="1FAC6434" w:rsidR="00EB704B" w:rsidRPr="00F61E2B" w:rsidDel="00702DAF" w:rsidRDefault="00EB704B">
            <w:pPr>
              <w:pStyle w:val="Tabzeile"/>
              <w:rPr>
                <w:rFonts w:ascii="Arial" w:hAnsi="Arial" w:cs="Arial"/>
              </w:rPr>
            </w:pPr>
            <w:r>
              <w:rPr>
                <w:rFonts w:ascii="Arial" w:hAnsi="Arial" w:cs="Arial"/>
              </w:rPr>
              <w:t xml:space="preserve">.XLSX-Datei, weitere Vereinbarungen </w:t>
            </w:r>
            <w:r w:rsidR="00436D08">
              <w:rPr>
                <w:rFonts w:ascii="Arial" w:hAnsi="Arial" w:cs="Arial"/>
              </w:rPr>
              <w:t xml:space="preserve">gemäss </w:t>
            </w:r>
            <w:r w:rsidR="00222EEE" w:rsidRPr="008820C1">
              <w:rPr>
                <w:rFonts w:ascii="Arial" w:hAnsi="Arial" w:cs="Arial"/>
              </w:rPr>
              <w:t xml:space="preserve">Ziffer </w:t>
            </w:r>
            <w:hyperlink w:anchor="SM_65" w:history="1">
              <w:r w:rsidR="00222EEE" w:rsidRPr="008820C1">
                <w:rPr>
                  <w:rStyle w:val="Hyperlink"/>
                  <w:rFonts w:ascii="Arial" w:hAnsi="Arial" w:cs="Arial"/>
                  <w:u w:val="none"/>
                </w:rPr>
                <w:t>6.5</w:t>
              </w:r>
            </w:hyperlink>
            <w:r w:rsidR="00222EEE" w:rsidRPr="008820C1">
              <w:rPr>
                <w:rFonts w:ascii="Arial" w:hAnsi="Arial" w:cs="Arial"/>
              </w:rPr>
              <w:t xml:space="preserve"> hiernach</w:t>
            </w:r>
            <w:r w:rsidR="00436D08" w:rsidRPr="003942E5">
              <w:rPr>
                <w:rFonts w:ascii="Arial" w:hAnsi="Arial" w:cs="Arial"/>
              </w:rPr>
              <w:t>.</w:t>
            </w:r>
          </w:p>
        </w:tc>
      </w:tr>
      <w:tr w:rsidR="007A4E8A" w:rsidRPr="00F61E2B" w14:paraId="3A8066B4" w14:textId="77777777" w:rsidTr="00440AE8">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023846C" w14:textId="48BF02B7" w:rsidR="007A4E8A" w:rsidRPr="00F61E2B" w:rsidRDefault="007A4E8A" w:rsidP="004C6FE6">
            <w:pPr>
              <w:pStyle w:val="Tabzeile"/>
              <w:rPr>
                <w:rFonts w:ascii="Arial" w:hAnsi="Arial" w:cs="Arial"/>
              </w:rPr>
            </w:pPr>
            <w:r w:rsidRPr="00F61E2B">
              <w:rPr>
                <w:rStyle w:val="Fett"/>
                <w:rFonts w:ascii="Arial" w:hAnsi="Arial" w:cs="Arial"/>
              </w:rPr>
              <w:t>Datenstruktur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72385D" w14:textId="77777777" w:rsidR="00B6464E" w:rsidRPr="00B6464E" w:rsidRDefault="00B6464E" w:rsidP="00B6464E">
            <w:pPr>
              <w:pStyle w:val="Tabzeile"/>
              <w:rPr>
                <w:rFonts w:ascii="Arial" w:hAnsi="Arial" w:cs="Arial"/>
              </w:rPr>
            </w:pPr>
            <w:r w:rsidRPr="00B6464E">
              <w:rPr>
                <w:rFonts w:ascii="Arial" w:hAnsi="Arial" w:cs="Arial"/>
              </w:rPr>
              <w:t>Gemäss eBKP-H oder Schema des Auftraggebers.</w:t>
            </w:r>
          </w:p>
          <w:p w14:paraId="0E9D1020" w14:textId="18E93987" w:rsidR="007A4E8A" w:rsidRPr="00F61E2B" w:rsidRDefault="00B6464E" w:rsidP="00B6464E">
            <w:pPr>
              <w:pStyle w:val="Tabzeile"/>
              <w:rPr>
                <w:rFonts w:ascii="Arial" w:hAnsi="Arial" w:cs="Arial"/>
              </w:rPr>
            </w:pPr>
            <w:r w:rsidRPr="00B6464E">
              <w:rPr>
                <w:rFonts w:ascii="Arial" w:hAnsi="Arial" w:cs="Arial"/>
              </w:rPr>
              <w:t>Falls der Auftraggeber kein Schema vorgibt: gemäss Schema des Beauftragten</w:t>
            </w:r>
            <w:r w:rsidR="005A53DA" w:rsidRPr="00F61E2B">
              <w:rPr>
                <w:rFonts w:ascii="Arial" w:hAnsi="Arial" w:cs="Arial"/>
              </w:rPr>
              <w:t>.</w:t>
            </w:r>
          </w:p>
        </w:tc>
      </w:tr>
      <w:tr w:rsidR="007A4E8A" w:rsidRPr="00F61E2B" w14:paraId="0B115A29" w14:textId="77777777" w:rsidTr="00440AE8">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60325D9" w14:textId="77743A63" w:rsidR="007A4E8A" w:rsidRPr="00F61E2B" w:rsidRDefault="007A4E8A" w:rsidP="00463515">
            <w:pPr>
              <w:pStyle w:val="Tabzeile"/>
              <w:rPr>
                <w:rStyle w:val="Fett"/>
                <w:rFonts w:ascii="Arial" w:hAnsi="Arial" w:cs="Arial"/>
              </w:rPr>
            </w:pPr>
            <w:r w:rsidRPr="00F61E2B">
              <w:rPr>
                <w:rStyle w:val="Fett"/>
                <w:rFonts w:ascii="Arial" w:hAnsi="Arial" w:cs="Arial"/>
              </w:rPr>
              <w:t>Phasen u. Liefertermine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CFC6FB" w14:textId="7E3E2347" w:rsidR="007A4E8A" w:rsidRPr="00F61E2B" w:rsidRDefault="0051181F" w:rsidP="001D27F4">
            <w:pPr>
              <w:pStyle w:val="Tabzeile"/>
              <w:rPr>
                <w:rFonts w:ascii="Arial" w:hAnsi="Arial" w:cs="Arial"/>
              </w:rPr>
            </w:pPr>
            <w:r w:rsidRPr="00F61E2B">
              <w:rPr>
                <w:rFonts w:ascii="Arial" w:hAnsi="Arial" w:cs="Arial"/>
              </w:rPr>
              <w:t xml:space="preserve">Ende </w:t>
            </w:r>
            <w:r w:rsidR="00364DBB">
              <w:rPr>
                <w:rFonts w:ascii="Arial" w:hAnsi="Arial" w:cs="Arial"/>
              </w:rPr>
              <w:t>SIA-Teilphasen</w:t>
            </w:r>
            <w:r w:rsidR="00364DBB" w:rsidRPr="00F61E2B" w:rsidDel="00364DBB">
              <w:rPr>
                <w:rFonts w:ascii="Arial" w:hAnsi="Arial" w:cs="Arial"/>
              </w:rPr>
              <w:t xml:space="preserve"> </w:t>
            </w:r>
            <w:r w:rsidRPr="00F61E2B">
              <w:rPr>
                <w:rFonts w:ascii="Arial" w:hAnsi="Arial" w:cs="Arial"/>
              </w:rPr>
              <w:t xml:space="preserve">31 / 32 / 41 / </w:t>
            </w:r>
            <w:r w:rsidR="00CE71FD" w:rsidRPr="00F61E2B">
              <w:rPr>
                <w:rFonts w:ascii="Arial" w:hAnsi="Arial" w:cs="Arial"/>
              </w:rPr>
              <w:t>53</w:t>
            </w:r>
            <w:r w:rsidR="005B1FB7">
              <w:rPr>
                <w:rFonts w:ascii="Arial" w:hAnsi="Arial" w:cs="Arial"/>
              </w:rPr>
              <w:t>.</w:t>
            </w:r>
          </w:p>
        </w:tc>
      </w:tr>
      <w:tr w:rsidR="007A4E8A" w:rsidRPr="00F61E2B" w14:paraId="1DB03497" w14:textId="77777777" w:rsidTr="00440AE8">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F7EF6F" w14:textId="621D5052" w:rsidR="007A4E8A" w:rsidRPr="00F61E2B" w:rsidRDefault="007A4E8A" w:rsidP="00463515">
            <w:pPr>
              <w:pStyle w:val="Tabzeile"/>
              <w:tabs>
                <w:tab w:val="right" w:pos="2008"/>
              </w:tabs>
              <w:rPr>
                <w:rStyle w:val="Fett"/>
                <w:rFonts w:ascii="Arial" w:hAnsi="Arial" w:cs="Arial"/>
              </w:rPr>
            </w:pPr>
            <w:r w:rsidRPr="00F61E2B">
              <w:rPr>
                <w:rStyle w:val="Fett"/>
                <w:rFonts w:ascii="Arial" w:hAnsi="Arial" w:cs="Arial"/>
              </w:rPr>
              <w:t>Ablageort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A95F0D" w14:textId="77777777" w:rsidR="007A4E8A" w:rsidRPr="00F61E2B" w:rsidRDefault="007A4E8A" w:rsidP="001D27F4">
            <w:pPr>
              <w:pStyle w:val="Tabzeile"/>
              <w:rPr>
                <w:rFonts w:ascii="Arial" w:hAnsi="Arial" w:cs="Arial"/>
              </w:rPr>
            </w:pPr>
            <w:r w:rsidRPr="00F61E2B">
              <w:rPr>
                <w:rFonts w:ascii="Arial" w:hAnsi="Arial" w:cs="Arial"/>
              </w:rPr>
              <w:t>CDE</w:t>
            </w:r>
          </w:p>
        </w:tc>
      </w:tr>
      <w:tr w:rsidR="007A4E8A" w:rsidRPr="00F61E2B" w14:paraId="3519566C" w14:textId="77777777" w:rsidTr="00440AE8">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96B6C4C" w14:textId="03C15341" w:rsidR="007A4E8A" w:rsidRPr="00F61E2B" w:rsidRDefault="007A4E8A" w:rsidP="00463515">
            <w:pPr>
              <w:pStyle w:val="Tabzeile"/>
              <w:rPr>
                <w:rStyle w:val="Fett"/>
                <w:rFonts w:ascii="Arial" w:hAnsi="Arial" w:cs="Arial"/>
              </w:rPr>
            </w:pPr>
            <w:r w:rsidRPr="00F61E2B">
              <w:rPr>
                <w:rStyle w:val="Fett"/>
                <w:rFonts w:ascii="Arial" w:hAnsi="Arial" w:cs="Arial"/>
              </w:rPr>
              <w:t>Validierung Empfänger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926806A" w14:textId="112FA22C" w:rsidR="007A4E8A" w:rsidRPr="00F61E2B" w:rsidRDefault="007A4E8A" w:rsidP="001D27F4">
            <w:pPr>
              <w:pStyle w:val="Tabzeile"/>
              <w:rPr>
                <w:rFonts w:ascii="Arial" w:hAnsi="Arial" w:cs="Arial"/>
              </w:rPr>
            </w:pPr>
            <w:r w:rsidRPr="00F61E2B">
              <w:rPr>
                <w:rFonts w:ascii="Arial" w:hAnsi="Arial" w:cs="Arial"/>
              </w:rPr>
              <w:t>Ken</w:t>
            </w:r>
            <w:r w:rsidR="00DF2B4F" w:rsidRPr="00F61E2B">
              <w:rPr>
                <w:rFonts w:ascii="Arial" w:hAnsi="Arial" w:cs="Arial"/>
              </w:rPr>
              <w:t>n</w:t>
            </w:r>
            <w:r w:rsidRPr="00F61E2B">
              <w:rPr>
                <w:rFonts w:ascii="Arial" w:hAnsi="Arial" w:cs="Arial"/>
              </w:rPr>
              <w:t xml:space="preserve">tnisnahme durch </w:t>
            </w:r>
            <w:r w:rsidR="00CC14DC">
              <w:rPr>
                <w:rFonts w:ascii="Arial" w:hAnsi="Arial" w:cs="Arial"/>
              </w:rPr>
              <w:t>Auftraggeber</w:t>
            </w:r>
            <w:r w:rsidR="002E6937">
              <w:rPr>
                <w:rFonts w:ascii="Arial" w:hAnsi="Arial" w:cs="Arial"/>
              </w:rPr>
              <w:t>.</w:t>
            </w:r>
          </w:p>
        </w:tc>
      </w:tr>
    </w:tbl>
    <w:p w14:paraId="5D10108C"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210"/>
          <w:headerReference w:type="default" r:id="rId211"/>
          <w:footerReference w:type="even" r:id="rId212"/>
          <w:footerReference w:type="default" r:id="rId213"/>
          <w:headerReference w:type="first" r:id="rId214"/>
          <w:footerReference w:type="first" r:id="rId215"/>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440AE8" w:rsidRPr="00440AE8" w14:paraId="7B7C378D" w14:textId="77777777" w:rsidTr="00440AE8">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6DC646" w14:textId="77777777" w:rsidR="00440AE8" w:rsidRPr="00FE07EA" w:rsidRDefault="00440AE8" w:rsidP="00011D72">
            <w:pPr>
              <w:pStyle w:val="Tabzeile"/>
              <w:spacing w:before="80"/>
              <w:rPr>
                <w:rStyle w:val="Fett"/>
                <w:b w:val="0"/>
                <w:color w:val="000000"/>
                <w14:textFill>
                  <w14:solidFill>
                    <w14:srgbClr w14:val="000000">
                      <w14:lumMod w14:val="75000"/>
                    </w14:srgbClr>
                  </w14:solidFill>
                </w14:textFill>
              </w:rPr>
            </w:pPr>
            <w:r w:rsidRPr="00FE07EA">
              <w:rPr>
                <w:rFonts w:ascii="Arial" w:hAnsi="Arial" w:cs="Arial"/>
                <w:b/>
              </w:rPr>
              <w:lastRenderedPageBreak/>
              <w:t>Anmerkungen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5C2174" w14:textId="6D0F9363" w:rsidR="00440AE8" w:rsidRPr="00B10546" w:rsidRDefault="00600746" w:rsidP="00011D72">
            <w:pPr>
              <w:pStyle w:val="StandardTextTabgrn"/>
              <w:spacing w:before="40"/>
              <w:rPr>
                <w:rStyle w:val="Fett"/>
                <w:b w:val="0"/>
                <w:bCs w:val="0"/>
                <w:szCs w:val="16"/>
              </w:rPr>
            </w:pPr>
            <w:r>
              <w:t>individuelle Texteingabe möglich</w:t>
            </w:r>
          </w:p>
        </w:tc>
      </w:tr>
    </w:tbl>
    <w:p w14:paraId="273ED158"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216"/>
          <w:headerReference w:type="default" r:id="rId217"/>
          <w:footerReference w:type="even" r:id="rId218"/>
          <w:footerReference w:type="default" r:id="rId219"/>
          <w:headerReference w:type="first" r:id="rId220"/>
          <w:footerReference w:type="first" r:id="rId221"/>
          <w:type w:val="continuous"/>
          <w:pgSz w:w="11906" w:h="16838" w:code="9"/>
          <w:pgMar w:top="1134" w:right="1185" w:bottom="1134" w:left="1134" w:header="992" w:footer="612" w:gutter="0"/>
          <w:cols w:space="720"/>
          <w:formProt w:val="0"/>
          <w:noEndnote/>
          <w:docGrid w:linePitch="326"/>
        </w:sectPr>
      </w:pPr>
    </w:p>
    <w:p w14:paraId="268631C6" w14:textId="77777777" w:rsidR="00D26E52" w:rsidRDefault="00D26E52" w:rsidP="00204E8B">
      <w:pPr>
        <w:pStyle w:val="StandardText"/>
        <w:spacing w:before="0"/>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51181F" w:rsidRPr="00E013B7" w14:paraId="2E862C32" w14:textId="77777777" w:rsidTr="00D26E52">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2A7CD6B9" w14:textId="2734F65A" w:rsidR="0051181F" w:rsidRPr="00E013B7" w:rsidRDefault="0051181F" w:rsidP="00E013B7">
            <w:pPr>
              <w:pStyle w:val="StandardTextTabgrnTitelschwarz"/>
            </w:pPr>
            <w:r w:rsidRPr="00E013B7">
              <w:t>4</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12465060" w14:textId="66224592" w:rsidR="0051181F" w:rsidRPr="00E013B7" w:rsidRDefault="00600746" w:rsidP="00E013B7">
            <w:pPr>
              <w:pStyle w:val="StandardTextTabgrnTitelschwarz"/>
            </w:pPr>
            <w:r>
              <w:t>Issuemanagement</w:t>
            </w:r>
          </w:p>
        </w:tc>
      </w:tr>
      <w:tr w:rsidR="00600746" w:rsidRPr="00F61E2B" w14:paraId="6230BB3F"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C5A5247" w14:textId="77777777" w:rsidR="00600746" w:rsidRPr="00F61E2B" w:rsidRDefault="00600746" w:rsidP="00600746">
            <w:pPr>
              <w:pStyle w:val="Tabzeile"/>
              <w:rPr>
                <w:rFonts w:ascii="Arial" w:hAnsi="Arial" w:cs="Arial"/>
              </w:rPr>
            </w:pPr>
            <w:r w:rsidRPr="00F61E2B">
              <w:rPr>
                <w:rStyle w:val="Fett"/>
                <w:rFonts w:ascii="Arial" w:hAnsi="Arial" w:cs="Arial"/>
              </w:rPr>
              <w:t>Ziele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0135F02" w14:textId="29CE3220" w:rsidR="00600746" w:rsidRPr="00F61E2B" w:rsidRDefault="00600746" w:rsidP="00600746">
            <w:pPr>
              <w:pStyle w:val="Tabzeile"/>
              <w:rPr>
                <w:rFonts w:ascii="Arial" w:hAnsi="Arial" w:cs="Arial"/>
              </w:rPr>
            </w:pPr>
            <w:r w:rsidRPr="00F61E2B">
              <w:rPr>
                <w:rFonts w:ascii="Arial" w:hAnsi="Arial" w:cs="Arial"/>
              </w:rPr>
              <w:t xml:space="preserve">Erhöhung der Planungssicherheit, des Projektverständnisses und der Transparenz durch integrale Zusammenarbeit </w:t>
            </w:r>
            <w:r>
              <w:rPr>
                <w:rFonts w:ascii="Arial" w:hAnsi="Arial" w:cs="Arial"/>
              </w:rPr>
              <w:t>mit einem</w:t>
            </w:r>
            <w:r w:rsidRPr="00F61E2B">
              <w:rPr>
                <w:rFonts w:ascii="Arial" w:hAnsi="Arial" w:cs="Arial"/>
              </w:rPr>
              <w:t xml:space="preserve"> koordinierte</w:t>
            </w:r>
            <w:r>
              <w:rPr>
                <w:rFonts w:ascii="Arial" w:hAnsi="Arial" w:cs="Arial"/>
              </w:rPr>
              <w:t>n</w:t>
            </w:r>
            <w:r w:rsidRPr="00F61E2B">
              <w:rPr>
                <w:rFonts w:ascii="Arial" w:hAnsi="Arial" w:cs="Arial"/>
              </w:rPr>
              <w:t xml:space="preserve"> Gesamtmodell</w:t>
            </w:r>
            <w:r>
              <w:rPr>
                <w:rFonts w:ascii="Arial" w:hAnsi="Arial" w:cs="Arial"/>
              </w:rPr>
              <w:t>.</w:t>
            </w:r>
          </w:p>
        </w:tc>
      </w:tr>
      <w:tr w:rsidR="00600746" w:rsidRPr="00F61E2B" w14:paraId="54359275"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28C52D5" w14:textId="676C0310" w:rsidR="00600746" w:rsidRPr="00F61E2B" w:rsidRDefault="00600746" w:rsidP="00600746">
            <w:pPr>
              <w:pStyle w:val="Tabzeile"/>
              <w:rPr>
                <w:rFonts w:ascii="Arial" w:hAnsi="Arial" w:cs="Arial"/>
              </w:rPr>
            </w:pPr>
            <w:r>
              <w:rPr>
                <w:rStyle w:val="Fett"/>
                <w:rFonts w:ascii="Arial" w:hAnsi="Arial" w:cs="Arial"/>
              </w:rPr>
              <w:t>Beschrieb und Inhalt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798C14" w14:textId="77777777" w:rsidR="00600746" w:rsidRPr="00F61E2B" w:rsidRDefault="00600746" w:rsidP="00600746">
            <w:pPr>
              <w:pStyle w:val="StandardTextTabschwarzklein"/>
            </w:pPr>
            <w:r w:rsidRPr="37391A2A">
              <w:t xml:space="preserve">Im Verlauf von Planung und Realisation treten Konflikte, Frage- und Problemstellungen auf, die sich bei deren Eintritt nicht eindeutig zuordnen lassen. Dieser Koordinationsbedarf wird systematisch erfasst und abgearbeitet. Zu diesem Zweck werden die Fachmodelle vom BIM-Verantwortlichen des Projektteams regelmässig zu einem Koordinationsmodell zusammengeführt, einer Kollisionsprüfung unterzogen und die Kollisionen als Issues erfasst. </w:t>
            </w:r>
          </w:p>
          <w:p w14:paraId="5FFFCEBA" w14:textId="77777777" w:rsidR="00600746" w:rsidRPr="00F61E2B" w:rsidRDefault="00600746" w:rsidP="00600746">
            <w:pPr>
              <w:pStyle w:val="StandardTextTabschwarzklein"/>
            </w:pPr>
            <w:r w:rsidRPr="37391A2A">
              <w:t>Mit regelmässigen inhaltlichen Prüfungen stellt der BIM-Verantwortliche des Projektteams ausserdem sicher, dass sämtliche weiteren, offenen Punkte ebenso als Issues erfasst werden und in den Planungsprozess einfliessen.</w:t>
            </w:r>
          </w:p>
          <w:p w14:paraId="73AAB240" w14:textId="5BB09569" w:rsidR="00600746" w:rsidRPr="00F61E2B" w:rsidRDefault="00600746" w:rsidP="00600746">
            <w:pPr>
              <w:pStyle w:val="StandardTextTabschwarzklein"/>
            </w:pPr>
            <w:r w:rsidRPr="37391A2A">
              <w:t>Die so identifizierten Issues werden an Koordinationsbesprechungen im Projektteam analysiert. An diesen Koordinationsbesprechungen werden das weitere Vorgehen sowie die mit der Behebung verbundenen Verantwortlichkeiten und Pendenzen geklärt, den jeweils fachverantwortlichen Beauftragten mit einer Frist zur Behebung zugewiesen und bauteil- oder objektbezogen im Modell eingepflegt.</w:t>
            </w:r>
          </w:p>
          <w:p w14:paraId="0D2EB72B" w14:textId="768524AD" w:rsidR="00600746" w:rsidRPr="00F61E2B" w:rsidRDefault="00600746" w:rsidP="00600746">
            <w:pPr>
              <w:pStyle w:val="Tabzeile"/>
              <w:rPr>
                <w:rFonts w:ascii="Arial" w:hAnsi="Arial" w:cs="Arial"/>
              </w:rPr>
            </w:pPr>
            <w:r w:rsidRPr="002E6937">
              <w:rPr>
                <w:rFonts w:ascii="Arial" w:eastAsia="Arial" w:hAnsi="Arial" w:cs="Arial"/>
                <w:spacing w:val="0"/>
                <w:szCs w:val="20"/>
                <w:lang w:eastAsia="de-CH"/>
              </w:rPr>
              <w:t>Erfassung, Austausch und das an Koordinationssitzungen beschlossenen weitere Vorgehen zur Behebung und Erledigung der Issues werden dokumentiert und im Anschluss im Anwendungsfall «Auftrags-, Pendenzen- und Mängelmanagement» weiterbearbeitet.</w:t>
            </w:r>
          </w:p>
        </w:tc>
      </w:tr>
      <w:tr w:rsidR="0051181F" w:rsidRPr="00F61E2B" w14:paraId="65DDF72D"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8A6DF30" w14:textId="63350E88" w:rsidR="0051181F" w:rsidRPr="00F61E2B" w:rsidRDefault="0051181F" w:rsidP="00463515">
            <w:pPr>
              <w:pStyle w:val="Tabzeile"/>
              <w:rPr>
                <w:rFonts w:ascii="Arial" w:hAnsi="Arial" w:cs="Arial"/>
              </w:rPr>
            </w:pPr>
            <w:r w:rsidRPr="00F61E2B">
              <w:rPr>
                <w:rStyle w:val="Fett"/>
                <w:rFonts w:ascii="Arial" w:hAnsi="Arial" w:cs="Arial"/>
              </w:rPr>
              <w:t>Ergebnis als Datenobjekt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CCF4F4" w14:textId="0B6F2AB3" w:rsidR="0051181F" w:rsidRPr="00F61E2B" w:rsidRDefault="00600746" w:rsidP="001D27F4">
            <w:pPr>
              <w:pStyle w:val="Tabzeile"/>
              <w:rPr>
                <w:rFonts w:ascii="Arial" w:hAnsi="Arial" w:cs="Arial"/>
              </w:rPr>
            </w:pPr>
            <w:r w:rsidRPr="00600746">
              <w:rPr>
                <w:rFonts w:ascii="Arial" w:hAnsi="Arial" w:cs="Arial"/>
              </w:rPr>
              <w:t>Koordiniertes virtuelles Gesamtmodell mit verknüpften BCF Issues</w:t>
            </w:r>
            <w:r w:rsidR="005B1FB7">
              <w:rPr>
                <w:rFonts w:ascii="Arial" w:hAnsi="Arial" w:cs="Arial"/>
              </w:rPr>
              <w:t>.</w:t>
            </w:r>
          </w:p>
        </w:tc>
      </w:tr>
      <w:tr w:rsidR="009A41E7" w:rsidRPr="00F61E2B" w14:paraId="44C0BF4D"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A4295B" w14:textId="119F8612" w:rsidR="009A41E7" w:rsidRPr="00F61E2B" w:rsidRDefault="009A41E7" w:rsidP="009A41E7">
            <w:pPr>
              <w:pStyle w:val="Tabzeile"/>
              <w:rPr>
                <w:rStyle w:val="Fett"/>
                <w:rFonts w:ascii="Arial" w:hAnsi="Arial" w:cs="Arial"/>
              </w:rPr>
            </w:pPr>
            <w:r>
              <w:rPr>
                <w:rStyle w:val="Fett"/>
                <w:rFonts w:ascii="Arial" w:hAnsi="Arial" w:cs="Arial"/>
              </w:rPr>
              <w:t>Datenformat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D37873" w14:textId="481BB18E" w:rsidR="009A41E7" w:rsidRPr="00F61E2B" w:rsidRDefault="00516713" w:rsidP="009A41E7">
            <w:pPr>
              <w:pStyle w:val="Tabzeile"/>
              <w:rPr>
                <w:rFonts w:ascii="Arial" w:hAnsi="Arial" w:cs="Arial"/>
              </w:rPr>
            </w:pPr>
            <w:r>
              <w:rPr>
                <w:rFonts w:ascii="Arial" w:hAnsi="Arial" w:cs="Arial"/>
              </w:rPr>
              <w:t xml:space="preserve">Gemäss </w:t>
            </w:r>
            <w:r w:rsidR="00222EEE" w:rsidRPr="008820C1">
              <w:rPr>
                <w:rFonts w:ascii="Arial" w:hAnsi="Arial" w:cs="Arial"/>
              </w:rPr>
              <w:t xml:space="preserve">Ziffer </w:t>
            </w:r>
            <w:hyperlink w:anchor="SM_65" w:history="1">
              <w:r w:rsidR="00222EEE" w:rsidRPr="008820C1">
                <w:rPr>
                  <w:rStyle w:val="Hyperlink"/>
                  <w:rFonts w:ascii="Arial" w:hAnsi="Arial" w:cs="Arial"/>
                  <w:u w:val="none"/>
                </w:rPr>
                <w:t>6.5</w:t>
              </w:r>
            </w:hyperlink>
            <w:r w:rsidR="00222EEE" w:rsidRPr="008820C1">
              <w:rPr>
                <w:rFonts w:ascii="Arial" w:hAnsi="Arial" w:cs="Arial"/>
              </w:rPr>
              <w:t xml:space="preserve"> hiernach</w:t>
            </w:r>
            <w:r w:rsidRPr="003942E5">
              <w:rPr>
                <w:rFonts w:ascii="Arial" w:hAnsi="Arial" w:cs="Arial"/>
              </w:rPr>
              <w:t>.</w:t>
            </w:r>
          </w:p>
        </w:tc>
      </w:tr>
      <w:tr w:rsidR="009A41E7" w:rsidRPr="00F61E2B" w14:paraId="0119CBCE"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7F2CF2" w14:textId="62D81440" w:rsidR="009A41E7" w:rsidRPr="00F61E2B" w:rsidRDefault="009A41E7" w:rsidP="004C6FE6">
            <w:pPr>
              <w:pStyle w:val="Tabzeile"/>
              <w:rPr>
                <w:rFonts w:ascii="Arial" w:hAnsi="Arial" w:cs="Arial"/>
              </w:rPr>
            </w:pPr>
            <w:r w:rsidRPr="00F61E2B">
              <w:rPr>
                <w:rStyle w:val="Fett"/>
                <w:rFonts w:ascii="Arial" w:hAnsi="Arial" w:cs="Arial"/>
              </w:rPr>
              <w:t>Datenstruktur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6BAFCAA" w14:textId="01C7C24E" w:rsidR="005A53DA" w:rsidRPr="00F61E2B" w:rsidRDefault="005A53DA" w:rsidP="005A53DA">
            <w:pPr>
              <w:pStyle w:val="Tabzeile"/>
              <w:rPr>
                <w:rFonts w:ascii="Arial" w:hAnsi="Arial" w:cs="Arial"/>
              </w:rPr>
            </w:pPr>
            <w:r w:rsidRPr="00F61E2B">
              <w:rPr>
                <w:rFonts w:ascii="Arial" w:hAnsi="Arial" w:cs="Arial"/>
              </w:rPr>
              <w:t xml:space="preserve">Gemäss Schema </w:t>
            </w:r>
            <w:r>
              <w:rPr>
                <w:rFonts w:ascii="Arial" w:hAnsi="Arial" w:cs="Arial"/>
              </w:rPr>
              <w:t>des Auftraggebers</w:t>
            </w:r>
            <w:r w:rsidRPr="00F61E2B">
              <w:rPr>
                <w:rFonts w:ascii="Arial" w:hAnsi="Arial" w:cs="Arial"/>
              </w:rPr>
              <w:t>.</w:t>
            </w:r>
          </w:p>
          <w:p w14:paraId="7C3E679C" w14:textId="2E7BF64D" w:rsidR="009A41E7" w:rsidRPr="00F61E2B" w:rsidRDefault="005A53DA" w:rsidP="005A53DA">
            <w:pPr>
              <w:pStyle w:val="Tabzeile"/>
              <w:rPr>
                <w:rFonts w:ascii="Arial" w:hAnsi="Arial" w:cs="Arial"/>
              </w:rPr>
            </w:pPr>
            <w:r w:rsidRPr="00F61E2B">
              <w:rPr>
                <w:rFonts w:ascii="Arial" w:hAnsi="Arial" w:cs="Arial"/>
              </w:rPr>
              <w:t xml:space="preserve">Falls </w:t>
            </w:r>
            <w:r>
              <w:rPr>
                <w:rFonts w:ascii="Arial" w:hAnsi="Arial" w:cs="Arial"/>
              </w:rPr>
              <w:t xml:space="preserve">der Auftraggeber </w:t>
            </w:r>
            <w:r w:rsidRPr="00F61E2B">
              <w:rPr>
                <w:rFonts w:ascii="Arial" w:hAnsi="Arial" w:cs="Arial"/>
              </w:rPr>
              <w:t xml:space="preserve">kein Schema vorgibt: gemäss Schema </w:t>
            </w:r>
            <w:r>
              <w:rPr>
                <w:rFonts w:ascii="Arial" w:hAnsi="Arial" w:cs="Arial"/>
              </w:rPr>
              <w:t>des Beauftragten</w:t>
            </w:r>
            <w:r w:rsidRPr="00F61E2B">
              <w:rPr>
                <w:rFonts w:ascii="Arial" w:hAnsi="Arial" w:cs="Arial"/>
              </w:rPr>
              <w:t>.</w:t>
            </w:r>
          </w:p>
        </w:tc>
      </w:tr>
      <w:tr w:rsidR="009A41E7" w:rsidRPr="00F61E2B" w14:paraId="551A75D2"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C79559A" w14:textId="4794FCF9" w:rsidR="009A41E7" w:rsidRPr="00F61E2B" w:rsidRDefault="009A41E7" w:rsidP="009A41E7">
            <w:pPr>
              <w:pStyle w:val="Tabzeile"/>
              <w:rPr>
                <w:rStyle w:val="Fett"/>
                <w:rFonts w:ascii="Arial" w:hAnsi="Arial" w:cs="Arial"/>
              </w:rPr>
            </w:pPr>
            <w:r w:rsidRPr="00F61E2B">
              <w:rPr>
                <w:rStyle w:val="Fett"/>
                <w:rFonts w:ascii="Arial" w:hAnsi="Arial" w:cs="Arial"/>
              </w:rPr>
              <w:t>Phasen u. Liefertermine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5D5C604" w14:textId="776D67A6" w:rsidR="009A41E7" w:rsidRPr="00F61E2B" w:rsidRDefault="00364DBB" w:rsidP="009A41E7">
            <w:pPr>
              <w:pStyle w:val="Tabzeile"/>
              <w:rPr>
                <w:rFonts w:ascii="Arial" w:hAnsi="Arial" w:cs="Arial"/>
              </w:rPr>
            </w:pPr>
            <w:r>
              <w:rPr>
                <w:rFonts w:ascii="Arial" w:hAnsi="Arial" w:cs="Arial"/>
              </w:rPr>
              <w:t>SIA-Teilphasen</w:t>
            </w:r>
            <w:r w:rsidRPr="00F61E2B" w:rsidDel="00364DBB">
              <w:rPr>
                <w:rFonts w:ascii="Arial" w:hAnsi="Arial" w:cs="Arial"/>
              </w:rPr>
              <w:t xml:space="preserve"> </w:t>
            </w:r>
            <w:r w:rsidR="009A41E7" w:rsidRPr="00F61E2B">
              <w:rPr>
                <w:rFonts w:ascii="Arial" w:hAnsi="Arial" w:cs="Arial"/>
              </w:rPr>
              <w:t>31-53; kontinuierlich gemäss Planungsfortschritt</w:t>
            </w:r>
            <w:r w:rsidR="00B251BD">
              <w:rPr>
                <w:rFonts w:ascii="Arial" w:hAnsi="Arial" w:cs="Arial"/>
              </w:rPr>
              <w:t>.</w:t>
            </w:r>
          </w:p>
        </w:tc>
      </w:tr>
      <w:tr w:rsidR="009A41E7" w:rsidRPr="00F61E2B" w14:paraId="79A0742D"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9EC7317" w14:textId="553F765E" w:rsidR="009A41E7" w:rsidRPr="00F61E2B" w:rsidRDefault="009A41E7" w:rsidP="009A41E7">
            <w:pPr>
              <w:pStyle w:val="Tabzeile"/>
              <w:rPr>
                <w:rStyle w:val="Fett"/>
                <w:rFonts w:ascii="Arial" w:hAnsi="Arial" w:cs="Arial"/>
              </w:rPr>
            </w:pPr>
            <w:r w:rsidRPr="00F61E2B">
              <w:rPr>
                <w:rStyle w:val="Fett"/>
                <w:rFonts w:ascii="Arial" w:hAnsi="Arial" w:cs="Arial"/>
              </w:rPr>
              <w:t>Ablageort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0839DB" w14:textId="77777777" w:rsidR="009A41E7" w:rsidRPr="00F61E2B" w:rsidRDefault="009A41E7" w:rsidP="009A41E7">
            <w:pPr>
              <w:pStyle w:val="Tabzeile"/>
              <w:rPr>
                <w:rFonts w:ascii="Arial" w:hAnsi="Arial" w:cs="Arial"/>
              </w:rPr>
            </w:pPr>
            <w:r w:rsidRPr="00F61E2B">
              <w:rPr>
                <w:rFonts w:ascii="Arial" w:hAnsi="Arial" w:cs="Arial"/>
              </w:rPr>
              <w:t>CDE</w:t>
            </w:r>
          </w:p>
        </w:tc>
      </w:tr>
      <w:tr w:rsidR="009A41E7" w:rsidRPr="00F61E2B" w14:paraId="0A3CDF7C"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A59E0A" w14:textId="0487FC08" w:rsidR="009A41E7" w:rsidRPr="00F61E2B" w:rsidRDefault="009A41E7" w:rsidP="009A41E7">
            <w:pPr>
              <w:pStyle w:val="Tabzeile"/>
              <w:rPr>
                <w:rStyle w:val="Fett"/>
                <w:rFonts w:ascii="Arial" w:hAnsi="Arial" w:cs="Arial"/>
              </w:rPr>
            </w:pPr>
            <w:r w:rsidRPr="00F61E2B">
              <w:rPr>
                <w:rStyle w:val="Fett"/>
                <w:rFonts w:ascii="Arial" w:hAnsi="Arial" w:cs="Arial"/>
              </w:rPr>
              <w:t>Validierung Empfänger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ACCCE3" w14:textId="2060D329" w:rsidR="009A41E7" w:rsidRPr="00F61E2B" w:rsidRDefault="009A41E7" w:rsidP="009A41E7">
            <w:pPr>
              <w:pStyle w:val="Tabzeile"/>
              <w:rPr>
                <w:rFonts w:ascii="Arial" w:hAnsi="Arial" w:cs="Arial"/>
              </w:rPr>
            </w:pPr>
            <w:r w:rsidRPr="00F61E2B">
              <w:rPr>
                <w:rFonts w:ascii="Arial" w:hAnsi="Arial" w:cs="Arial"/>
              </w:rPr>
              <w:t xml:space="preserve">Kenntnisnahme durch </w:t>
            </w:r>
            <w:r w:rsidR="00CC14DC">
              <w:rPr>
                <w:rFonts w:ascii="Arial" w:hAnsi="Arial" w:cs="Arial"/>
              </w:rPr>
              <w:t>Auftraggeber</w:t>
            </w:r>
            <w:r w:rsidR="002E6937">
              <w:rPr>
                <w:rFonts w:ascii="Arial" w:hAnsi="Arial" w:cs="Arial"/>
              </w:rPr>
              <w:t>.</w:t>
            </w:r>
          </w:p>
        </w:tc>
      </w:tr>
    </w:tbl>
    <w:p w14:paraId="743A88D3"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222"/>
          <w:headerReference w:type="default" r:id="rId223"/>
          <w:footerReference w:type="even" r:id="rId224"/>
          <w:footerReference w:type="default" r:id="rId225"/>
          <w:headerReference w:type="first" r:id="rId226"/>
          <w:footerReference w:type="first" r:id="rId227"/>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9A41E7" w:rsidRPr="00A82158" w14:paraId="00A4DC6E"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3A9541" w14:textId="3D49B7AA" w:rsidR="009A41E7" w:rsidRPr="00FE07EA" w:rsidRDefault="009A41E7" w:rsidP="00011D72">
            <w:pPr>
              <w:pStyle w:val="Tabzeile"/>
              <w:spacing w:before="80"/>
              <w:rPr>
                <w:rStyle w:val="Fett"/>
                <w:b w:val="0"/>
                <w:color w:val="000000"/>
                <w14:textFill>
                  <w14:solidFill>
                    <w14:srgbClr w14:val="000000">
                      <w14:lumMod w14:val="75000"/>
                    </w14:srgbClr>
                  </w14:solidFill>
                </w14:textFill>
              </w:rPr>
            </w:pPr>
            <w:r w:rsidRPr="00FE07EA">
              <w:rPr>
                <w:rFonts w:ascii="Arial" w:hAnsi="Arial" w:cs="Arial"/>
                <w:b/>
              </w:rPr>
              <w:t>Anmerkungen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7CE689" w14:textId="5CCAA529" w:rsidR="009A41E7" w:rsidRPr="00880BFF" w:rsidRDefault="00600746" w:rsidP="00011D72">
            <w:pPr>
              <w:pStyle w:val="StandardTextTabgrn"/>
              <w:spacing w:before="40"/>
            </w:pPr>
            <w:r>
              <w:t>individuelle Texteingabe möglich</w:t>
            </w:r>
          </w:p>
        </w:tc>
      </w:tr>
    </w:tbl>
    <w:p w14:paraId="507B9572"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228"/>
          <w:headerReference w:type="default" r:id="rId229"/>
          <w:footerReference w:type="even" r:id="rId230"/>
          <w:footerReference w:type="default" r:id="rId231"/>
          <w:headerReference w:type="first" r:id="rId232"/>
          <w:footerReference w:type="first" r:id="rId233"/>
          <w:type w:val="continuous"/>
          <w:pgSz w:w="11906" w:h="16838" w:code="9"/>
          <w:pgMar w:top="1134" w:right="1185" w:bottom="1134" w:left="1134" w:header="992" w:footer="612" w:gutter="0"/>
          <w:cols w:space="720"/>
          <w:formProt w:val="0"/>
          <w:noEndnote/>
          <w:docGrid w:linePitch="326"/>
        </w:sectPr>
      </w:pPr>
    </w:p>
    <w:p w14:paraId="3660B4A7" w14:textId="77777777" w:rsidR="00D26E52" w:rsidRDefault="00D26E52" w:rsidP="00204E8B">
      <w:pPr>
        <w:pStyle w:val="StandardText"/>
        <w:spacing w:before="0"/>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51181F" w:rsidRPr="00E013B7" w14:paraId="44068D5B" w14:textId="77777777" w:rsidTr="00D26E52">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F4F90D9" w14:textId="2AA4604D" w:rsidR="0051181F" w:rsidRPr="00E013B7" w:rsidRDefault="0051181F" w:rsidP="00E013B7">
            <w:pPr>
              <w:pStyle w:val="StandardTextTabgrnTitelschwarz"/>
            </w:pPr>
            <w:r w:rsidRPr="00E013B7">
              <w:t>5</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289A56F4" w14:textId="00B32F9D" w:rsidR="0051181F" w:rsidRPr="00E013B7" w:rsidRDefault="00600746" w:rsidP="00E013B7">
            <w:pPr>
              <w:pStyle w:val="StandardTextTabgrnTitelschwarz"/>
            </w:pPr>
            <w:r w:rsidRPr="37391A2A">
              <w:t>Planungskoordination und -fortschritt</w:t>
            </w:r>
          </w:p>
        </w:tc>
      </w:tr>
      <w:tr w:rsidR="00600746" w:rsidRPr="00F61E2B" w14:paraId="5566349A"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A69B72C" w14:textId="77777777" w:rsidR="00600746" w:rsidRPr="00F61E2B" w:rsidRDefault="00600746" w:rsidP="00600746">
            <w:pPr>
              <w:pStyle w:val="Tabzeile"/>
              <w:rPr>
                <w:rFonts w:ascii="Arial" w:hAnsi="Arial" w:cs="Arial"/>
              </w:rPr>
            </w:pPr>
            <w:r w:rsidRPr="00F61E2B">
              <w:rPr>
                <w:rStyle w:val="Fett"/>
                <w:rFonts w:ascii="Arial" w:hAnsi="Arial" w:cs="Arial"/>
              </w:rPr>
              <w:t>Ziele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A4E807" w14:textId="3D2DB5F1" w:rsidR="00600746" w:rsidRPr="00600746" w:rsidRDefault="00600746" w:rsidP="00600746">
            <w:pPr>
              <w:pStyle w:val="Tabzeile"/>
              <w:rPr>
                <w:rFonts w:ascii="Arial" w:eastAsia="Arial" w:hAnsi="Arial" w:cs="Arial"/>
                <w:spacing w:val="0"/>
                <w:szCs w:val="20"/>
                <w:lang w:eastAsia="de-CH"/>
              </w:rPr>
            </w:pPr>
            <w:r w:rsidRPr="00600746">
              <w:rPr>
                <w:rFonts w:ascii="Arial" w:eastAsia="Arial" w:hAnsi="Arial" w:cs="Arial"/>
                <w:spacing w:val="0"/>
                <w:szCs w:val="20"/>
                <w:lang w:eastAsia="de-CH"/>
              </w:rPr>
              <w:t>Erhöhung der Planungssicherheit durch methodische Umsetzung einer nachvollziehbaren Dokumentation der Planungskoordination und des Planungsfortschritts inkl. Qualitätsmanagement.</w:t>
            </w:r>
          </w:p>
        </w:tc>
      </w:tr>
      <w:tr w:rsidR="00600746" w:rsidRPr="00F61E2B" w14:paraId="39ECB458"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CFCCC8A" w14:textId="35BE6051" w:rsidR="00600746" w:rsidRPr="00F61E2B" w:rsidRDefault="00600746" w:rsidP="00600746">
            <w:pPr>
              <w:pStyle w:val="Tabzeile"/>
              <w:rPr>
                <w:rFonts w:ascii="Arial" w:hAnsi="Arial" w:cs="Arial"/>
              </w:rPr>
            </w:pPr>
            <w:r>
              <w:rPr>
                <w:rStyle w:val="Fett"/>
                <w:rFonts w:ascii="Arial" w:hAnsi="Arial" w:cs="Arial"/>
              </w:rPr>
              <w:t>Beschrieb und Inhalt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52B7A6" w14:textId="3D918298" w:rsidR="00600746" w:rsidRPr="00F61E2B" w:rsidRDefault="00600746" w:rsidP="00600746">
            <w:pPr>
              <w:pStyle w:val="StandardTextTabschwarzklein"/>
            </w:pPr>
            <w:r w:rsidRPr="37391A2A">
              <w:t xml:space="preserve">Im Rahmen der Vorgaben des Aufraggebers sowie in Absprache mit </w:t>
            </w:r>
            <w:r>
              <w:t>diesem</w:t>
            </w:r>
            <w:r w:rsidRPr="37391A2A">
              <w:t xml:space="preserve"> erstellt der Beauftragte ein Terminprogramm für die Planung. Der Planungsfortschritt wird anhand der Umsetzung der phasenabhängigen Informationsanforderungen an die Fachmodelle und BIM-Anwendungsfälle verfolgt.</w:t>
            </w:r>
          </w:p>
          <w:p w14:paraId="445C1141" w14:textId="124BCBA0" w:rsidR="00600746" w:rsidRPr="00F61E2B" w:rsidRDefault="00600746" w:rsidP="00600746">
            <w:pPr>
              <w:pStyle w:val="StandardTextTabschwarzklein"/>
            </w:pPr>
            <w:r w:rsidRPr="37391A2A">
              <w:t>Der Beauftragte stellt die digitalen Planungserzeugnisse in den vorgegebenen Strukturen und Formaten fristgerecht zur Verfügung. Die Modelle werden regelmässig auf Konformität zu den gestellten Anforderungen überprüft und die Ergebnisse der Überprüfung dokumentiert. Hierzu gehören auch die Ergebnisse der modellbasierten Koordination, abgeleitete Visualisierungen wie 2D-Pläne oder aber Listen und dergleichen sowie die Berichte der Qualitätssicherung soweit sie im Leitungsumfang des Beauftragten liegen.</w:t>
            </w:r>
          </w:p>
          <w:p w14:paraId="193FA6BF" w14:textId="1B0EBC10" w:rsidR="00600746" w:rsidRPr="00600746" w:rsidRDefault="00600746" w:rsidP="00600746">
            <w:pPr>
              <w:pStyle w:val="Tabzeile"/>
              <w:rPr>
                <w:rFonts w:ascii="Arial" w:eastAsia="Arial" w:hAnsi="Arial" w:cs="Arial"/>
                <w:spacing w:val="0"/>
                <w:szCs w:val="20"/>
                <w:lang w:eastAsia="de-CH"/>
              </w:rPr>
            </w:pPr>
            <w:r w:rsidRPr="00600746">
              <w:rPr>
                <w:rFonts w:ascii="Arial" w:eastAsia="Arial" w:hAnsi="Arial" w:cs="Arial"/>
                <w:spacing w:val="0"/>
                <w:szCs w:val="20"/>
                <w:lang w:eastAsia="de-CH"/>
              </w:rPr>
              <w:t>Für eine automatisierte Verknüpfung von verschiedenen Fachmodellen und Dokumenten sowie eine schnelle Auswertung des aktuellen Planungstandes werden Vorgaben zur Dateibenennung projekt- und situationsbezogen definiert.</w:t>
            </w:r>
          </w:p>
        </w:tc>
      </w:tr>
      <w:tr w:rsidR="0051181F" w:rsidRPr="00F61E2B" w14:paraId="3EA12147"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217CA3" w14:textId="53FCFE5C" w:rsidR="0051181F" w:rsidRPr="00F61E2B" w:rsidRDefault="0051181F" w:rsidP="00463515">
            <w:pPr>
              <w:pStyle w:val="Tabzeile"/>
              <w:rPr>
                <w:rFonts w:ascii="Arial" w:hAnsi="Arial" w:cs="Arial"/>
              </w:rPr>
            </w:pPr>
            <w:r w:rsidRPr="00F61E2B">
              <w:rPr>
                <w:rStyle w:val="Fett"/>
                <w:rFonts w:ascii="Arial" w:hAnsi="Arial" w:cs="Arial"/>
              </w:rPr>
              <w:t>Ergebnis als Datenobjekt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B74A11" w14:textId="35928F4D" w:rsidR="0051181F" w:rsidRPr="00F61E2B" w:rsidRDefault="00F23CF2" w:rsidP="001D27F4">
            <w:pPr>
              <w:pStyle w:val="Tabzeile"/>
              <w:rPr>
                <w:rFonts w:ascii="Arial" w:hAnsi="Arial" w:cs="Arial"/>
              </w:rPr>
            </w:pPr>
            <w:r w:rsidRPr="00F23CF2">
              <w:rPr>
                <w:rFonts w:ascii="Arial" w:hAnsi="Arial" w:cs="Arial"/>
              </w:rPr>
              <w:t>Koordiniertes virtuelles Gesamtmodell, Berichte der Qualitätssicherung, Visualisierungen wie 2D Pläne, Listen, etc</w:t>
            </w:r>
            <w:r w:rsidR="005B1FB7">
              <w:rPr>
                <w:rFonts w:ascii="Arial" w:hAnsi="Arial" w:cs="Arial"/>
              </w:rPr>
              <w:t>.</w:t>
            </w:r>
          </w:p>
        </w:tc>
      </w:tr>
      <w:tr w:rsidR="009A41E7" w:rsidRPr="00F61E2B" w14:paraId="4B5D8E54"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FC3E3A" w14:textId="74942209" w:rsidR="009A41E7" w:rsidRPr="00F61E2B" w:rsidRDefault="009A41E7" w:rsidP="009A41E7">
            <w:pPr>
              <w:pStyle w:val="Tabzeile"/>
              <w:rPr>
                <w:rFonts w:ascii="Arial" w:hAnsi="Arial" w:cs="Arial"/>
                <w:b/>
                <w:bCs/>
              </w:rPr>
            </w:pPr>
            <w:r>
              <w:rPr>
                <w:rFonts w:ascii="Arial" w:hAnsi="Arial" w:cs="Arial"/>
                <w:b/>
                <w:bCs/>
              </w:rPr>
              <w:t>Datenformat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EBFD33" w14:textId="45A1DA59" w:rsidR="009A41E7" w:rsidRPr="00F61E2B" w:rsidRDefault="00516713" w:rsidP="009A41E7">
            <w:pPr>
              <w:pStyle w:val="Tabzeile"/>
              <w:rPr>
                <w:rFonts w:ascii="Arial" w:hAnsi="Arial" w:cs="Arial"/>
              </w:rPr>
            </w:pPr>
            <w:r>
              <w:rPr>
                <w:rFonts w:ascii="Arial" w:hAnsi="Arial" w:cs="Arial"/>
              </w:rPr>
              <w:t xml:space="preserve">Gemäss </w:t>
            </w:r>
            <w:r w:rsidR="00222EEE" w:rsidRPr="008820C1">
              <w:rPr>
                <w:rFonts w:ascii="Arial" w:hAnsi="Arial" w:cs="Arial"/>
              </w:rPr>
              <w:t xml:space="preserve">Ziffer </w:t>
            </w:r>
            <w:hyperlink w:anchor="SM_65" w:history="1">
              <w:r w:rsidR="00222EEE" w:rsidRPr="008820C1">
                <w:rPr>
                  <w:rStyle w:val="Hyperlink"/>
                  <w:rFonts w:ascii="Arial" w:hAnsi="Arial" w:cs="Arial"/>
                  <w:u w:val="none"/>
                </w:rPr>
                <w:t>6.5</w:t>
              </w:r>
            </w:hyperlink>
            <w:r w:rsidR="00222EEE" w:rsidRPr="008820C1">
              <w:rPr>
                <w:rFonts w:ascii="Arial" w:hAnsi="Arial" w:cs="Arial"/>
              </w:rPr>
              <w:t xml:space="preserve"> hiernach</w:t>
            </w:r>
            <w:r w:rsidRPr="003942E5">
              <w:rPr>
                <w:rFonts w:ascii="Arial" w:hAnsi="Arial" w:cs="Arial"/>
              </w:rPr>
              <w:t>.</w:t>
            </w:r>
          </w:p>
        </w:tc>
      </w:tr>
      <w:tr w:rsidR="009A41E7" w:rsidRPr="00F61E2B" w14:paraId="2E48EC46"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C4CAD8" w14:textId="6C86ED1B" w:rsidR="009A41E7" w:rsidRPr="00F61E2B" w:rsidRDefault="009A41E7" w:rsidP="00DC4432">
            <w:pPr>
              <w:pStyle w:val="Tabzeile"/>
              <w:rPr>
                <w:rFonts w:ascii="Arial" w:hAnsi="Arial" w:cs="Arial"/>
              </w:rPr>
            </w:pPr>
            <w:r w:rsidRPr="00F61E2B">
              <w:rPr>
                <w:rFonts w:ascii="Arial" w:hAnsi="Arial" w:cs="Arial"/>
                <w:b/>
                <w:bCs/>
              </w:rPr>
              <w:t>Datenstruktur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DB7CC6" w14:textId="26370283" w:rsidR="005A53DA" w:rsidRPr="00F61E2B" w:rsidRDefault="005A53DA" w:rsidP="005A53DA">
            <w:pPr>
              <w:pStyle w:val="Tabzeile"/>
              <w:rPr>
                <w:rFonts w:ascii="Arial" w:hAnsi="Arial" w:cs="Arial"/>
              </w:rPr>
            </w:pPr>
            <w:r w:rsidRPr="00F61E2B">
              <w:rPr>
                <w:rFonts w:ascii="Arial" w:hAnsi="Arial" w:cs="Arial"/>
              </w:rPr>
              <w:t xml:space="preserve">Gemäss Schema </w:t>
            </w:r>
            <w:r>
              <w:rPr>
                <w:rFonts w:ascii="Arial" w:hAnsi="Arial" w:cs="Arial"/>
              </w:rPr>
              <w:t>des Auftraggebers</w:t>
            </w:r>
            <w:r w:rsidRPr="00F61E2B">
              <w:rPr>
                <w:rFonts w:ascii="Arial" w:hAnsi="Arial" w:cs="Arial"/>
              </w:rPr>
              <w:t>.</w:t>
            </w:r>
          </w:p>
          <w:p w14:paraId="5D480086" w14:textId="474EB2D0" w:rsidR="009A41E7" w:rsidRPr="00F61E2B" w:rsidRDefault="005A53DA" w:rsidP="005A53DA">
            <w:pPr>
              <w:pStyle w:val="Tabzeile"/>
              <w:tabs>
                <w:tab w:val="left" w:pos="4420"/>
              </w:tabs>
              <w:rPr>
                <w:rFonts w:ascii="Arial" w:hAnsi="Arial" w:cs="Arial"/>
              </w:rPr>
            </w:pPr>
            <w:r w:rsidRPr="00F61E2B">
              <w:rPr>
                <w:rFonts w:ascii="Arial" w:hAnsi="Arial" w:cs="Arial"/>
              </w:rPr>
              <w:t xml:space="preserve">Falls </w:t>
            </w:r>
            <w:r>
              <w:rPr>
                <w:rFonts w:ascii="Arial" w:hAnsi="Arial" w:cs="Arial"/>
              </w:rPr>
              <w:t xml:space="preserve">der Auftraggeber </w:t>
            </w:r>
            <w:r w:rsidRPr="00F61E2B">
              <w:rPr>
                <w:rFonts w:ascii="Arial" w:hAnsi="Arial" w:cs="Arial"/>
              </w:rPr>
              <w:t xml:space="preserve">kein Schema vorgibt: gemäss Schema </w:t>
            </w:r>
            <w:r>
              <w:rPr>
                <w:rFonts w:ascii="Arial" w:hAnsi="Arial" w:cs="Arial"/>
              </w:rPr>
              <w:t>des Beauftragten</w:t>
            </w:r>
            <w:r w:rsidRPr="00F61E2B">
              <w:rPr>
                <w:rFonts w:ascii="Arial" w:hAnsi="Arial" w:cs="Arial"/>
              </w:rPr>
              <w:t>.</w:t>
            </w:r>
          </w:p>
        </w:tc>
      </w:tr>
      <w:tr w:rsidR="009A41E7" w:rsidRPr="00F61E2B" w14:paraId="061D4F37"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72A9B95" w14:textId="35BDB499" w:rsidR="009A41E7" w:rsidRPr="00F61E2B" w:rsidRDefault="009A41E7" w:rsidP="009A41E7">
            <w:pPr>
              <w:pStyle w:val="Tabzeile"/>
              <w:rPr>
                <w:rStyle w:val="Fett"/>
                <w:rFonts w:ascii="Arial" w:hAnsi="Arial" w:cs="Arial"/>
              </w:rPr>
            </w:pPr>
            <w:r w:rsidRPr="00F61E2B">
              <w:rPr>
                <w:rStyle w:val="Fett"/>
                <w:rFonts w:ascii="Arial" w:hAnsi="Arial" w:cs="Arial"/>
              </w:rPr>
              <w:lastRenderedPageBreak/>
              <w:t>Phasen u. Liefertermine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89F661E" w14:textId="34CA4D12" w:rsidR="009A41E7" w:rsidRPr="00F61E2B" w:rsidRDefault="00364DBB" w:rsidP="009A41E7">
            <w:pPr>
              <w:pStyle w:val="Tabzeile"/>
              <w:rPr>
                <w:rFonts w:ascii="Arial" w:hAnsi="Arial" w:cs="Arial"/>
              </w:rPr>
            </w:pPr>
            <w:r>
              <w:rPr>
                <w:rFonts w:ascii="Arial" w:hAnsi="Arial" w:cs="Arial"/>
              </w:rPr>
              <w:t>SIA-Teilphasen</w:t>
            </w:r>
            <w:r w:rsidRPr="00F61E2B" w:rsidDel="00364DBB">
              <w:rPr>
                <w:rFonts w:ascii="Arial" w:hAnsi="Arial" w:cs="Arial"/>
              </w:rPr>
              <w:t xml:space="preserve"> </w:t>
            </w:r>
            <w:r w:rsidR="009A41E7" w:rsidRPr="00F61E2B">
              <w:rPr>
                <w:rFonts w:ascii="Arial" w:hAnsi="Arial" w:cs="Arial"/>
              </w:rPr>
              <w:t>31-53; kontinuierlich gemäss Planungsfortschritt</w:t>
            </w:r>
            <w:r w:rsidR="005B1FB7">
              <w:rPr>
                <w:rFonts w:ascii="Arial" w:hAnsi="Arial" w:cs="Arial"/>
              </w:rPr>
              <w:t>.</w:t>
            </w:r>
          </w:p>
        </w:tc>
      </w:tr>
      <w:tr w:rsidR="009A41E7" w:rsidRPr="00F61E2B" w14:paraId="5E88FBB5"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78A3DC" w14:textId="534AFB0B" w:rsidR="009A41E7" w:rsidRPr="00F61E2B" w:rsidRDefault="009A41E7" w:rsidP="009A41E7">
            <w:pPr>
              <w:pStyle w:val="Tabzeile"/>
              <w:rPr>
                <w:rStyle w:val="Fett"/>
                <w:rFonts w:ascii="Arial" w:hAnsi="Arial" w:cs="Arial"/>
              </w:rPr>
            </w:pPr>
            <w:r w:rsidRPr="00F61E2B">
              <w:rPr>
                <w:rStyle w:val="Fett"/>
                <w:rFonts w:ascii="Arial" w:hAnsi="Arial" w:cs="Arial"/>
              </w:rPr>
              <w:t>Ablageort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32DE59" w14:textId="77777777" w:rsidR="009A41E7" w:rsidRPr="00F61E2B" w:rsidRDefault="009A41E7" w:rsidP="009A41E7">
            <w:pPr>
              <w:pStyle w:val="Tabzeile"/>
              <w:rPr>
                <w:rFonts w:ascii="Arial" w:hAnsi="Arial" w:cs="Arial"/>
              </w:rPr>
            </w:pPr>
            <w:r w:rsidRPr="00F61E2B">
              <w:rPr>
                <w:rFonts w:ascii="Arial" w:hAnsi="Arial" w:cs="Arial"/>
              </w:rPr>
              <w:t>CDE</w:t>
            </w:r>
          </w:p>
        </w:tc>
      </w:tr>
      <w:tr w:rsidR="009A41E7" w:rsidRPr="00F61E2B" w14:paraId="507C587C"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C046CA5" w14:textId="1AF61349" w:rsidR="009A41E7" w:rsidRPr="00F61E2B" w:rsidRDefault="009A41E7" w:rsidP="009A41E7">
            <w:pPr>
              <w:pStyle w:val="Tabzeile"/>
              <w:rPr>
                <w:rStyle w:val="Fett"/>
                <w:rFonts w:ascii="Arial" w:hAnsi="Arial" w:cs="Arial"/>
              </w:rPr>
            </w:pPr>
            <w:r w:rsidRPr="00F61E2B">
              <w:rPr>
                <w:rStyle w:val="Fett"/>
                <w:rFonts w:ascii="Arial" w:hAnsi="Arial" w:cs="Arial"/>
              </w:rPr>
              <w:t>Validierung Empfänger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0C8C00C" w14:textId="00CF7AC4" w:rsidR="009A41E7" w:rsidRPr="00F61E2B" w:rsidRDefault="009A41E7" w:rsidP="009A41E7">
            <w:pPr>
              <w:pStyle w:val="Tabzeile"/>
              <w:rPr>
                <w:rFonts w:ascii="Arial" w:hAnsi="Arial" w:cs="Arial"/>
              </w:rPr>
            </w:pPr>
            <w:r w:rsidRPr="00F61E2B">
              <w:rPr>
                <w:rFonts w:ascii="Arial" w:hAnsi="Arial" w:cs="Arial"/>
              </w:rPr>
              <w:t xml:space="preserve">Kenntnisnahme durch </w:t>
            </w:r>
            <w:r w:rsidR="00CC14DC">
              <w:rPr>
                <w:rFonts w:ascii="Arial" w:hAnsi="Arial" w:cs="Arial"/>
              </w:rPr>
              <w:t>Auftraggeber</w:t>
            </w:r>
            <w:r w:rsidR="002E6937">
              <w:rPr>
                <w:rFonts w:ascii="Arial" w:hAnsi="Arial" w:cs="Arial"/>
              </w:rPr>
              <w:t>.</w:t>
            </w:r>
          </w:p>
        </w:tc>
      </w:tr>
    </w:tbl>
    <w:p w14:paraId="6D7D6DDA"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234"/>
          <w:headerReference w:type="default" r:id="rId235"/>
          <w:footerReference w:type="even" r:id="rId236"/>
          <w:footerReference w:type="default" r:id="rId237"/>
          <w:headerReference w:type="first" r:id="rId238"/>
          <w:footerReference w:type="first" r:id="rId239"/>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9A41E7" w:rsidRPr="009F4F1D" w14:paraId="4DE84ECF"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9ABBFED" w14:textId="0E8BE35E" w:rsidR="009A41E7" w:rsidRPr="00FE07EA" w:rsidRDefault="009A41E7" w:rsidP="00011D72">
            <w:pPr>
              <w:pStyle w:val="Tabzeile"/>
              <w:spacing w:before="80"/>
              <w:rPr>
                <w:rStyle w:val="Fett"/>
                <w:b w:val="0"/>
                <w:color w:val="000000"/>
                <w14:textFill>
                  <w14:solidFill>
                    <w14:srgbClr w14:val="000000">
                      <w14:lumMod w14:val="75000"/>
                    </w14:srgbClr>
                  </w14:solidFill>
                </w14:textFill>
              </w:rPr>
            </w:pPr>
            <w:r w:rsidRPr="00FE07EA">
              <w:rPr>
                <w:rFonts w:ascii="Arial" w:hAnsi="Arial" w:cs="Arial"/>
                <w:b/>
              </w:rPr>
              <w:t>Anmerkungen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EEBD7D" w14:textId="31A60717" w:rsidR="009A41E7" w:rsidRPr="009F4F1D" w:rsidRDefault="00600746" w:rsidP="00011D72">
            <w:pPr>
              <w:pStyle w:val="StandardTextTabgrn"/>
              <w:spacing w:before="40"/>
            </w:pPr>
            <w:r>
              <w:t>individuelle Texteingabe möglich</w:t>
            </w:r>
          </w:p>
        </w:tc>
      </w:tr>
    </w:tbl>
    <w:p w14:paraId="59540EFB"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240"/>
          <w:headerReference w:type="default" r:id="rId241"/>
          <w:footerReference w:type="even" r:id="rId242"/>
          <w:footerReference w:type="default" r:id="rId243"/>
          <w:headerReference w:type="first" r:id="rId244"/>
          <w:footerReference w:type="first" r:id="rId245"/>
          <w:type w:val="continuous"/>
          <w:pgSz w:w="11906" w:h="16838" w:code="9"/>
          <w:pgMar w:top="1134" w:right="1185" w:bottom="1134" w:left="1134" w:header="992" w:footer="612" w:gutter="0"/>
          <w:cols w:space="720"/>
          <w:formProt w:val="0"/>
          <w:noEndnote/>
          <w:docGrid w:linePitch="326"/>
        </w:sectPr>
      </w:pPr>
    </w:p>
    <w:p w14:paraId="5803A992" w14:textId="77777777" w:rsidR="00D26E52" w:rsidRDefault="00D26E52" w:rsidP="00204E8B">
      <w:pPr>
        <w:pStyle w:val="StandardText"/>
        <w:spacing w:before="0"/>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51181F" w:rsidRPr="00E013B7" w14:paraId="123EFEA2" w14:textId="77777777" w:rsidTr="00D26E52">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3F9AFA9" w14:textId="02CCAC3D" w:rsidR="0051181F" w:rsidRPr="00E013B7" w:rsidRDefault="0051181F" w:rsidP="00E013B7">
            <w:pPr>
              <w:pStyle w:val="StandardTextTabgrnTitelschwarz"/>
            </w:pPr>
            <w:r w:rsidRPr="00E013B7">
              <w:t>6</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1ADC5895" w14:textId="5ED92464" w:rsidR="0051181F" w:rsidRPr="00E013B7" w:rsidRDefault="004D2F49" w:rsidP="00E013B7">
            <w:pPr>
              <w:pStyle w:val="StandardTextTabgrnTitelschwarz"/>
            </w:pPr>
            <w:r w:rsidRPr="00E013B7">
              <w:rPr>
                <w:rStyle w:val="Fett"/>
                <w:b/>
                <w:bCs w:val="0"/>
              </w:rPr>
              <w:t xml:space="preserve">Bauablaufplanung und </w:t>
            </w:r>
            <w:r w:rsidR="00B6464E" w:rsidRPr="00B6464E">
              <w:rPr>
                <w:rStyle w:val="Fett"/>
                <w:b/>
                <w:bCs w:val="0"/>
              </w:rPr>
              <w:t>Baufortschritt</w:t>
            </w:r>
          </w:p>
        </w:tc>
      </w:tr>
      <w:tr w:rsidR="0051181F" w:rsidRPr="00F61E2B" w14:paraId="2EFA3EFE"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BB50AA" w14:textId="77777777" w:rsidR="0051181F" w:rsidRPr="00F61E2B" w:rsidRDefault="0051181F" w:rsidP="001D27F4">
            <w:pPr>
              <w:pStyle w:val="Tabzeile"/>
              <w:rPr>
                <w:rFonts w:ascii="Arial" w:hAnsi="Arial" w:cs="Arial"/>
              </w:rPr>
            </w:pPr>
            <w:r w:rsidRPr="00F61E2B">
              <w:rPr>
                <w:rStyle w:val="Fett"/>
                <w:rFonts w:ascii="Arial" w:hAnsi="Arial" w:cs="Arial"/>
              </w:rPr>
              <w:t>Ziele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E124BFE" w14:textId="32A5692D" w:rsidR="0051181F" w:rsidRPr="00F61E2B" w:rsidRDefault="003C4368" w:rsidP="001D27F4">
            <w:pPr>
              <w:pStyle w:val="Tabzeile"/>
              <w:rPr>
                <w:rFonts w:ascii="Arial" w:hAnsi="Arial" w:cs="Arial"/>
              </w:rPr>
            </w:pPr>
            <w:r w:rsidRPr="00F61E2B">
              <w:rPr>
                <w:rFonts w:ascii="Arial" w:hAnsi="Arial" w:cs="Arial"/>
              </w:rPr>
              <w:t>Verbesserung der Termin- und Planungssicherheit im Bauablauf</w:t>
            </w:r>
            <w:r w:rsidR="002E6937">
              <w:rPr>
                <w:rFonts w:ascii="Arial" w:hAnsi="Arial" w:cs="Arial"/>
              </w:rPr>
              <w:t>.</w:t>
            </w:r>
          </w:p>
        </w:tc>
      </w:tr>
      <w:tr w:rsidR="0051181F" w:rsidRPr="00F61E2B" w14:paraId="33212C60"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14F6971" w14:textId="6381E5A8" w:rsidR="0051181F" w:rsidRPr="00F61E2B" w:rsidRDefault="001F6B83" w:rsidP="001D27F4">
            <w:pPr>
              <w:pStyle w:val="Tabzeile"/>
              <w:rPr>
                <w:rFonts w:ascii="Arial" w:hAnsi="Arial" w:cs="Arial"/>
              </w:rPr>
            </w:pPr>
            <w:r>
              <w:rPr>
                <w:rStyle w:val="Fett"/>
                <w:rFonts w:ascii="Arial" w:hAnsi="Arial" w:cs="Arial"/>
              </w:rPr>
              <w:t>Beschrieb und Inhalt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E39A18" w14:textId="77777777" w:rsidR="00600746" w:rsidRPr="00E67C1B" w:rsidRDefault="00600746" w:rsidP="00600746">
            <w:pPr>
              <w:pStyle w:val="StandardTextTabschwarzklein"/>
            </w:pPr>
            <w:r w:rsidRPr="00181114">
              <w:t>Vorgehen und Ablauf der Projektrealisierung werden in phasenbezogenen Bauablaufschritten im koordinierten Gesamtmodell dargestellt.</w:t>
            </w:r>
          </w:p>
          <w:p w14:paraId="119B43F8" w14:textId="77777777" w:rsidR="00600746" w:rsidRPr="007132F9" w:rsidRDefault="00600746" w:rsidP="00600746">
            <w:pPr>
              <w:pStyle w:val="StandardTextTabschwarzklein"/>
            </w:pPr>
            <w:r w:rsidRPr="007132F9">
              <w:t>Hierzu werden den Elementen einer Erstellungsphase zweckmässige, mit dem jeweiligen Terminplan übereinstimmende Attribute zugewiesen.</w:t>
            </w:r>
          </w:p>
          <w:p w14:paraId="6E8D05B7" w14:textId="0C8B2BE2" w:rsidR="00877BBF" w:rsidRPr="00F61E2B" w:rsidRDefault="00600746" w:rsidP="00600746">
            <w:pPr>
              <w:pStyle w:val="Tabzeile"/>
              <w:rPr>
                <w:rFonts w:ascii="Arial" w:hAnsi="Arial" w:cs="Arial"/>
              </w:rPr>
            </w:pPr>
            <w:r w:rsidRPr="00600746">
              <w:rPr>
                <w:rFonts w:ascii="Arial" w:eastAsia="Arial" w:hAnsi="Arial" w:cs="Arial"/>
                <w:spacing w:val="0"/>
                <w:szCs w:val="20"/>
                <w:lang w:eastAsia="de-CH"/>
              </w:rPr>
              <w:t>Während der Realisierung wird der Baufortschritt elementbezogen dokumentiert. z.B. in Form von Statusänderungen, wie ‘pendent’, ‘bestellt’, ‘geliefert’, ‘verbaut’, ‘abgenommen’, etc.</w:t>
            </w:r>
          </w:p>
        </w:tc>
      </w:tr>
      <w:tr w:rsidR="0051181F" w:rsidRPr="00F61E2B" w14:paraId="241D1480"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F64C92D" w14:textId="1E8FB2E9" w:rsidR="0051181F" w:rsidRPr="00F61E2B" w:rsidRDefault="0051181F" w:rsidP="00463515">
            <w:pPr>
              <w:pStyle w:val="Tabzeile"/>
              <w:rPr>
                <w:rFonts w:ascii="Arial" w:hAnsi="Arial" w:cs="Arial"/>
              </w:rPr>
            </w:pPr>
            <w:r w:rsidRPr="00F61E2B">
              <w:rPr>
                <w:rStyle w:val="Fett"/>
                <w:rFonts w:ascii="Arial" w:hAnsi="Arial" w:cs="Arial"/>
              </w:rPr>
              <w:t>Ergebnis als Datenobjekt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86BD68" w14:textId="18322473" w:rsidR="0051181F" w:rsidRPr="00F61E2B" w:rsidRDefault="00600746" w:rsidP="001D27F4">
            <w:pPr>
              <w:pStyle w:val="Tabzeile"/>
              <w:rPr>
                <w:rFonts w:ascii="Arial" w:hAnsi="Arial" w:cs="Arial"/>
              </w:rPr>
            </w:pPr>
            <w:r w:rsidRPr="00600746">
              <w:rPr>
                <w:rFonts w:ascii="Arial" w:hAnsi="Arial" w:cs="Arial"/>
              </w:rPr>
              <w:t>modellbasierter Bauablauf und Dokumentation des Baufortschritts</w:t>
            </w:r>
            <w:r w:rsidR="005B1FB7">
              <w:rPr>
                <w:rFonts w:ascii="Arial" w:hAnsi="Arial" w:cs="Arial"/>
              </w:rPr>
              <w:t>.</w:t>
            </w:r>
          </w:p>
        </w:tc>
      </w:tr>
      <w:tr w:rsidR="005D1163" w:rsidRPr="00F61E2B" w14:paraId="71D8466E"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9EEAC0" w14:textId="12A99F17" w:rsidR="005D1163" w:rsidRPr="00F61E2B" w:rsidRDefault="005D1163" w:rsidP="001D27F4">
            <w:pPr>
              <w:pStyle w:val="Tabzeile"/>
              <w:rPr>
                <w:rStyle w:val="Fett"/>
                <w:rFonts w:ascii="Arial" w:hAnsi="Arial" w:cs="Arial"/>
              </w:rPr>
            </w:pPr>
            <w:r>
              <w:rPr>
                <w:rStyle w:val="Fett"/>
                <w:rFonts w:ascii="Arial" w:hAnsi="Arial" w:cs="Arial"/>
              </w:rPr>
              <w:t>Datenformat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A06F3D" w14:textId="4D91BE9B" w:rsidR="005D1163" w:rsidRPr="00F61E2B" w:rsidRDefault="005B5A47" w:rsidP="001D27F4">
            <w:pPr>
              <w:pStyle w:val="Tabzeile"/>
              <w:rPr>
                <w:rFonts w:ascii="Arial" w:hAnsi="Arial" w:cs="Arial"/>
              </w:rPr>
            </w:pPr>
            <w:r>
              <w:rPr>
                <w:rFonts w:ascii="Arial" w:hAnsi="Arial" w:cs="Arial"/>
              </w:rPr>
              <w:t xml:space="preserve">Gemäss </w:t>
            </w:r>
            <w:r w:rsidR="00222EEE" w:rsidRPr="008820C1">
              <w:rPr>
                <w:rFonts w:ascii="Arial" w:hAnsi="Arial" w:cs="Arial"/>
              </w:rPr>
              <w:t xml:space="preserve">Ziffer </w:t>
            </w:r>
            <w:hyperlink w:anchor="SM_65" w:history="1">
              <w:r w:rsidR="00222EEE" w:rsidRPr="008820C1">
                <w:rPr>
                  <w:rStyle w:val="Hyperlink"/>
                  <w:rFonts w:ascii="Arial" w:hAnsi="Arial" w:cs="Arial"/>
                  <w:u w:val="none"/>
                </w:rPr>
                <w:t>6.5</w:t>
              </w:r>
            </w:hyperlink>
            <w:r w:rsidR="00222EEE" w:rsidRPr="008820C1">
              <w:rPr>
                <w:rFonts w:ascii="Arial" w:hAnsi="Arial" w:cs="Arial"/>
              </w:rPr>
              <w:t xml:space="preserve"> hiernach</w:t>
            </w:r>
            <w:r w:rsidRPr="003942E5">
              <w:rPr>
                <w:rFonts w:ascii="Arial" w:hAnsi="Arial" w:cs="Arial"/>
              </w:rPr>
              <w:t>.</w:t>
            </w:r>
          </w:p>
        </w:tc>
      </w:tr>
      <w:tr w:rsidR="0051181F" w:rsidRPr="00F61E2B" w14:paraId="745A6CE1"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A2B38E" w14:textId="56015E2C" w:rsidR="0051181F" w:rsidRPr="00F61E2B" w:rsidRDefault="0051181F" w:rsidP="004C6FE6">
            <w:pPr>
              <w:pStyle w:val="Tabzeile"/>
              <w:rPr>
                <w:rFonts w:ascii="Arial" w:hAnsi="Arial" w:cs="Arial"/>
              </w:rPr>
            </w:pPr>
            <w:r w:rsidRPr="00F61E2B">
              <w:rPr>
                <w:rStyle w:val="Fett"/>
                <w:rFonts w:ascii="Arial" w:hAnsi="Arial" w:cs="Arial"/>
              </w:rPr>
              <w:t>Datenstruktur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33F0548" w14:textId="5E9B0AE6" w:rsidR="005A53DA" w:rsidRPr="00F61E2B" w:rsidRDefault="005A53DA" w:rsidP="005A53DA">
            <w:pPr>
              <w:pStyle w:val="Tabzeile"/>
              <w:rPr>
                <w:rFonts w:ascii="Arial" w:hAnsi="Arial" w:cs="Arial"/>
              </w:rPr>
            </w:pPr>
            <w:r w:rsidRPr="00F61E2B">
              <w:rPr>
                <w:rFonts w:ascii="Arial" w:hAnsi="Arial" w:cs="Arial"/>
              </w:rPr>
              <w:t xml:space="preserve">Gemäss Schema </w:t>
            </w:r>
            <w:r>
              <w:rPr>
                <w:rFonts w:ascii="Arial" w:hAnsi="Arial" w:cs="Arial"/>
              </w:rPr>
              <w:t>des Auftraggebers</w:t>
            </w:r>
            <w:r w:rsidRPr="00F61E2B">
              <w:rPr>
                <w:rFonts w:ascii="Arial" w:hAnsi="Arial" w:cs="Arial"/>
              </w:rPr>
              <w:t>.</w:t>
            </w:r>
          </w:p>
          <w:p w14:paraId="5217C12B" w14:textId="43BA50CE" w:rsidR="0051181F" w:rsidRPr="00F61E2B" w:rsidRDefault="005A53DA" w:rsidP="005A53DA">
            <w:pPr>
              <w:pStyle w:val="Tabzeile"/>
              <w:tabs>
                <w:tab w:val="left" w:pos="6362"/>
              </w:tabs>
              <w:rPr>
                <w:rFonts w:ascii="Arial" w:hAnsi="Arial" w:cs="Arial"/>
              </w:rPr>
            </w:pPr>
            <w:r w:rsidRPr="00F61E2B">
              <w:rPr>
                <w:rFonts w:ascii="Arial" w:hAnsi="Arial" w:cs="Arial"/>
              </w:rPr>
              <w:t xml:space="preserve">Falls </w:t>
            </w:r>
            <w:r>
              <w:rPr>
                <w:rFonts w:ascii="Arial" w:hAnsi="Arial" w:cs="Arial"/>
              </w:rPr>
              <w:t xml:space="preserve">der Auftraggeber </w:t>
            </w:r>
            <w:r w:rsidRPr="00F61E2B">
              <w:rPr>
                <w:rFonts w:ascii="Arial" w:hAnsi="Arial" w:cs="Arial"/>
              </w:rPr>
              <w:t xml:space="preserve">kein Schema vorgibt: gemäss Schema </w:t>
            </w:r>
            <w:r>
              <w:rPr>
                <w:rFonts w:ascii="Arial" w:hAnsi="Arial" w:cs="Arial"/>
              </w:rPr>
              <w:t>des Beauftragten</w:t>
            </w:r>
            <w:r w:rsidRPr="00F61E2B">
              <w:rPr>
                <w:rFonts w:ascii="Arial" w:hAnsi="Arial" w:cs="Arial"/>
              </w:rPr>
              <w:t>.</w:t>
            </w:r>
          </w:p>
        </w:tc>
      </w:tr>
      <w:tr w:rsidR="0051181F" w:rsidRPr="00F61E2B" w14:paraId="4D431DB2"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8341726" w14:textId="7AB71766" w:rsidR="0051181F" w:rsidRPr="00F61E2B" w:rsidRDefault="0051181F" w:rsidP="00463515">
            <w:pPr>
              <w:pStyle w:val="Tabzeile"/>
              <w:rPr>
                <w:rStyle w:val="Fett"/>
                <w:rFonts w:ascii="Arial" w:hAnsi="Arial" w:cs="Arial"/>
              </w:rPr>
            </w:pPr>
            <w:r w:rsidRPr="00F61E2B">
              <w:rPr>
                <w:rStyle w:val="Fett"/>
                <w:rFonts w:ascii="Arial" w:hAnsi="Arial" w:cs="Arial"/>
              </w:rPr>
              <w:t>Phasen u. Liefertermine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68D1BE" w14:textId="77013A63" w:rsidR="0051181F" w:rsidRPr="00F61E2B" w:rsidRDefault="00364DBB" w:rsidP="001D27F4">
            <w:pPr>
              <w:pStyle w:val="Tabzeile"/>
              <w:rPr>
                <w:rFonts w:ascii="Arial" w:hAnsi="Arial" w:cs="Arial"/>
              </w:rPr>
            </w:pPr>
            <w:r>
              <w:rPr>
                <w:rFonts w:ascii="Arial" w:hAnsi="Arial" w:cs="Arial"/>
              </w:rPr>
              <w:t>SIA-Teilphasen</w:t>
            </w:r>
            <w:r w:rsidRPr="00F61E2B" w:rsidDel="00364DBB">
              <w:rPr>
                <w:rFonts w:ascii="Arial" w:hAnsi="Arial" w:cs="Arial"/>
              </w:rPr>
              <w:t xml:space="preserve"> </w:t>
            </w:r>
            <w:r w:rsidR="00CE71FD" w:rsidRPr="00F61E2B">
              <w:rPr>
                <w:rFonts w:ascii="Arial" w:hAnsi="Arial" w:cs="Arial"/>
              </w:rPr>
              <w:t>31-52; kontinuierlich gemäss Planungsfortschritt</w:t>
            </w:r>
            <w:r w:rsidR="00B251BD">
              <w:rPr>
                <w:rFonts w:ascii="Arial" w:hAnsi="Arial" w:cs="Arial"/>
              </w:rPr>
              <w:t>.</w:t>
            </w:r>
          </w:p>
        </w:tc>
      </w:tr>
      <w:tr w:rsidR="0051181F" w:rsidRPr="00F61E2B" w14:paraId="73CE00C1"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2299E5" w14:textId="51810E08" w:rsidR="0051181F" w:rsidRPr="00F61E2B" w:rsidRDefault="0051181F" w:rsidP="00463515">
            <w:pPr>
              <w:pStyle w:val="Tabzeile"/>
              <w:rPr>
                <w:rStyle w:val="Fett"/>
                <w:rFonts w:ascii="Arial" w:hAnsi="Arial" w:cs="Arial"/>
              </w:rPr>
            </w:pPr>
            <w:r w:rsidRPr="00F61E2B">
              <w:rPr>
                <w:rStyle w:val="Fett"/>
                <w:rFonts w:ascii="Arial" w:hAnsi="Arial" w:cs="Arial"/>
              </w:rPr>
              <w:t>Ablageort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76D4CA" w14:textId="77777777" w:rsidR="0051181F" w:rsidRPr="00F61E2B" w:rsidRDefault="0051181F" w:rsidP="001D27F4">
            <w:pPr>
              <w:pStyle w:val="Tabzeile"/>
              <w:rPr>
                <w:rFonts w:ascii="Arial" w:hAnsi="Arial" w:cs="Arial"/>
              </w:rPr>
            </w:pPr>
            <w:r w:rsidRPr="00F61E2B">
              <w:rPr>
                <w:rFonts w:ascii="Arial" w:hAnsi="Arial" w:cs="Arial"/>
              </w:rPr>
              <w:t>CDE</w:t>
            </w:r>
          </w:p>
        </w:tc>
      </w:tr>
      <w:tr w:rsidR="0051181F" w:rsidRPr="00F61E2B" w14:paraId="6AF4D546"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0B00413" w14:textId="63D096AB" w:rsidR="0051181F" w:rsidRPr="00F61E2B" w:rsidRDefault="0051181F" w:rsidP="00463515">
            <w:pPr>
              <w:pStyle w:val="Tabzeile"/>
              <w:rPr>
                <w:rStyle w:val="Fett"/>
                <w:rFonts w:ascii="Arial" w:hAnsi="Arial" w:cs="Arial"/>
              </w:rPr>
            </w:pPr>
            <w:r w:rsidRPr="00F61E2B">
              <w:rPr>
                <w:rStyle w:val="Fett"/>
                <w:rFonts w:ascii="Arial" w:hAnsi="Arial" w:cs="Arial"/>
              </w:rPr>
              <w:t>Validierung Empfänger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99162E" w14:textId="0EC0B121" w:rsidR="0051181F" w:rsidRPr="00F61E2B" w:rsidRDefault="0051181F" w:rsidP="001D27F4">
            <w:pPr>
              <w:pStyle w:val="Tabzeile"/>
              <w:rPr>
                <w:rFonts w:ascii="Arial" w:hAnsi="Arial" w:cs="Arial"/>
              </w:rPr>
            </w:pPr>
            <w:r w:rsidRPr="00F61E2B">
              <w:rPr>
                <w:rFonts w:ascii="Arial" w:hAnsi="Arial" w:cs="Arial"/>
              </w:rPr>
              <w:t>Ken</w:t>
            </w:r>
            <w:r w:rsidR="00DF2B4F" w:rsidRPr="00F61E2B">
              <w:rPr>
                <w:rFonts w:ascii="Arial" w:hAnsi="Arial" w:cs="Arial"/>
              </w:rPr>
              <w:t>n</w:t>
            </w:r>
            <w:r w:rsidRPr="00F61E2B">
              <w:rPr>
                <w:rFonts w:ascii="Arial" w:hAnsi="Arial" w:cs="Arial"/>
              </w:rPr>
              <w:t xml:space="preserve">tnisnahme durch </w:t>
            </w:r>
            <w:r w:rsidR="005D20B3">
              <w:rPr>
                <w:rFonts w:ascii="Arial" w:hAnsi="Arial" w:cs="Arial"/>
              </w:rPr>
              <w:t>Auftraggeber</w:t>
            </w:r>
            <w:r w:rsidR="002E6937">
              <w:rPr>
                <w:rFonts w:ascii="Arial" w:hAnsi="Arial" w:cs="Arial"/>
              </w:rPr>
              <w:t>.</w:t>
            </w:r>
          </w:p>
        </w:tc>
      </w:tr>
    </w:tbl>
    <w:p w14:paraId="0DF07AB4"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246"/>
          <w:headerReference w:type="default" r:id="rId247"/>
          <w:footerReference w:type="even" r:id="rId248"/>
          <w:footerReference w:type="default" r:id="rId249"/>
          <w:headerReference w:type="first" r:id="rId250"/>
          <w:footerReference w:type="first" r:id="rId251"/>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51181F" w:rsidRPr="009F4F1D" w14:paraId="770752AC"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42B1073" w14:textId="168DB910" w:rsidR="0051181F" w:rsidRPr="00FE07EA" w:rsidRDefault="0051181F" w:rsidP="00011D72">
            <w:pPr>
              <w:pStyle w:val="Tabzeile"/>
              <w:spacing w:before="80"/>
              <w:rPr>
                <w:rStyle w:val="Fett"/>
                <w:b w:val="0"/>
                <w:color w:val="000000"/>
                <w14:textFill>
                  <w14:solidFill>
                    <w14:srgbClr w14:val="000000">
                      <w14:lumMod w14:val="75000"/>
                    </w14:srgbClr>
                  </w14:solidFill>
                </w14:textFill>
              </w:rPr>
            </w:pPr>
            <w:r w:rsidRPr="00FE07EA">
              <w:rPr>
                <w:rFonts w:ascii="Arial" w:hAnsi="Arial" w:cs="Arial"/>
                <w:b/>
              </w:rPr>
              <w:t>Anmerkungen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22BF07" w14:textId="0A04745F" w:rsidR="0051181F" w:rsidRPr="00880BFF" w:rsidRDefault="00600746" w:rsidP="00011D72">
            <w:pPr>
              <w:pStyle w:val="StandardTextTabgrn"/>
              <w:spacing w:before="40"/>
            </w:pPr>
            <w:r>
              <w:t>individuelle Texteingabe möglich</w:t>
            </w:r>
          </w:p>
        </w:tc>
      </w:tr>
    </w:tbl>
    <w:p w14:paraId="4AE2B150"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252"/>
          <w:headerReference w:type="default" r:id="rId253"/>
          <w:footerReference w:type="even" r:id="rId254"/>
          <w:footerReference w:type="default" r:id="rId255"/>
          <w:headerReference w:type="first" r:id="rId256"/>
          <w:footerReference w:type="first" r:id="rId257"/>
          <w:type w:val="continuous"/>
          <w:pgSz w:w="11906" w:h="16838" w:code="9"/>
          <w:pgMar w:top="1134" w:right="1185" w:bottom="1134" w:left="1134" w:header="992" w:footer="612" w:gutter="0"/>
          <w:cols w:space="720"/>
          <w:formProt w:val="0"/>
          <w:noEndnote/>
          <w:docGrid w:linePitch="326"/>
        </w:sectPr>
      </w:pPr>
    </w:p>
    <w:p w14:paraId="03B9702A" w14:textId="77777777" w:rsidR="00D26E52" w:rsidRDefault="00D26E52" w:rsidP="00204E8B">
      <w:pPr>
        <w:pStyle w:val="StandardText"/>
        <w:spacing w:before="0"/>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51181F" w:rsidRPr="00E013B7" w14:paraId="1DADE4E9" w14:textId="77777777" w:rsidTr="00D26E52">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0768D37A" w14:textId="4ED346BD" w:rsidR="0051181F" w:rsidRPr="00E013B7" w:rsidRDefault="0051181F" w:rsidP="00E013B7">
            <w:pPr>
              <w:pStyle w:val="StandardTextTabgrnTitelschwarz"/>
            </w:pPr>
            <w:r w:rsidRPr="00E013B7">
              <w:t>7</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32024F6D" w14:textId="5E9BDCEE" w:rsidR="0051181F" w:rsidRPr="00E013B7" w:rsidRDefault="00600746" w:rsidP="00E013B7">
            <w:pPr>
              <w:pStyle w:val="StandardTextTabgrnTitelschwarz"/>
            </w:pPr>
            <w:r w:rsidRPr="37391A2A">
              <w:t>Auftrags-, Pendenzen- und Mängelmanagement</w:t>
            </w:r>
          </w:p>
        </w:tc>
      </w:tr>
      <w:tr w:rsidR="00600746" w:rsidRPr="00F61E2B" w14:paraId="12A07E7B"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3339018" w14:textId="77777777" w:rsidR="00600746" w:rsidRPr="00F61E2B" w:rsidRDefault="00600746" w:rsidP="00600746">
            <w:pPr>
              <w:pStyle w:val="Tabzeile"/>
              <w:rPr>
                <w:rFonts w:ascii="Arial" w:hAnsi="Arial" w:cs="Arial"/>
              </w:rPr>
            </w:pPr>
            <w:r w:rsidRPr="00F61E2B">
              <w:rPr>
                <w:rStyle w:val="Fett"/>
                <w:rFonts w:ascii="Arial" w:hAnsi="Arial" w:cs="Arial"/>
              </w:rPr>
              <w:t>Ziele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28078A" w14:textId="0221470F" w:rsidR="00600746" w:rsidRPr="00E67C1B" w:rsidRDefault="00600746" w:rsidP="00600746">
            <w:pPr>
              <w:pStyle w:val="StandardTextTabschwarzklein"/>
            </w:pPr>
            <w:r w:rsidRPr="00181114">
              <w:t>Verbesserung der Transparenz und Qualitätssicherung in der Projektrealisierung, Kontrolle der Weiterbearbeitung bzw. der Erledigung von Pendenzen und Mängeln.</w:t>
            </w:r>
          </w:p>
          <w:p w14:paraId="5C2BAD34" w14:textId="11B61A65" w:rsidR="00600746" w:rsidRPr="00600746" w:rsidRDefault="00600746" w:rsidP="00600746">
            <w:pPr>
              <w:pStyle w:val="Tabzeile"/>
              <w:rPr>
                <w:rFonts w:ascii="Arial" w:eastAsia="Arial" w:hAnsi="Arial" w:cs="Arial"/>
                <w:spacing w:val="0"/>
                <w:szCs w:val="20"/>
                <w:lang w:eastAsia="de-CH"/>
              </w:rPr>
            </w:pPr>
            <w:r w:rsidRPr="00600746">
              <w:rPr>
                <w:rFonts w:ascii="Arial" w:eastAsia="Arial" w:hAnsi="Arial" w:cs="Arial"/>
                <w:spacing w:val="0"/>
                <w:szCs w:val="20"/>
                <w:lang w:eastAsia="de-CH"/>
              </w:rPr>
              <w:t>Zuverlässige Nachvollziehbarkeit bei Abnahmen, Haftungs- und Garantiefragen. Zuverlässige Nachvollziehbarkeit bei verdeckten Mängeln.</w:t>
            </w:r>
          </w:p>
        </w:tc>
      </w:tr>
      <w:tr w:rsidR="00600746" w:rsidRPr="00F61E2B" w14:paraId="1BA5EA48"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20FF50" w14:textId="09543CE5" w:rsidR="00600746" w:rsidRPr="00F61E2B" w:rsidRDefault="00600746" w:rsidP="00600746">
            <w:pPr>
              <w:pStyle w:val="Tabzeile"/>
              <w:rPr>
                <w:rFonts w:ascii="Arial" w:hAnsi="Arial" w:cs="Arial"/>
              </w:rPr>
            </w:pPr>
            <w:r>
              <w:rPr>
                <w:rStyle w:val="Fett"/>
                <w:rFonts w:ascii="Arial" w:hAnsi="Arial" w:cs="Arial"/>
              </w:rPr>
              <w:t>Beschrieb und Inhalt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CD3A8D" w14:textId="1157EC6F" w:rsidR="00600746" w:rsidRPr="00181114" w:rsidRDefault="00600746" w:rsidP="00600746">
            <w:pPr>
              <w:pStyle w:val="StandardTextTabschwarzklein"/>
            </w:pPr>
            <w:r w:rsidRPr="007132F9">
              <w:t>Der BIM-Verantwortliche des Projektteams stellt sicher, dass Aufträge, Pendenzen und Mängel mit den jeweils zugehörigen Vorgangsinformationen (Herkunft, weiteres Vorgehen, Fristen, etc.) digital erfasst, im konsolidierten Gesamtmodell verortet und einem Verantwortlichen zugewiesen werden.</w:t>
            </w:r>
          </w:p>
          <w:p w14:paraId="36EF769B" w14:textId="034C268B" w:rsidR="00600746" w:rsidRPr="00600746" w:rsidRDefault="00600746" w:rsidP="00600746">
            <w:pPr>
              <w:pStyle w:val="Tabzeile"/>
              <w:rPr>
                <w:rFonts w:ascii="Arial" w:eastAsia="Arial" w:hAnsi="Arial" w:cs="Arial"/>
                <w:spacing w:val="0"/>
                <w:szCs w:val="20"/>
                <w:lang w:eastAsia="de-CH"/>
              </w:rPr>
            </w:pPr>
            <w:r w:rsidRPr="00600746">
              <w:rPr>
                <w:rFonts w:ascii="Arial" w:eastAsia="Arial" w:hAnsi="Arial" w:cs="Arial"/>
                <w:spacing w:val="0"/>
                <w:szCs w:val="20"/>
                <w:lang w:eastAsia="de-CH"/>
              </w:rPr>
              <w:t>Die verantwortliche Person ergreift die erforderlichen Massnahmen und meldet die Erledigung zurück. Aktualisierte Listen werden dem Auftraggeber in regelmässigen Abständen zur Verfügung gestellt.</w:t>
            </w:r>
          </w:p>
        </w:tc>
      </w:tr>
      <w:tr w:rsidR="0051181F" w:rsidRPr="00F61E2B" w14:paraId="5DB39902"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9DC10E" w14:textId="218896EF" w:rsidR="0051181F" w:rsidRPr="00F61E2B" w:rsidRDefault="0051181F" w:rsidP="00463515">
            <w:pPr>
              <w:pStyle w:val="Tabzeile"/>
              <w:rPr>
                <w:rFonts w:ascii="Arial" w:hAnsi="Arial" w:cs="Arial"/>
              </w:rPr>
            </w:pPr>
            <w:r w:rsidRPr="00F61E2B">
              <w:rPr>
                <w:rStyle w:val="Fett"/>
                <w:rFonts w:ascii="Arial" w:hAnsi="Arial" w:cs="Arial"/>
              </w:rPr>
              <w:t>Ergebnis als Datenobjekt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03F3FB" w14:textId="17875B0F" w:rsidR="0051181F" w:rsidRPr="00F61E2B" w:rsidRDefault="00600746" w:rsidP="001D27F4">
            <w:pPr>
              <w:pStyle w:val="Tabzeile"/>
              <w:rPr>
                <w:rFonts w:ascii="Arial" w:hAnsi="Arial" w:cs="Arial"/>
              </w:rPr>
            </w:pPr>
            <w:r w:rsidRPr="00600746">
              <w:rPr>
                <w:rFonts w:ascii="Arial" w:hAnsi="Arial" w:cs="Arial"/>
              </w:rPr>
              <w:t>strukturiert erfasste Pendenzen und Mängel</w:t>
            </w:r>
            <w:r w:rsidR="005B1FB7">
              <w:rPr>
                <w:rFonts w:ascii="Arial" w:hAnsi="Arial" w:cs="Arial"/>
              </w:rPr>
              <w:t>.</w:t>
            </w:r>
          </w:p>
        </w:tc>
      </w:tr>
      <w:tr w:rsidR="009A41E7" w:rsidRPr="00F61E2B" w14:paraId="11292652"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5B6AD5" w14:textId="26752208" w:rsidR="009A41E7" w:rsidRPr="00F61E2B" w:rsidRDefault="009A41E7" w:rsidP="009A41E7">
            <w:pPr>
              <w:pStyle w:val="Tabzeile"/>
              <w:rPr>
                <w:rStyle w:val="Fett"/>
                <w:rFonts w:ascii="Arial" w:hAnsi="Arial" w:cs="Arial"/>
              </w:rPr>
            </w:pPr>
            <w:r>
              <w:rPr>
                <w:rStyle w:val="Fett"/>
                <w:rFonts w:ascii="Arial" w:hAnsi="Arial" w:cs="Arial"/>
              </w:rPr>
              <w:t>Datenformat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1E4425" w14:textId="68EFC9A8" w:rsidR="009A41E7" w:rsidRPr="00F61E2B" w:rsidRDefault="004E1548" w:rsidP="009A41E7">
            <w:pPr>
              <w:pStyle w:val="Tabzeile"/>
              <w:rPr>
                <w:rFonts w:ascii="Arial" w:hAnsi="Arial" w:cs="Arial"/>
              </w:rPr>
            </w:pPr>
            <w:r>
              <w:rPr>
                <w:rFonts w:ascii="Arial" w:hAnsi="Arial" w:cs="Arial"/>
              </w:rPr>
              <w:t xml:space="preserve">Gemäss </w:t>
            </w:r>
            <w:r w:rsidR="00222EEE" w:rsidRPr="008820C1">
              <w:rPr>
                <w:rFonts w:ascii="Arial" w:hAnsi="Arial" w:cs="Arial"/>
              </w:rPr>
              <w:t xml:space="preserve">Ziffer </w:t>
            </w:r>
            <w:hyperlink w:anchor="SM_65" w:history="1">
              <w:r w:rsidR="00222EEE" w:rsidRPr="008820C1">
                <w:rPr>
                  <w:rStyle w:val="Hyperlink"/>
                  <w:rFonts w:ascii="Arial" w:hAnsi="Arial" w:cs="Arial"/>
                  <w:u w:val="none"/>
                </w:rPr>
                <w:t>6.5</w:t>
              </w:r>
            </w:hyperlink>
            <w:r w:rsidR="00222EEE" w:rsidRPr="008820C1">
              <w:rPr>
                <w:rFonts w:ascii="Arial" w:hAnsi="Arial" w:cs="Arial"/>
              </w:rPr>
              <w:t xml:space="preserve"> hiernach</w:t>
            </w:r>
            <w:r w:rsidRPr="003942E5">
              <w:rPr>
                <w:rFonts w:ascii="Arial" w:hAnsi="Arial" w:cs="Arial"/>
              </w:rPr>
              <w:t>.</w:t>
            </w:r>
          </w:p>
        </w:tc>
      </w:tr>
      <w:tr w:rsidR="009A41E7" w:rsidRPr="00F61E2B" w14:paraId="2212EDE3"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0D3DD8E" w14:textId="0D86A324" w:rsidR="009A41E7" w:rsidRPr="00F61E2B" w:rsidRDefault="009A41E7" w:rsidP="004C6FE6">
            <w:pPr>
              <w:pStyle w:val="Tabzeile"/>
              <w:rPr>
                <w:rFonts w:ascii="Arial" w:hAnsi="Arial" w:cs="Arial"/>
              </w:rPr>
            </w:pPr>
            <w:r w:rsidRPr="00F61E2B">
              <w:rPr>
                <w:rStyle w:val="Fett"/>
                <w:rFonts w:ascii="Arial" w:hAnsi="Arial" w:cs="Arial"/>
              </w:rPr>
              <w:t>Datenstruktur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66267B8" w14:textId="7CFDF530" w:rsidR="005A53DA" w:rsidRPr="00F61E2B" w:rsidRDefault="005A53DA" w:rsidP="005A53DA">
            <w:pPr>
              <w:pStyle w:val="Tabzeile"/>
              <w:rPr>
                <w:rFonts w:ascii="Arial" w:hAnsi="Arial" w:cs="Arial"/>
              </w:rPr>
            </w:pPr>
            <w:r w:rsidRPr="00F61E2B">
              <w:rPr>
                <w:rFonts w:ascii="Arial" w:hAnsi="Arial" w:cs="Arial"/>
              </w:rPr>
              <w:t xml:space="preserve">Gemäss Schema </w:t>
            </w:r>
            <w:r>
              <w:rPr>
                <w:rFonts w:ascii="Arial" w:hAnsi="Arial" w:cs="Arial"/>
              </w:rPr>
              <w:t>des Auftraggebers</w:t>
            </w:r>
            <w:r w:rsidRPr="00F61E2B">
              <w:rPr>
                <w:rFonts w:ascii="Arial" w:hAnsi="Arial" w:cs="Arial"/>
              </w:rPr>
              <w:t>.</w:t>
            </w:r>
          </w:p>
          <w:p w14:paraId="5BD8AA87" w14:textId="0831C4F4" w:rsidR="009A41E7" w:rsidRPr="00F61E2B" w:rsidRDefault="005A53DA" w:rsidP="005A53DA">
            <w:pPr>
              <w:pStyle w:val="Tabzeile"/>
              <w:rPr>
                <w:rFonts w:ascii="Arial" w:hAnsi="Arial" w:cs="Arial"/>
              </w:rPr>
            </w:pPr>
            <w:r w:rsidRPr="00F61E2B">
              <w:rPr>
                <w:rFonts w:ascii="Arial" w:hAnsi="Arial" w:cs="Arial"/>
              </w:rPr>
              <w:t xml:space="preserve">Falls </w:t>
            </w:r>
            <w:r>
              <w:rPr>
                <w:rFonts w:ascii="Arial" w:hAnsi="Arial" w:cs="Arial"/>
              </w:rPr>
              <w:t xml:space="preserve">der Auftraggeber </w:t>
            </w:r>
            <w:r w:rsidRPr="00F61E2B">
              <w:rPr>
                <w:rFonts w:ascii="Arial" w:hAnsi="Arial" w:cs="Arial"/>
              </w:rPr>
              <w:t xml:space="preserve">kein Schema vorgibt: gemäss Schema </w:t>
            </w:r>
            <w:r>
              <w:rPr>
                <w:rFonts w:ascii="Arial" w:hAnsi="Arial" w:cs="Arial"/>
              </w:rPr>
              <w:t>des Beauftragten</w:t>
            </w:r>
            <w:r w:rsidRPr="00F61E2B">
              <w:rPr>
                <w:rFonts w:ascii="Arial" w:hAnsi="Arial" w:cs="Arial"/>
              </w:rPr>
              <w:t>.</w:t>
            </w:r>
          </w:p>
        </w:tc>
      </w:tr>
      <w:tr w:rsidR="009A41E7" w:rsidRPr="00F61E2B" w14:paraId="764CF18F"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A531AC0" w14:textId="50CD4DC1" w:rsidR="009A41E7" w:rsidRPr="00F61E2B" w:rsidRDefault="009A41E7" w:rsidP="009A41E7">
            <w:pPr>
              <w:pStyle w:val="Tabzeile"/>
              <w:rPr>
                <w:rStyle w:val="Fett"/>
                <w:rFonts w:ascii="Arial" w:hAnsi="Arial" w:cs="Arial"/>
              </w:rPr>
            </w:pPr>
            <w:r w:rsidRPr="00F61E2B">
              <w:rPr>
                <w:rStyle w:val="Fett"/>
                <w:rFonts w:ascii="Arial" w:hAnsi="Arial" w:cs="Arial"/>
              </w:rPr>
              <w:t>Phasen u. Liefertermine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362C43" w14:textId="2F15E0CD" w:rsidR="009A41E7" w:rsidRPr="00F61E2B" w:rsidRDefault="00364DBB" w:rsidP="009A41E7">
            <w:pPr>
              <w:pStyle w:val="Tabzeile"/>
              <w:rPr>
                <w:rFonts w:ascii="Arial" w:hAnsi="Arial" w:cs="Arial"/>
              </w:rPr>
            </w:pPr>
            <w:r>
              <w:rPr>
                <w:rFonts w:ascii="Arial" w:hAnsi="Arial" w:cs="Arial"/>
              </w:rPr>
              <w:t>SIA-Teilphasen</w:t>
            </w:r>
            <w:r w:rsidRPr="00F61E2B" w:rsidDel="00364DBB">
              <w:rPr>
                <w:rFonts w:ascii="Arial" w:hAnsi="Arial" w:cs="Arial"/>
              </w:rPr>
              <w:t xml:space="preserve"> </w:t>
            </w:r>
            <w:r w:rsidR="009A41E7" w:rsidRPr="00F61E2B">
              <w:rPr>
                <w:rFonts w:ascii="Arial" w:hAnsi="Arial" w:cs="Arial"/>
              </w:rPr>
              <w:t>31-53; kontinuierlich gemäss Planungsfortschritt</w:t>
            </w:r>
            <w:r w:rsidR="005B1FB7">
              <w:rPr>
                <w:rFonts w:ascii="Arial" w:hAnsi="Arial" w:cs="Arial"/>
              </w:rPr>
              <w:t>.</w:t>
            </w:r>
          </w:p>
        </w:tc>
      </w:tr>
      <w:tr w:rsidR="009A41E7" w:rsidRPr="00F61E2B" w14:paraId="6E76AAD8"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6A89D91" w14:textId="012D57CD" w:rsidR="009A41E7" w:rsidRPr="00F61E2B" w:rsidRDefault="009A41E7" w:rsidP="009A41E7">
            <w:pPr>
              <w:pStyle w:val="Tabzeile"/>
              <w:tabs>
                <w:tab w:val="left" w:pos="1226"/>
              </w:tabs>
              <w:rPr>
                <w:rStyle w:val="Fett"/>
                <w:rFonts w:ascii="Arial" w:hAnsi="Arial" w:cs="Arial"/>
              </w:rPr>
            </w:pPr>
            <w:r w:rsidRPr="00F61E2B">
              <w:rPr>
                <w:rStyle w:val="Fett"/>
                <w:rFonts w:ascii="Arial" w:hAnsi="Arial" w:cs="Arial"/>
              </w:rPr>
              <w:t>Ablageort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DB18637" w14:textId="77777777" w:rsidR="009A41E7" w:rsidRPr="00F61E2B" w:rsidRDefault="009A41E7" w:rsidP="009A41E7">
            <w:pPr>
              <w:pStyle w:val="Tabzeile"/>
              <w:rPr>
                <w:rFonts w:ascii="Arial" w:hAnsi="Arial" w:cs="Arial"/>
              </w:rPr>
            </w:pPr>
            <w:r w:rsidRPr="00F61E2B">
              <w:rPr>
                <w:rFonts w:ascii="Arial" w:hAnsi="Arial" w:cs="Arial"/>
              </w:rPr>
              <w:t>CDE</w:t>
            </w:r>
          </w:p>
        </w:tc>
      </w:tr>
      <w:tr w:rsidR="009A41E7" w:rsidRPr="00F61E2B" w14:paraId="76814415"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FCB0044" w14:textId="0529E7CC" w:rsidR="009A41E7" w:rsidRPr="00F61E2B" w:rsidRDefault="009A41E7" w:rsidP="009A41E7">
            <w:pPr>
              <w:pStyle w:val="Tabzeile"/>
              <w:rPr>
                <w:rStyle w:val="Fett"/>
                <w:rFonts w:ascii="Arial" w:hAnsi="Arial" w:cs="Arial"/>
              </w:rPr>
            </w:pPr>
            <w:r w:rsidRPr="00F61E2B">
              <w:rPr>
                <w:rStyle w:val="Fett"/>
                <w:rFonts w:ascii="Arial" w:hAnsi="Arial" w:cs="Arial"/>
              </w:rPr>
              <w:t>Validierung Empfänger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D61F73" w14:textId="75162B4F" w:rsidR="009A41E7" w:rsidRPr="00F61E2B" w:rsidRDefault="009A41E7" w:rsidP="009A41E7">
            <w:pPr>
              <w:pStyle w:val="Tabzeile"/>
              <w:rPr>
                <w:rFonts w:ascii="Arial" w:hAnsi="Arial" w:cs="Arial"/>
              </w:rPr>
            </w:pPr>
            <w:r w:rsidRPr="00F61E2B">
              <w:rPr>
                <w:rFonts w:ascii="Arial" w:hAnsi="Arial" w:cs="Arial"/>
              </w:rPr>
              <w:t xml:space="preserve">Kenntnisnahme durch </w:t>
            </w:r>
            <w:r w:rsidR="00852215">
              <w:rPr>
                <w:rFonts w:ascii="Arial" w:hAnsi="Arial" w:cs="Arial"/>
              </w:rPr>
              <w:t>Auftraggeber</w:t>
            </w:r>
            <w:r w:rsidR="002E6937">
              <w:rPr>
                <w:rFonts w:ascii="Arial" w:hAnsi="Arial" w:cs="Arial"/>
              </w:rPr>
              <w:t>.</w:t>
            </w:r>
          </w:p>
        </w:tc>
      </w:tr>
    </w:tbl>
    <w:p w14:paraId="2A65ED00"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258"/>
          <w:headerReference w:type="default" r:id="rId259"/>
          <w:footerReference w:type="even" r:id="rId260"/>
          <w:footerReference w:type="default" r:id="rId261"/>
          <w:headerReference w:type="first" r:id="rId262"/>
          <w:footerReference w:type="first" r:id="rId263"/>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9A41E7" w:rsidRPr="00F9648E" w14:paraId="052EB697"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C5470E4" w14:textId="0109CD55" w:rsidR="009A41E7" w:rsidRPr="00FE07EA" w:rsidRDefault="009A41E7" w:rsidP="00011D72">
            <w:pPr>
              <w:pStyle w:val="Tabzeile"/>
              <w:spacing w:before="80"/>
              <w:rPr>
                <w:rStyle w:val="Fett"/>
                <w:b w:val="0"/>
                <w:color w:val="000000"/>
                <w14:textFill>
                  <w14:solidFill>
                    <w14:srgbClr w14:val="000000">
                      <w14:lumMod w14:val="75000"/>
                    </w14:srgbClr>
                  </w14:solidFill>
                </w14:textFill>
              </w:rPr>
            </w:pPr>
            <w:r w:rsidRPr="00FE07EA">
              <w:rPr>
                <w:rFonts w:ascii="Arial" w:hAnsi="Arial" w:cs="Arial"/>
                <w:b/>
              </w:rPr>
              <w:t>Anmerkungen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7B8F21" w14:textId="7BD061CB" w:rsidR="009A41E7" w:rsidRPr="00F9648E" w:rsidRDefault="00600746" w:rsidP="00011D72">
            <w:pPr>
              <w:pStyle w:val="StandardTextTabgrn"/>
              <w:spacing w:before="40"/>
            </w:pPr>
            <w:r>
              <w:t>individuelle Texteingabe möglich</w:t>
            </w:r>
          </w:p>
        </w:tc>
      </w:tr>
    </w:tbl>
    <w:p w14:paraId="64A49A2C"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264"/>
          <w:headerReference w:type="default" r:id="rId265"/>
          <w:footerReference w:type="even" r:id="rId266"/>
          <w:footerReference w:type="default" r:id="rId267"/>
          <w:headerReference w:type="first" r:id="rId268"/>
          <w:footerReference w:type="first" r:id="rId269"/>
          <w:type w:val="continuous"/>
          <w:pgSz w:w="11906" w:h="16838" w:code="9"/>
          <w:pgMar w:top="1134" w:right="1185" w:bottom="1134" w:left="1134" w:header="992" w:footer="612" w:gutter="0"/>
          <w:cols w:space="720"/>
          <w:formProt w:val="0"/>
          <w:noEndnote/>
          <w:docGrid w:linePitch="326"/>
        </w:sectPr>
      </w:pPr>
    </w:p>
    <w:p w14:paraId="27A48D1E" w14:textId="77777777" w:rsidR="00D26E52" w:rsidRDefault="00D26E52" w:rsidP="00204E8B">
      <w:pPr>
        <w:pStyle w:val="StandardText"/>
        <w:spacing w:before="0"/>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51181F" w:rsidRPr="00E013B7" w14:paraId="5CF5AA3C" w14:textId="77777777" w:rsidTr="00D26E52">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31E1F83" w14:textId="2D71E11C" w:rsidR="0051181F" w:rsidRPr="00E013B7" w:rsidRDefault="0051181F" w:rsidP="00E013B7">
            <w:pPr>
              <w:pStyle w:val="StandardTextTabgrnTitelschwarz"/>
            </w:pPr>
            <w:r w:rsidRPr="00E013B7">
              <w:lastRenderedPageBreak/>
              <w:t>8</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833F974" w14:textId="2B072A87" w:rsidR="0051181F" w:rsidRPr="00E013B7" w:rsidRDefault="004D2F49" w:rsidP="00E013B7">
            <w:pPr>
              <w:pStyle w:val="StandardTextTabgrnTitelschwarz"/>
            </w:pPr>
            <w:r w:rsidRPr="00E013B7">
              <w:rPr>
                <w:rStyle w:val="Fett"/>
                <w:b/>
                <w:bCs w:val="0"/>
              </w:rPr>
              <w:t>Bauwerksdokumentation</w:t>
            </w:r>
          </w:p>
        </w:tc>
      </w:tr>
      <w:tr w:rsidR="0051181F" w:rsidRPr="00F61E2B" w14:paraId="134A9642"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90AA7E" w14:textId="77777777" w:rsidR="0051181F" w:rsidRPr="00F61E2B" w:rsidRDefault="0051181F" w:rsidP="001D27F4">
            <w:pPr>
              <w:pStyle w:val="Tabzeile"/>
              <w:rPr>
                <w:rFonts w:ascii="Arial" w:hAnsi="Arial" w:cs="Arial"/>
              </w:rPr>
            </w:pPr>
            <w:r w:rsidRPr="00F61E2B">
              <w:rPr>
                <w:rStyle w:val="Fett"/>
                <w:rFonts w:ascii="Arial" w:hAnsi="Arial" w:cs="Arial"/>
              </w:rPr>
              <w:t>Ziele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E996C9" w14:textId="51AFBDB3" w:rsidR="0051181F" w:rsidRPr="00F61E2B" w:rsidRDefault="00B6464E" w:rsidP="001D27F4">
            <w:pPr>
              <w:pStyle w:val="Tabzeile"/>
              <w:rPr>
                <w:rFonts w:ascii="Arial" w:hAnsi="Arial" w:cs="Arial"/>
              </w:rPr>
            </w:pPr>
            <w:r w:rsidRPr="00B6464E">
              <w:rPr>
                <w:rFonts w:ascii="Arial" w:hAnsi="Arial" w:cs="Arial"/>
              </w:rPr>
              <w:t>Verbesserung der Datengrundlage des Bauwerkes zu Nutzung über den gesamten Lebenszyklus</w:t>
            </w:r>
            <w:r>
              <w:rPr>
                <w:rFonts w:ascii="Arial" w:hAnsi="Arial" w:cs="Arial"/>
              </w:rPr>
              <w:t>.</w:t>
            </w:r>
          </w:p>
        </w:tc>
      </w:tr>
      <w:tr w:rsidR="0051181F" w:rsidRPr="00F61E2B" w14:paraId="10B8B2DC"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731168" w14:textId="7FB0CF04" w:rsidR="0051181F" w:rsidRPr="00F61E2B" w:rsidRDefault="001F6B83" w:rsidP="001D27F4">
            <w:pPr>
              <w:pStyle w:val="Tabzeile"/>
              <w:rPr>
                <w:rFonts w:ascii="Arial" w:hAnsi="Arial" w:cs="Arial"/>
              </w:rPr>
            </w:pPr>
            <w:r>
              <w:rPr>
                <w:rStyle w:val="Fett"/>
                <w:rFonts w:ascii="Arial" w:hAnsi="Arial" w:cs="Arial"/>
              </w:rPr>
              <w:t>Beschrieb und Inhalt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6F9BCB" w14:textId="6539F029" w:rsidR="0051181F" w:rsidRPr="00F61E2B" w:rsidRDefault="00ED166C" w:rsidP="00567B1F">
            <w:pPr>
              <w:pStyle w:val="Tabzeile"/>
              <w:rPr>
                <w:rFonts w:ascii="Arial" w:hAnsi="Arial" w:cs="Arial"/>
              </w:rPr>
            </w:pPr>
            <w:r w:rsidRPr="00ED166C">
              <w:rPr>
                <w:rFonts w:ascii="Arial" w:hAnsi="Arial" w:cs="Arial"/>
              </w:rPr>
              <w:t>Der Auftraggeber erhält vom Beauftragten eine strukturierte digitale Dokumentation des Bauwerks. Die Struktur der Dokumentation wird gemeinsam mit dem Auftraggeber festgelegt. Sie umfasst alle digitalen Planungserzeugnisse, d.h. im Sinne einer Schlussdokumentation die hinsichtlich Ausführungsänderungen nachgeführten digitalen Modelle, 2D-Pläne, Prüfberichte und alle weiteren relevanten Dokumente. Wesentliche Dokumente werden mit den entsprechenden Komponenten im Modell verknüpft (z.B. Produktdatenblätter</w:t>
            </w:r>
            <w:r w:rsidR="004D2F49" w:rsidRPr="00F61E2B">
              <w:rPr>
                <w:rFonts w:ascii="Arial" w:hAnsi="Arial" w:cs="Arial"/>
              </w:rPr>
              <w:t>).</w:t>
            </w:r>
          </w:p>
        </w:tc>
      </w:tr>
      <w:tr w:rsidR="0051181F" w:rsidRPr="00F61E2B" w14:paraId="41521972"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344E58" w14:textId="25E433AB" w:rsidR="0051181F" w:rsidRPr="00F61E2B" w:rsidRDefault="0051181F" w:rsidP="00463515">
            <w:pPr>
              <w:pStyle w:val="Tabzeile"/>
              <w:rPr>
                <w:rFonts w:ascii="Arial" w:hAnsi="Arial" w:cs="Arial"/>
              </w:rPr>
            </w:pPr>
            <w:r w:rsidRPr="00F61E2B">
              <w:rPr>
                <w:rStyle w:val="Fett"/>
                <w:rFonts w:ascii="Arial" w:hAnsi="Arial" w:cs="Arial"/>
              </w:rPr>
              <w:t>Ergebnis als Datenobjekt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AE286F" w14:textId="4DC63F96" w:rsidR="0051181F" w:rsidRPr="00F61E2B" w:rsidRDefault="00D25477" w:rsidP="001D27F4">
            <w:pPr>
              <w:pStyle w:val="Tabzeile"/>
              <w:rPr>
                <w:rFonts w:ascii="Arial" w:hAnsi="Arial" w:cs="Arial"/>
              </w:rPr>
            </w:pPr>
            <w:r w:rsidRPr="00F61E2B">
              <w:rPr>
                <w:rFonts w:ascii="Arial" w:hAnsi="Arial" w:cs="Arial"/>
              </w:rPr>
              <w:t>Koordiniertes virtuelles Gesamtmodell</w:t>
            </w:r>
            <w:r w:rsidR="009F4BE1" w:rsidRPr="00F61E2B">
              <w:rPr>
                <w:rFonts w:ascii="Arial" w:hAnsi="Arial" w:cs="Arial"/>
              </w:rPr>
              <w:t xml:space="preserve"> mit Dokumenten gemäss Vereinbarung</w:t>
            </w:r>
            <w:r w:rsidR="005B1FB7">
              <w:rPr>
                <w:rFonts w:ascii="Arial" w:hAnsi="Arial" w:cs="Arial"/>
              </w:rPr>
              <w:t>.</w:t>
            </w:r>
          </w:p>
        </w:tc>
      </w:tr>
      <w:tr w:rsidR="009A41E7" w:rsidRPr="00F61E2B" w14:paraId="0957D85C"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76427E" w14:textId="4DF9CD68" w:rsidR="009A41E7" w:rsidRPr="00F61E2B" w:rsidRDefault="009A41E7" w:rsidP="009A41E7">
            <w:pPr>
              <w:pStyle w:val="Tabzeile"/>
              <w:rPr>
                <w:rStyle w:val="Fett"/>
                <w:rFonts w:ascii="Arial" w:hAnsi="Arial" w:cs="Arial"/>
              </w:rPr>
            </w:pPr>
            <w:r>
              <w:rPr>
                <w:rStyle w:val="Fett"/>
                <w:rFonts w:ascii="Arial" w:hAnsi="Arial" w:cs="Arial"/>
              </w:rPr>
              <w:t>Datenformat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E1A3DB" w14:textId="1F366FE1" w:rsidR="009A41E7" w:rsidRPr="00F61E2B" w:rsidRDefault="008D02AB" w:rsidP="009A41E7">
            <w:pPr>
              <w:pStyle w:val="Tabzeile"/>
              <w:rPr>
                <w:rFonts w:ascii="Arial" w:hAnsi="Arial" w:cs="Arial"/>
              </w:rPr>
            </w:pPr>
            <w:r>
              <w:rPr>
                <w:rFonts w:ascii="Arial" w:hAnsi="Arial" w:cs="Arial"/>
              </w:rPr>
              <w:t xml:space="preserve">Gemäss </w:t>
            </w:r>
            <w:r w:rsidR="00222EEE" w:rsidRPr="008820C1">
              <w:rPr>
                <w:rFonts w:ascii="Arial" w:hAnsi="Arial" w:cs="Arial"/>
              </w:rPr>
              <w:t xml:space="preserve">Ziffer </w:t>
            </w:r>
            <w:hyperlink w:anchor="SM_65" w:history="1">
              <w:r w:rsidR="00222EEE" w:rsidRPr="008820C1">
                <w:rPr>
                  <w:rStyle w:val="Hyperlink"/>
                  <w:rFonts w:ascii="Arial" w:hAnsi="Arial" w:cs="Arial"/>
                  <w:u w:val="none"/>
                </w:rPr>
                <w:t>6.5</w:t>
              </w:r>
            </w:hyperlink>
            <w:r w:rsidR="00222EEE" w:rsidRPr="008820C1">
              <w:rPr>
                <w:rFonts w:ascii="Arial" w:hAnsi="Arial" w:cs="Arial"/>
              </w:rPr>
              <w:t xml:space="preserve"> hiernach</w:t>
            </w:r>
            <w:r w:rsidRPr="003942E5">
              <w:rPr>
                <w:rFonts w:ascii="Arial" w:hAnsi="Arial" w:cs="Arial"/>
              </w:rPr>
              <w:t>.</w:t>
            </w:r>
          </w:p>
        </w:tc>
      </w:tr>
      <w:tr w:rsidR="009A41E7" w:rsidRPr="00F61E2B" w14:paraId="67487F06"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64EEE7" w14:textId="39575957" w:rsidR="009A41E7" w:rsidRPr="00F61E2B" w:rsidRDefault="009A41E7" w:rsidP="004C6FE6">
            <w:pPr>
              <w:pStyle w:val="Tabzeile"/>
              <w:rPr>
                <w:rFonts w:ascii="Arial" w:hAnsi="Arial" w:cs="Arial"/>
              </w:rPr>
            </w:pPr>
            <w:r w:rsidRPr="00F61E2B">
              <w:rPr>
                <w:rStyle w:val="Fett"/>
                <w:rFonts w:ascii="Arial" w:hAnsi="Arial" w:cs="Arial"/>
              </w:rPr>
              <w:t>Datenstruktur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B01DAC" w14:textId="54B6292E" w:rsidR="005A53DA" w:rsidRPr="00F61E2B" w:rsidRDefault="005A53DA" w:rsidP="005A53DA">
            <w:pPr>
              <w:pStyle w:val="Tabzeile"/>
              <w:rPr>
                <w:rFonts w:ascii="Arial" w:hAnsi="Arial" w:cs="Arial"/>
              </w:rPr>
            </w:pPr>
            <w:r w:rsidRPr="00F61E2B">
              <w:rPr>
                <w:rFonts w:ascii="Arial" w:hAnsi="Arial" w:cs="Arial"/>
              </w:rPr>
              <w:t xml:space="preserve">Gemäss Schema </w:t>
            </w:r>
            <w:r>
              <w:rPr>
                <w:rFonts w:ascii="Arial" w:hAnsi="Arial" w:cs="Arial"/>
              </w:rPr>
              <w:t>des Auftraggebers</w:t>
            </w:r>
            <w:r w:rsidRPr="00F61E2B">
              <w:rPr>
                <w:rFonts w:ascii="Arial" w:hAnsi="Arial" w:cs="Arial"/>
              </w:rPr>
              <w:t>.</w:t>
            </w:r>
          </w:p>
          <w:p w14:paraId="606D970C" w14:textId="3A6F450C" w:rsidR="009A41E7" w:rsidRPr="00F61E2B" w:rsidRDefault="005A53DA" w:rsidP="005A53DA">
            <w:pPr>
              <w:pStyle w:val="Tabzeile"/>
              <w:rPr>
                <w:rFonts w:ascii="Arial" w:hAnsi="Arial" w:cs="Arial"/>
              </w:rPr>
            </w:pPr>
            <w:r w:rsidRPr="00F61E2B">
              <w:rPr>
                <w:rFonts w:ascii="Arial" w:hAnsi="Arial" w:cs="Arial"/>
              </w:rPr>
              <w:t xml:space="preserve">Falls </w:t>
            </w:r>
            <w:r>
              <w:rPr>
                <w:rFonts w:ascii="Arial" w:hAnsi="Arial" w:cs="Arial"/>
              </w:rPr>
              <w:t xml:space="preserve">der Auftraggeber </w:t>
            </w:r>
            <w:r w:rsidRPr="00F61E2B">
              <w:rPr>
                <w:rFonts w:ascii="Arial" w:hAnsi="Arial" w:cs="Arial"/>
              </w:rPr>
              <w:t xml:space="preserve">kein Schema vorgibt: gemäss Schema </w:t>
            </w:r>
            <w:r>
              <w:rPr>
                <w:rFonts w:ascii="Arial" w:hAnsi="Arial" w:cs="Arial"/>
              </w:rPr>
              <w:t>des Beauftragten</w:t>
            </w:r>
            <w:r w:rsidRPr="00F61E2B">
              <w:rPr>
                <w:rFonts w:ascii="Arial" w:hAnsi="Arial" w:cs="Arial"/>
              </w:rPr>
              <w:t>.</w:t>
            </w:r>
          </w:p>
        </w:tc>
      </w:tr>
      <w:tr w:rsidR="009A41E7" w:rsidRPr="00F61E2B" w14:paraId="6628E8A2"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B37A616" w14:textId="7B9105F9" w:rsidR="009A41E7" w:rsidRPr="00F61E2B" w:rsidRDefault="009A41E7" w:rsidP="009A41E7">
            <w:pPr>
              <w:pStyle w:val="Tabzeile"/>
              <w:rPr>
                <w:rStyle w:val="Fett"/>
                <w:rFonts w:ascii="Arial" w:hAnsi="Arial" w:cs="Arial"/>
              </w:rPr>
            </w:pPr>
            <w:r w:rsidRPr="00F61E2B">
              <w:rPr>
                <w:rStyle w:val="Fett"/>
                <w:rFonts w:ascii="Arial" w:hAnsi="Arial" w:cs="Arial"/>
              </w:rPr>
              <w:t>Phasen u. Liefertermine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EB83B8" w14:textId="498233A9" w:rsidR="009A41E7" w:rsidRPr="00F61E2B" w:rsidRDefault="009A41E7" w:rsidP="009A41E7">
            <w:pPr>
              <w:pStyle w:val="Tabzeile"/>
              <w:rPr>
                <w:rFonts w:ascii="Arial" w:hAnsi="Arial" w:cs="Arial"/>
              </w:rPr>
            </w:pPr>
            <w:r w:rsidRPr="00F61E2B">
              <w:rPr>
                <w:rFonts w:ascii="Arial" w:hAnsi="Arial" w:cs="Arial"/>
              </w:rPr>
              <w:t xml:space="preserve">jeweils unmittelbar nach Abschluss eines Gewerkes; spätestens </w:t>
            </w:r>
            <w:r w:rsidR="00364DBB">
              <w:rPr>
                <w:rFonts w:ascii="Arial" w:hAnsi="Arial" w:cs="Arial"/>
              </w:rPr>
              <w:t>SIA-Teilphase</w:t>
            </w:r>
            <w:r w:rsidR="00364DBB" w:rsidRPr="00F61E2B" w:rsidDel="00364DBB">
              <w:rPr>
                <w:rFonts w:ascii="Arial" w:hAnsi="Arial" w:cs="Arial"/>
              </w:rPr>
              <w:t xml:space="preserve"> </w:t>
            </w:r>
            <w:r w:rsidRPr="00F61E2B">
              <w:rPr>
                <w:rFonts w:ascii="Arial" w:hAnsi="Arial" w:cs="Arial"/>
              </w:rPr>
              <w:t>53</w:t>
            </w:r>
            <w:r w:rsidR="005B1FB7">
              <w:rPr>
                <w:rFonts w:ascii="Arial" w:hAnsi="Arial" w:cs="Arial"/>
              </w:rPr>
              <w:t>.</w:t>
            </w:r>
          </w:p>
        </w:tc>
      </w:tr>
      <w:tr w:rsidR="009A41E7" w:rsidRPr="00F61E2B" w14:paraId="797BD84C"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9E33E7" w14:textId="438DFE08" w:rsidR="009A41E7" w:rsidRPr="00F61E2B" w:rsidRDefault="009A41E7" w:rsidP="009A41E7">
            <w:pPr>
              <w:pStyle w:val="Tabzeile"/>
              <w:tabs>
                <w:tab w:val="right" w:pos="2008"/>
              </w:tabs>
              <w:rPr>
                <w:rStyle w:val="Fett"/>
                <w:rFonts w:ascii="Arial" w:hAnsi="Arial" w:cs="Arial"/>
              </w:rPr>
            </w:pPr>
            <w:r w:rsidRPr="00F61E2B">
              <w:rPr>
                <w:rStyle w:val="Fett"/>
                <w:rFonts w:ascii="Arial" w:hAnsi="Arial" w:cs="Arial"/>
              </w:rPr>
              <w:t>Ablageort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C3A0919" w14:textId="77777777" w:rsidR="009A41E7" w:rsidRPr="00F61E2B" w:rsidRDefault="009A41E7" w:rsidP="009A41E7">
            <w:pPr>
              <w:pStyle w:val="Tabzeile"/>
              <w:rPr>
                <w:rFonts w:ascii="Arial" w:hAnsi="Arial" w:cs="Arial"/>
              </w:rPr>
            </w:pPr>
            <w:r w:rsidRPr="00F61E2B">
              <w:rPr>
                <w:rFonts w:ascii="Arial" w:hAnsi="Arial" w:cs="Arial"/>
              </w:rPr>
              <w:t>CDE</w:t>
            </w:r>
          </w:p>
        </w:tc>
      </w:tr>
      <w:tr w:rsidR="009A41E7" w:rsidRPr="00F61E2B" w14:paraId="7565C195"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B600173" w14:textId="65490976" w:rsidR="009A41E7" w:rsidRPr="00F61E2B" w:rsidRDefault="009A41E7" w:rsidP="009A41E7">
            <w:pPr>
              <w:pStyle w:val="Tabzeile"/>
              <w:rPr>
                <w:rStyle w:val="Fett"/>
                <w:rFonts w:ascii="Arial" w:hAnsi="Arial" w:cs="Arial"/>
              </w:rPr>
            </w:pPr>
            <w:r w:rsidRPr="00F61E2B">
              <w:rPr>
                <w:rStyle w:val="Fett"/>
                <w:rFonts w:ascii="Arial" w:hAnsi="Arial" w:cs="Arial"/>
              </w:rPr>
              <w:t>Validierung bei Empfänger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D2451DF" w14:textId="6E887B1B" w:rsidR="009A41E7" w:rsidRPr="00F61E2B" w:rsidRDefault="009A41E7" w:rsidP="009A41E7">
            <w:pPr>
              <w:pStyle w:val="Tabzeile"/>
              <w:rPr>
                <w:rFonts w:ascii="Arial" w:hAnsi="Arial" w:cs="Arial"/>
              </w:rPr>
            </w:pPr>
            <w:r w:rsidRPr="00F61E2B">
              <w:rPr>
                <w:rFonts w:ascii="Arial" w:hAnsi="Arial" w:cs="Arial"/>
              </w:rPr>
              <w:t xml:space="preserve">Kenntnisnahme durch </w:t>
            </w:r>
            <w:r w:rsidR="00852215">
              <w:rPr>
                <w:rFonts w:ascii="Arial" w:hAnsi="Arial" w:cs="Arial"/>
              </w:rPr>
              <w:t>Auftraggeber</w:t>
            </w:r>
            <w:r w:rsidR="002E6937">
              <w:rPr>
                <w:rFonts w:ascii="Arial" w:hAnsi="Arial" w:cs="Arial"/>
              </w:rPr>
              <w:t>.</w:t>
            </w:r>
          </w:p>
        </w:tc>
      </w:tr>
    </w:tbl>
    <w:p w14:paraId="167045BB"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270"/>
          <w:headerReference w:type="default" r:id="rId271"/>
          <w:footerReference w:type="even" r:id="rId272"/>
          <w:footerReference w:type="default" r:id="rId273"/>
          <w:headerReference w:type="first" r:id="rId274"/>
          <w:footerReference w:type="first" r:id="rId275"/>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9A41E7" w:rsidRPr="00F9648E" w14:paraId="5CAC9D42"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66E007" w14:textId="41663588" w:rsidR="009A41E7" w:rsidRPr="00FE07EA" w:rsidRDefault="009A41E7" w:rsidP="00011D72">
            <w:pPr>
              <w:pStyle w:val="Tabzeile"/>
              <w:spacing w:before="80"/>
              <w:rPr>
                <w:rStyle w:val="Fett"/>
                <w:b w:val="0"/>
                <w:color w:val="000000"/>
                <w14:textFill>
                  <w14:solidFill>
                    <w14:srgbClr w14:val="000000">
                      <w14:lumMod w14:val="75000"/>
                    </w14:srgbClr>
                  </w14:solidFill>
                </w14:textFill>
              </w:rPr>
            </w:pPr>
            <w:r w:rsidRPr="00FE07EA">
              <w:rPr>
                <w:rFonts w:ascii="Arial" w:hAnsi="Arial" w:cs="Arial"/>
                <w:b/>
              </w:rPr>
              <w:t>Anmerkungen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AD1934" w14:textId="42087E49" w:rsidR="009A41E7" w:rsidRPr="00880BFF" w:rsidRDefault="00CA69AD" w:rsidP="00011D72">
            <w:pPr>
              <w:pStyle w:val="StandardTextTabgrn"/>
              <w:spacing w:before="40"/>
            </w:pPr>
            <w:r w:rsidRPr="00910E77">
              <w:t>individuelle Texteingabe möglich</w:t>
            </w:r>
          </w:p>
        </w:tc>
      </w:tr>
    </w:tbl>
    <w:p w14:paraId="4E635B51"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276"/>
          <w:headerReference w:type="default" r:id="rId277"/>
          <w:footerReference w:type="even" r:id="rId278"/>
          <w:footerReference w:type="default" r:id="rId279"/>
          <w:headerReference w:type="first" r:id="rId280"/>
          <w:footerReference w:type="first" r:id="rId281"/>
          <w:type w:val="continuous"/>
          <w:pgSz w:w="11906" w:h="16838" w:code="9"/>
          <w:pgMar w:top="1134" w:right="1185" w:bottom="1134" w:left="1134" w:header="992" w:footer="612" w:gutter="0"/>
          <w:cols w:space="720"/>
          <w:formProt w:val="0"/>
          <w:noEndnote/>
          <w:docGrid w:linePitch="326"/>
        </w:sectPr>
      </w:pPr>
    </w:p>
    <w:p w14:paraId="77979F86" w14:textId="7048692B" w:rsidR="007A4E8A" w:rsidRPr="00642DF8" w:rsidRDefault="00117BFE" w:rsidP="001B08E1">
      <w:pPr>
        <w:pStyle w:val="berschrift2"/>
      </w:pPr>
      <w:bookmarkStart w:id="112" w:name="_Toc130893609"/>
      <w:r>
        <w:t>BIM-</w:t>
      </w:r>
      <w:r w:rsidR="001739AC">
        <w:t>Anwendungsfälle</w:t>
      </w:r>
      <w:r w:rsidR="00BE7AD3">
        <w:t xml:space="preserve"> für besonders zu vereinbarende Leistungen</w:t>
      </w:r>
      <w:bookmarkEnd w:id="112"/>
    </w:p>
    <w:p w14:paraId="1A7C7D80" w14:textId="2304AFE4" w:rsidR="00060FA1" w:rsidRDefault="00117BFE" w:rsidP="007C523D">
      <w:pPr>
        <w:pStyle w:val="StandardText"/>
      </w:pPr>
      <w:r>
        <w:t xml:space="preserve">Zusätzlich zu den BIM-Anwendungsfällen, die den </w:t>
      </w:r>
      <w:r w:rsidRPr="003F1A75">
        <w:t>Grundleistungen gemäss</w:t>
      </w:r>
      <w:r w:rsidRPr="00713082">
        <w:t xml:space="preserve"> Art. 4 de</w:t>
      </w:r>
      <w:r w:rsidRPr="003F1A75">
        <w:t>r SIA Ordnungen 102, 103, 105 und</w:t>
      </w:r>
      <w:r>
        <w:t>/oder</w:t>
      </w:r>
      <w:r w:rsidRPr="003F1A75">
        <w:t xml:space="preserve"> 108 </w:t>
      </w:r>
      <w:r w:rsidR="00E013B7">
        <w:t>entsprechen</w:t>
      </w:r>
      <w:r>
        <w:t xml:space="preserve"> </w:t>
      </w:r>
      <w:r w:rsidR="00433966">
        <w:t xml:space="preserve">(Ziffer </w:t>
      </w:r>
      <w:hyperlink w:anchor="SM_52" w:history="1">
        <w:r w:rsidR="00835129" w:rsidRPr="00835129">
          <w:rPr>
            <w:rStyle w:val="Hyperlink"/>
            <w:u w:val="none"/>
          </w:rPr>
          <w:t>5.2</w:t>
        </w:r>
      </w:hyperlink>
      <w:r w:rsidR="00433966">
        <w:t xml:space="preserve"> hiervor</w:t>
      </w:r>
      <w:r w:rsidR="005D20B3">
        <w:t>)</w:t>
      </w:r>
      <w:r>
        <w:t>, werden dem Beauftragten die folgenden BIM-Anwendungsfälle übertragen:</w:t>
      </w:r>
    </w:p>
    <w:p w14:paraId="3B7E8C8A" w14:textId="4941C91B" w:rsidR="009F4BE1" w:rsidRDefault="004241C7" w:rsidP="00011D72">
      <w:pPr>
        <w:pStyle w:val="StandardText"/>
        <w:keepNext/>
        <w:spacing w:after="160"/>
      </w:pPr>
      <w:r>
        <w:t>Beispiel (</w:t>
      </w:r>
      <w:r w:rsidR="002D304B">
        <w:t>leer lassen oder auftragsbezogen ergänzen</w:t>
      </w:r>
      <w:r>
        <w:t>):</w:t>
      </w:r>
    </w:p>
    <w:p w14:paraId="00A8C497"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282"/>
          <w:headerReference w:type="default" r:id="rId283"/>
          <w:footerReference w:type="even" r:id="rId284"/>
          <w:footerReference w:type="default" r:id="rId285"/>
          <w:headerReference w:type="first" r:id="rId286"/>
          <w:footerReference w:type="first" r:id="rId287"/>
          <w:type w:val="continuous"/>
          <w:pgSz w:w="11906" w:h="16838" w:code="9"/>
          <w:pgMar w:top="1134" w:right="1185" w:bottom="1134" w:left="1134" w:header="992" w:footer="612" w:gutter="0"/>
          <w:cols w:space="720"/>
          <w:noEndnote/>
          <w:docGrid w:linePitch="326"/>
        </w:sectPr>
      </w:pPr>
    </w:p>
    <w:tbl>
      <w:tblPr>
        <w:tblStyle w:val="Tabellenraster"/>
        <w:tblW w:w="5000" w:type="pct"/>
        <w:tblLook w:val="04A0" w:firstRow="1" w:lastRow="0" w:firstColumn="1" w:lastColumn="0" w:noHBand="0" w:noVBand="1"/>
      </w:tblPr>
      <w:tblGrid>
        <w:gridCol w:w="2689"/>
        <w:gridCol w:w="6888"/>
      </w:tblGrid>
      <w:tr w:rsidR="00880BFF" w:rsidRPr="001D596B" w14:paraId="58A65FF2" w14:textId="77777777" w:rsidTr="00346D98">
        <w:trPr>
          <w:trHeight w:val="358"/>
        </w:trPr>
        <w:tc>
          <w:tcPr>
            <w:tcW w:w="1404" w:type="pct"/>
            <w:shd w:val="clear" w:color="auto" w:fill="D9D9D9" w:themeFill="background1" w:themeFillShade="D9"/>
            <w:hideMark/>
          </w:tcPr>
          <w:p w14:paraId="0F946527" w14:textId="1C963E9B" w:rsidR="00880BFF" w:rsidRPr="001D596B" w:rsidRDefault="001D596B" w:rsidP="00910E77">
            <w:pPr>
              <w:pStyle w:val="StandardTextTabgrnTitelschwarz"/>
            </w:pPr>
            <w:r w:rsidRPr="001D596B">
              <w:t xml:space="preserve">Nr. </w:t>
            </w:r>
          </w:p>
        </w:tc>
        <w:tc>
          <w:tcPr>
            <w:tcW w:w="3596" w:type="pct"/>
            <w:shd w:val="clear" w:color="auto" w:fill="D9D9D9" w:themeFill="background1" w:themeFillShade="D9"/>
            <w:hideMark/>
          </w:tcPr>
          <w:p w14:paraId="4AF94A5B" w14:textId="163193D5" w:rsidR="00880BFF" w:rsidRPr="001D596B" w:rsidRDefault="001D596B" w:rsidP="00C93A41">
            <w:pPr>
              <w:pStyle w:val="StandardTextTabgrnTitelschwarz"/>
            </w:pPr>
            <w:r w:rsidRPr="001D596B">
              <w:rPr>
                <w:rStyle w:val="Fett"/>
                <w:b/>
                <w:bCs w:val="0"/>
              </w:rPr>
              <w:t>Titel des Anwendungsfalls</w:t>
            </w:r>
          </w:p>
        </w:tc>
      </w:tr>
      <w:tr w:rsidR="00880BFF" w:rsidRPr="00B562F6" w14:paraId="394F28EF" w14:textId="77777777" w:rsidTr="00880BFF">
        <w:trPr>
          <w:trHeight w:val="339"/>
        </w:trPr>
        <w:tc>
          <w:tcPr>
            <w:tcW w:w="1404" w:type="pct"/>
            <w:hideMark/>
          </w:tcPr>
          <w:p w14:paraId="01BBAD6C" w14:textId="77777777" w:rsidR="00880BFF" w:rsidRPr="00B562F6" w:rsidRDefault="00880BFF" w:rsidP="00910E77">
            <w:pPr>
              <w:pStyle w:val="StandardTextTabgrnTitelschwarz"/>
            </w:pPr>
            <w:r w:rsidRPr="00B562F6">
              <w:rPr>
                <w:rStyle w:val="Fett"/>
                <w:b/>
                <w:bCs w:val="0"/>
              </w:rPr>
              <w:t>Ziele</w:t>
            </w:r>
          </w:p>
        </w:tc>
        <w:tc>
          <w:tcPr>
            <w:tcW w:w="3596" w:type="pct"/>
          </w:tcPr>
          <w:p w14:paraId="17F8A7EF" w14:textId="19E7C048" w:rsidR="00880BFF" w:rsidRPr="00B562F6" w:rsidRDefault="00600F47" w:rsidP="00910E77">
            <w:pPr>
              <w:pStyle w:val="StandardTextTabgrn"/>
            </w:pPr>
            <w:r w:rsidRPr="00B562F6">
              <w:t>individuelle Texteingabe</w:t>
            </w:r>
          </w:p>
        </w:tc>
      </w:tr>
      <w:tr w:rsidR="00600F47" w:rsidRPr="00B562F6" w14:paraId="4F3E9398" w14:textId="77777777" w:rsidTr="00880BFF">
        <w:trPr>
          <w:trHeight w:val="339"/>
        </w:trPr>
        <w:tc>
          <w:tcPr>
            <w:tcW w:w="1404" w:type="pct"/>
            <w:hideMark/>
          </w:tcPr>
          <w:p w14:paraId="2CE230A4" w14:textId="77777777" w:rsidR="00600F47" w:rsidRPr="00B562F6" w:rsidRDefault="00600F47" w:rsidP="00600F47">
            <w:pPr>
              <w:pStyle w:val="StandardTextTabgrnTitelschwarz"/>
            </w:pPr>
            <w:r w:rsidRPr="00B562F6">
              <w:rPr>
                <w:rStyle w:val="Fett"/>
                <w:b/>
                <w:bCs w:val="0"/>
              </w:rPr>
              <w:t>Anwendungsfall</w:t>
            </w:r>
          </w:p>
        </w:tc>
        <w:tc>
          <w:tcPr>
            <w:tcW w:w="3596" w:type="pct"/>
          </w:tcPr>
          <w:p w14:paraId="103EAB4E" w14:textId="17CA90E8" w:rsidR="00600F47" w:rsidRPr="00B562F6" w:rsidRDefault="00600F47" w:rsidP="00600F47">
            <w:pPr>
              <w:pStyle w:val="StandardTextTabgrn"/>
            </w:pPr>
            <w:r w:rsidRPr="00B562F6">
              <w:t>individuelle Texteingabe</w:t>
            </w:r>
          </w:p>
        </w:tc>
      </w:tr>
      <w:tr w:rsidR="00600F47" w:rsidRPr="00B562F6" w14:paraId="2CCE7715" w14:textId="77777777" w:rsidTr="00880BFF">
        <w:trPr>
          <w:trHeight w:val="339"/>
        </w:trPr>
        <w:tc>
          <w:tcPr>
            <w:tcW w:w="1404" w:type="pct"/>
            <w:hideMark/>
          </w:tcPr>
          <w:p w14:paraId="2EB11A44" w14:textId="77777777" w:rsidR="00600F47" w:rsidRPr="00B562F6" w:rsidRDefault="00600F47" w:rsidP="00600F47">
            <w:pPr>
              <w:pStyle w:val="StandardTextTabgrnTitelschwarz"/>
            </w:pPr>
            <w:r w:rsidRPr="00B562F6">
              <w:rPr>
                <w:rStyle w:val="Fett"/>
                <w:b/>
                <w:bCs w:val="0"/>
              </w:rPr>
              <w:t>Ergebnis als Datenobjekt</w:t>
            </w:r>
          </w:p>
        </w:tc>
        <w:tc>
          <w:tcPr>
            <w:tcW w:w="3596" w:type="pct"/>
          </w:tcPr>
          <w:p w14:paraId="5B4979B2" w14:textId="5125C92E" w:rsidR="00600F47" w:rsidRPr="00B562F6" w:rsidRDefault="00600F47" w:rsidP="00600F47">
            <w:pPr>
              <w:pStyle w:val="StandardTextTabgrn"/>
            </w:pPr>
            <w:r w:rsidRPr="00B562F6">
              <w:t>individuelle Texteingabe</w:t>
            </w:r>
          </w:p>
        </w:tc>
      </w:tr>
      <w:tr w:rsidR="00346D98" w:rsidRPr="00B562F6" w14:paraId="051212B6" w14:textId="77777777" w:rsidTr="00880BFF">
        <w:trPr>
          <w:trHeight w:val="339"/>
        </w:trPr>
        <w:tc>
          <w:tcPr>
            <w:tcW w:w="1404" w:type="pct"/>
          </w:tcPr>
          <w:p w14:paraId="12EB6C6D" w14:textId="04260F20" w:rsidR="0003550A" w:rsidRPr="00B562F6" w:rsidRDefault="0003550A" w:rsidP="00910E77">
            <w:pPr>
              <w:pStyle w:val="StandardTextTabgrnTitelschwarz"/>
              <w:rPr>
                <w:rStyle w:val="Fett"/>
                <w:b/>
                <w:bCs w:val="0"/>
              </w:rPr>
            </w:pPr>
            <w:r w:rsidRPr="00B562F6">
              <w:rPr>
                <w:rStyle w:val="Fett"/>
                <w:b/>
                <w:bCs w:val="0"/>
              </w:rPr>
              <w:t>Datenformat</w:t>
            </w:r>
          </w:p>
        </w:tc>
        <w:tc>
          <w:tcPr>
            <w:tcW w:w="3596" w:type="pct"/>
          </w:tcPr>
          <w:p w14:paraId="6CAB5CC0" w14:textId="102553D0" w:rsidR="0003550A" w:rsidRPr="00B562F6" w:rsidRDefault="008D02AB" w:rsidP="00600F47">
            <w:pPr>
              <w:pStyle w:val="StandardTextTabschwarz1"/>
            </w:pPr>
            <w:r w:rsidRPr="00B562F6">
              <w:t xml:space="preserve">Gemäss </w:t>
            </w:r>
            <w:r w:rsidR="00222EEE" w:rsidRPr="008820C1">
              <w:t xml:space="preserve">Ziffer </w:t>
            </w:r>
            <w:hyperlink w:anchor="SM_65" w:history="1">
              <w:r w:rsidR="00222EEE" w:rsidRPr="008820C1">
                <w:rPr>
                  <w:rStyle w:val="Hyperlink"/>
                  <w:u w:val="none"/>
                </w:rPr>
                <w:t>6.5</w:t>
              </w:r>
            </w:hyperlink>
            <w:r w:rsidR="00222EEE" w:rsidRPr="008820C1">
              <w:t xml:space="preserve"> hiernach</w:t>
            </w:r>
            <w:r w:rsidRPr="00B562F6">
              <w:t>.</w:t>
            </w:r>
          </w:p>
        </w:tc>
      </w:tr>
      <w:tr w:rsidR="00600F47" w:rsidRPr="00B562F6" w14:paraId="5BE043AC" w14:textId="77777777" w:rsidTr="00880BFF">
        <w:trPr>
          <w:trHeight w:val="339"/>
        </w:trPr>
        <w:tc>
          <w:tcPr>
            <w:tcW w:w="1404" w:type="pct"/>
            <w:hideMark/>
          </w:tcPr>
          <w:p w14:paraId="1B6EF129" w14:textId="25691AAF" w:rsidR="00600F47" w:rsidRPr="00B562F6" w:rsidRDefault="00600F47">
            <w:pPr>
              <w:pStyle w:val="StandardTextTabgrnTitelschwarz"/>
            </w:pPr>
            <w:r w:rsidRPr="00B562F6">
              <w:rPr>
                <w:rStyle w:val="Fett"/>
                <w:b/>
                <w:bCs w:val="0"/>
              </w:rPr>
              <w:t>Datenstruktur</w:t>
            </w:r>
          </w:p>
        </w:tc>
        <w:tc>
          <w:tcPr>
            <w:tcW w:w="3596" w:type="pct"/>
          </w:tcPr>
          <w:p w14:paraId="68929EBA" w14:textId="28FBF7FC" w:rsidR="00600F47" w:rsidRPr="00B562F6" w:rsidRDefault="00600F47" w:rsidP="00600F47">
            <w:pPr>
              <w:pStyle w:val="StandardTextTabgrn"/>
            </w:pPr>
            <w:r w:rsidRPr="00B562F6">
              <w:t>individuelle Texteingabe</w:t>
            </w:r>
          </w:p>
        </w:tc>
      </w:tr>
      <w:tr w:rsidR="00600F47" w:rsidRPr="00B562F6" w14:paraId="45EA82CA" w14:textId="77777777" w:rsidTr="00880BFF">
        <w:trPr>
          <w:trHeight w:val="339"/>
        </w:trPr>
        <w:tc>
          <w:tcPr>
            <w:tcW w:w="1404" w:type="pct"/>
            <w:hideMark/>
          </w:tcPr>
          <w:p w14:paraId="45911239" w14:textId="77777777" w:rsidR="00600F47" w:rsidRPr="00B562F6" w:rsidRDefault="00600F47" w:rsidP="00600F47">
            <w:pPr>
              <w:pStyle w:val="StandardTextTabgrnTitelschwarz"/>
              <w:rPr>
                <w:rStyle w:val="Fett"/>
                <w:b/>
                <w:bCs w:val="0"/>
              </w:rPr>
            </w:pPr>
            <w:r w:rsidRPr="00B562F6">
              <w:rPr>
                <w:rStyle w:val="Fett"/>
                <w:b/>
                <w:bCs w:val="0"/>
              </w:rPr>
              <w:t>Phasen u. Liefertermine</w:t>
            </w:r>
          </w:p>
        </w:tc>
        <w:tc>
          <w:tcPr>
            <w:tcW w:w="3596" w:type="pct"/>
          </w:tcPr>
          <w:p w14:paraId="6974EE65" w14:textId="65654F64" w:rsidR="00600F47" w:rsidRPr="00B562F6" w:rsidRDefault="00600F47" w:rsidP="00600F47">
            <w:pPr>
              <w:pStyle w:val="StandardTextTabgrn"/>
            </w:pPr>
            <w:r w:rsidRPr="00B562F6">
              <w:t>individuelle Texteingabe</w:t>
            </w:r>
          </w:p>
        </w:tc>
      </w:tr>
      <w:tr w:rsidR="00600F47" w:rsidRPr="00B562F6" w14:paraId="1BCFFEC0" w14:textId="77777777" w:rsidTr="00880BFF">
        <w:trPr>
          <w:trHeight w:val="339"/>
        </w:trPr>
        <w:tc>
          <w:tcPr>
            <w:tcW w:w="1404" w:type="pct"/>
            <w:hideMark/>
          </w:tcPr>
          <w:p w14:paraId="02A2939D" w14:textId="4549697C" w:rsidR="00600F47" w:rsidRPr="00B562F6" w:rsidRDefault="00600F47" w:rsidP="00600F47">
            <w:pPr>
              <w:pStyle w:val="StandardTextTabgrnTitelschwarz"/>
              <w:rPr>
                <w:rStyle w:val="Fett"/>
                <w:b/>
                <w:bCs w:val="0"/>
              </w:rPr>
            </w:pPr>
            <w:r w:rsidRPr="00B562F6">
              <w:rPr>
                <w:rStyle w:val="Fett"/>
                <w:b/>
                <w:bCs w:val="0"/>
              </w:rPr>
              <w:t>Ablageort</w:t>
            </w:r>
          </w:p>
        </w:tc>
        <w:tc>
          <w:tcPr>
            <w:tcW w:w="3596" w:type="pct"/>
          </w:tcPr>
          <w:p w14:paraId="3205991F" w14:textId="7AA3AF27" w:rsidR="00600F47" w:rsidRPr="00B562F6" w:rsidRDefault="00600F47" w:rsidP="00600F47">
            <w:pPr>
              <w:pStyle w:val="StandardTextTabgrn"/>
            </w:pPr>
            <w:r w:rsidRPr="00B562F6">
              <w:t>individuelle Texteingabe</w:t>
            </w:r>
          </w:p>
        </w:tc>
      </w:tr>
      <w:tr w:rsidR="00600F47" w:rsidRPr="00B562F6" w14:paraId="4CDBA2C1" w14:textId="77777777" w:rsidTr="00880BFF">
        <w:trPr>
          <w:trHeight w:val="339"/>
        </w:trPr>
        <w:tc>
          <w:tcPr>
            <w:tcW w:w="1404" w:type="pct"/>
            <w:hideMark/>
          </w:tcPr>
          <w:p w14:paraId="156CD6FB" w14:textId="2C609DA1" w:rsidR="00600F47" w:rsidRPr="00B562F6" w:rsidRDefault="00600F47" w:rsidP="00600F47">
            <w:pPr>
              <w:pStyle w:val="StandardTextTabgrnTitelschwarz"/>
              <w:rPr>
                <w:rStyle w:val="Fett"/>
                <w:b/>
                <w:bCs w:val="0"/>
              </w:rPr>
            </w:pPr>
            <w:r w:rsidRPr="00B562F6">
              <w:rPr>
                <w:rStyle w:val="Fett"/>
                <w:b/>
                <w:bCs w:val="0"/>
              </w:rPr>
              <w:t>Validierung Empfänger</w:t>
            </w:r>
          </w:p>
        </w:tc>
        <w:tc>
          <w:tcPr>
            <w:tcW w:w="3596" w:type="pct"/>
          </w:tcPr>
          <w:p w14:paraId="0B801CC0" w14:textId="748366B9" w:rsidR="00600F47" w:rsidRPr="00B562F6" w:rsidRDefault="00600F47" w:rsidP="00600F47">
            <w:pPr>
              <w:pStyle w:val="StandardTextTabgrn"/>
            </w:pPr>
            <w:r w:rsidRPr="00B562F6">
              <w:t>individuelle Texteingabe</w:t>
            </w:r>
          </w:p>
        </w:tc>
      </w:tr>
      <w:tr w:rsidR="00600F47" w:rsidRPr="001D596B" w14:paraId="29EC56B4" w14:textId="77777777" w:rsidTr="00880BFF">
        <w:trPr>
          <w:trHeight w:val="339"/>
        </w:trPr>
        <w:tc>
          <w:tcPr>
            <w:tcW w:w="1404" w:type="pct"/>
            <w:hideMark/>
          </w:tcPr>
          <w:p w14:paraId="20FF9803" w14:textId="77777777" w:rsidR="00600F47" w:rsidRPr="00B562F6" w:rsidRDefault="00600F47" w:rsidP="00600F47">
            <w:pPr>
              <w:pStyle w:val="StandardTextTabgrnTitelschwarz"/>
              <w:rPr>
                <w:rStyle w:val="Fett"/>
                <w:b/>
                <w:bCs w:val="0"/>
              </w:rPr>
            </w:pPr>
            <w:r w:rsidRPr="00B562F6">
              <w:rPr>
                <w:rStyle w:val="Fett"/>
                <w:b/>
                <w:bCs w:val="0"/>
              </w:rPr>
              <w:t>Anmerkungen</w:t>
            </w:r>
          </w:p>
        </w:tc>
        <w:tc>
          <w:tcPr>
            <w:tcW w:w="3596" w:type="pct"/>
          </w:tcPr>
          <w:p w14:paraId="54FA85D0" w14:textId="7008B546" w:rsidR="00600F47" w:rsidRPr="001D596B" w:rsidRDefault="00600F47" w:rsidP="00600F47">
            <w:pPr>
              <w:pStyle w:val="StandardTextTabgrn"/>
            </w:pPr>
            <w:r w:rsidRPr="00B562F6">
              <w:t>individuelle Texteingabe</w:t>
            </w:r>
          </w:p>
        </w:tc>
      </w:tr>
    </w:tbl>
    <w:p w14:paraId="61340707" w14:textId="77777777" w:rsidR="004C6FE6" w:rsidRPr="00D60C2A" w:rsidRDefault="004C6FE6" w:rsidP="00B562F6">
      <w:pPr>
        <w:pStyle w:val="StandardTextTabgrn"/>
        <w:spacing w:before="80" w:line="240" w:lineRule="auto"/>
        <w:rPr>
          <w:sz w:val="4"/>
          <w:szCs w:val="4"/>
        </w:rPr>
        <w:sectPr w:rsidR="004C6FE6" w:rsidRPr="00D60C2A" w:rsidSect="00B95722">
          <w:headerReference w:type="even" r:id="rId288"/>
          <w:headerReference w:type="default" r:id="rId289"/>
          <w:footerReference w:type="even" r:id="rId290"/>
          <w:footerReference w:type="default" r:id="rId291"/>
          <w:headerReference w:type="first" r:id="rId292"/>
          <w:footerReference w:type="first" r:id="rId293"/>
          <w:type w:val="continuous"/>
          <w:pgSz w:w="11906" w:h="16838" w:code="9"/>
          <w:pgMar w:top="1134" w:right="1185" w:bottom="1134" w:left="1134" w:header="992" w:footer="612" w:gutter="0"/>
          <w:cols w:space="720"/>
          <w:formProt w:val="0"/>
          <w:noEndnote/>
          <w:docGrid w:linePitch="326"/>
        </w:sectPr>
      </w:pPr>
    </w:p>
    <w:p w14:paraId="34C4CF80" w14:textId="4A3ABDFE" w:rsidR="0052374F" w:rsidRPr="005A13E9" w:rsidRDefault="0052374F" w:rsidP="009323A3">
      <w:pPr>
        <w:pStyle w:val="berschrift1"/>
      </w:pPr>
      <w:bookmarkStart w:id="113" w:name="_Toc27475490"/>
      <w:bookmarkStart w:id="114" w:name="_Toc130893610"/>
      <w:bookmarkEnd w:id="110"/>
      <w:bookmarkEnd w:id="111"/>
      <w:r w:rsidRPr="005A13E9">
        <w:lastRenderedPageBreak/>
        <w:t xml:space="preserve">Digitale </w:t>
      </w:r>
      <w:bookmarkEnd w:id="113"/>
      <w:r w:rsidR="00B251BD">
        <w:t>Planungserzeugnis</w:t>
      </w:r>
      <w:r w:rsidR="00B251BD" w:rsidRPr="005A13E9">
        <w:t>se</w:t>
      </w:r>
      <w:bookmarkEnd w:id="114"/>
    </w:p>
    <w:p w14:paraId="47038608" w14:textId="08A59A09" w:rsidR="00B214D7" w:rsidRDefault="00B214D7" w:rsidP="00B214D7">
      <w:pPr>
        <w:pStyle w:val="berschrift2"/>
      </w:pPr>
      <w:bookmarkStart w:id="115" w:name="_Toc130893611"/>
      <w:r>
        <w:t>Entscheidungsgrundlagen</w:t>
      </w:r>
      <w:r w:rsidR="00195D19">
        <w:t>, Level of Information Need</w:t>
      </w:r>
      <w:bookmarkEnd w:id="115"/>
    </w:p>
    <w:p w14:paraId="6D39BCD7" w14:textId="4489E81B" w:rsidR="00B214D7" w:rsidRPr="000544D6" w:rsidRDefault="00B214D7" w:rsidP="00B214D7">
      <w:pPr>
        <w:pStyle w:val="StandardHinweiskursiv"/>
      </w:pPr>
      <w:r>
        <w:t>Hinweis</w:t>
      </w:r>
      <w:r w:rsidRPr="00234187">
        <w:t>:</w:t>
      </w:r>
    </w:p>
    <w:p w14:paraId="5B0E7F70" w14:textId="1DE7CED3" w:rsidR="00B214D7" w:rsidRPr="00B54707" w:rsidRDefault="00ED166C" w:rsidP="00B214D7">
      <w:pPr>
        <w:pStyle w:val="StandardHinweiskursiv"/>
      </w:pPr>
      <w:r>
        <w:t>Zum Zeitpunkt der Erarbeitung dieses Dokuments (2022/23) ist für die Schweiz keine verbindliche, branchenübergreifende Beschreibung für den Level of Information Need verfügbar. Die KBOB geht deshalb in diesem Dokument inhaltlich von den Phasenabschlusszielen gemäss den Ordnungen SIA 102, 103, 105 und/oder 108 aus. Das heisst, der Level of Information Need entspricht den Informationen und Unterlagen, die zu einem erfolgreichen Phasenabschluss erforderlich sind</w:t>
      </w:r>
      <w:r w:rsidR="00B214D7" w:rsidRPr="000A1CE8">
        <w:t>.</w:t>
      </w:r>
    </w:p>
    <w:p w14:paraId="563BC4ED" w14:textId="45A7FEC0" w:rsidR="00B214D7" w:rsidRPr="00B54707" w:rsidRDefault="00B214D7" w:rsidP="00B214D7">
      <w:pPr>
        <w:pStyle w:val="StandardHinweiskursiv"/>
      </w:pPr>
      <w:r w:rsidRPr="00B54707">
        <w:t xml:space="preserve">Beispiel: Wenn im Rahmen des Phasenziels ein Kostenvoranschlag mit einer Genauigkeit von </w:t>
      </w:r>
      <w:r w:rsidRPr="00B54707">
        <w:rPr>
          <w:rFonts w:cs="Arial"/>
        </w:rPr>
        <w:t>±</w:t>
      </w:r>
      <w:r w:rsidRPr="00B54707">
        <w:t> </w:t>
      </w:r>
      <w:r w:rsidR="001D35C5">
        <w:t>10</w:t>
      </w:r>
      <w:r w:rsidRPr="00B54707">
        <w:t xml:space="preserve">% gefordert ist, entspricht der </w:t>
      </w:r>
      <w:r w:rsidR="007D10AB">
        <w:t>Level of Information Need</w:t>
      </w:r>
      <w:r w:rsidR="007D10AB" w:rsidRPr="00B54707">
        <w:t xml:space="preserve"> </w:t>
      </w:r>
      <w:r w:rsidRPr="00B54707">
        <w:t xml:space="preserve">den Informationen, die für </w:t>
      </w:r>
      <w:r>
        <w:t>die erfolgreiche Zielerreichung</w:t>
      </w:r>
      <w:r w:rsidRPr="00B54707">
        <w:t xml:space="preserve"> vorliegen müssen. Dabei umfasst der </w:t>
      </w:r>
      <w:r w:rsidR="007D10AB">
        <w:t>Level of Information Need</w:t>
      </w:r>
      <w:r w:rsidR="007D10AB" w:rsidRPr="00B54707">
        <w:t xml:space="preserve"> </w:t>
      </w:r>
      <w:r w:rsidRPr="00B54707">
        <w:t>die Gesamtheit der Informationen, also sowohl die Planbearbeitung wie auch die daraus abgeleiteten Flächen-, Volumen- und Mengenauszüge sowie weitere Informationen wie Konstruktion, Materialisierung, etc.</w:t>
      </w:r>
    </w:p>
    <w:p w14:paraId="4DFE9EC0" w14:textId="7A122A35" w:rsidR="00B214D7" w:rsidRDefault="00B214D7" w:rsidP="00011D72">
      <w:pPr>
        <w:pStyle w:val="StandardText"/>
        <w:spacing w:after="160"/>
      </w:pPr>
      <w:r>
        <w:t xml:space="preserve">Der Beauftragte stellt sicher, dass die für den jeweiligen Phasenabschluss gemäss den Ordnungen SIA 102, 103, 105 und/oder 108 </w:t>
      </w:r>
      <w:r w:rsidR="00B6464E">
        <w:t xml:space="preserve">sowie dem LM SIA 112 </w:t>
      </w:r>
      <w:r>
        <w:t>«Modell Bauplanung» erforderlichen Informationen und deren Dokumentation in geeigneter Form (Planunterlagen, Visualisierungen, Texte, Kalkulationen, Schemata) zur Verfügung stehen:</w:t>
      </w:r>
    </w:p>
    <w:tbl>
      <w:tblPr>
        <w:tblW w:w="9638"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CellMar>
          <w:top w:w="28" w:type="dxa"/>
          <w:left w:w="85" w:type="dxa"/>
          <w:right w:w="57" w:type="dxa"/>
        </w:tblCellMar>
        <w:tblLook w:val="01E0" w:firstRow="1" w:lastRow="1" w:firstColumn="1" w:lastColumn="1" w:noHBand="0" w:noVBand="0"/>
      </w:tblPr>
      <w:tblGrid>
        <w:gridCol w:w="794"/>
        <w:gridCol w:w="4422"/>
        <w:gridCol w:w="4422"/>
      </w:tblGrid>
      <w:tr w:rsidR="00B214D7" w:rsidRPr="00F61E2B" w14:paraId="5D50DFBB" w14:textId="77777777" w:rsidTr="008572C2">
        <w:trPr>
          <w:cantSplit/>
          <w:trHeight w:val="358"/>
          <w:tblHeader/>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3C1CFFBF" w14:textId="77777777" w:rsidR="00B214D7" w:rsidRPr="00F61E2B" w:rsidRDefault="00B214D7" w:rsidP="008572C2">
            <w:pPr>
              <w:pStyle w:val="StandardTextTabgrnTitelschwarz"/>
            </w:pPr>
            <w:r>
              <w:t>SIA-Teilphase</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3F8C0D9D" w14:textId="73163E29" w:rsidR="00B214D7" w:rsidRPr="00F61E2B" w:rsidRDefault="00B6464E" w:rsidP="008572C2">
            <w:pPr>
              <w:pStyle w:val="StandardTextTabgrnTitelschwarz"/>
            </w:pPr>
            <w:r w:rsidRPr="00181114">
              <w:t>Level of Information Need = die Informationen in der Qualität und dem Umfang, die für einen erfolgreichen Teilphasenabschluss gemäss LHO erforderlich sind</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7AF327F5" w14:textId="77777777" w:rsidR="00B214D7" w:rsidRPr="00F61E2B" w:rsidRDefault="00B214D7" w:rsidP="008572C2">
            <w:pPr>
              <w:pStyle w:val="StandardTextTabgrnTitelschwarz"/>
            </w:pPr>
            <w:r>
              <w:t>M</w:t>
            </w:r>
            <w:r w:rsidRPr="00F61E2B">
              <w:t>inimal erforderlich</w:t>
            </w:r>
            <w:r>
              <w:t>e</w:t>
            </w:r>
            <w:r w:rsidRPr="00F61E2B">
              <w:t xml:space="preserve"> Modellinhalte </w:t>
            </w:r>
          </w:p>
        </w:tc>
      </w:tr>
      <w:tr w:rsidR="00B214D7" w:rsidRPr="00F61E2B" w14:paraId="55F9ECBD" w14:textId="77777777" w:rsidTr="008572C2">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2A40159" w14:textId="77777777" w:rsidR="00B214D7" w:rsidRPr="00F61E2B" w:rsidRDefault="00B214D7" w:rsidP="008572C2">
            <w:pPr>
              <w:pStyle w:val="Tabzeile"/>
              <w:rPr>
                <w:rFonts w:ascii="Arial" w:hAnsi="Arial" w:cs="Arial"/>
                <w:szCs w:val="16"/>
              </w:rPr>
            </w:pPr>
            <w:r w:rsidRPr="00F61E2B">
              <w:rPr>
                <w:rFonts w:ascii="Arial" w:hAnsi="Arial" w:cs="Arial"/>
                <w:szCs w:val="16"/>
              </w:rPr>
              <w:t>31</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8D462D6" w14:textId="77777777" w:rsidR="00B214D7" w:rsidRPr="00F61E2B" w:rsidRDefault="00B214D7" w:rsidP="008572C2">
            <w:pPr>
              <w:pStyle w:val="Tabzeile"/>
              <w:rPr>
                <w:rFonts w:ascii="Arial" w:hAnsi="Arial" w:cs="Arial"/>
                <w:szCs w:val="16"/>
              </w:rPr>
            </w:pPr>
            <w:r w:rsidRPr="00F61E2B">
              <w:rPr>
                <w:rFonts w:ascii="Arial" w:hAnsi="Arial" w:cs="Arial"/>
                <w:szCs w:val="16"/>
              </w:rPr>
              <w:t>Ein Entwurf, der die im Projektpflichtenheft erhaltenen Anforderungen weitgehend abbildet.</w:t>
            </w:r>
          </w:p>
          <w:p w14:paraId="36E08BBB" w14:textId="77777777" w:rsidR="00B214D7" w:rsidRPr="00F61E2B" w:rsidRDefault="00B214D7" w:rsidP="008572C2">
            <w:pPr>
              <w:pStyle w:val="StandardTextTabschwarzklein"/>
            </w:pPr>
            <w:r w:rsidRPr="00F61E2B">
              <w:t>Raumprogramm, Funktionen Abläufe und Betrieb sind weitgehend geklärt.</w:t>
            </w:r>
          </w:p>
          <w:p w14:paraId="5F5D4333" w14:textId="77777777" w:rsidR="00B214D7" w:rsidRPr="00F61E2B" w:rsidRDefault="00B214D7" w:rsidP="008572C2">
            <w:pPr>
              <w:pStyle w:val="Tabzeile"/>
              <w:rPr>
                <w:rFonts w:ascii="Arial" w:hAnsi="Arial" w:cs="Arial"/>
                <w:szCs w:val="16"/>
              </w:rPr>
            </w:pPr>
            <w:r w:rsidRPr="00F61E2B">
              <w:rPr>
                <w:rFonts w:ascii="Arial" w:hAnsi="Arial" w:cs="Arial"/>
                <w:szCs w:val="16"/>
              </w:rPr>
              <w:t>Grundsätzliche Aussagen und Konzepte zu Konstruktion, Technik und Ausbau liegen vor.</w:t>
            </w:r>
          </w:p>
          <w:p w14:paraId="17E7D332" w14:textId="05DC7AF9" w:rsidR="00B214D7" w:rsidRDefault="00B214D7" w:rsidP="008572C2">
            <w:pPr>
              <w:pStyle w:val="StandardTextTabschwarzklein"/>
            </w:pPr>
            <w:r>
              <w:t>Ergebnis:</w:t>
            </w:r>
          </w:p>
          <w:p w14:paraId="339DEC92" w14:textId="77777777" w:rsidR="00B214D7" w:rsidRPr="00F61E2B" w:rsidRDefault="00B214D7" w:rsidP="008572C2">
            <w:pPr>
              <w:pStyle w:val="StandardTextTabschwarzAufz"/>
            </w:pPr>
            <w:r w:rsidRPr="00F61E2B">
              <w:t>Konzeption und Wirtschaftlichkeit sind optimiert.</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C897AD9" w14:textId="77777777" w:rsidR="00B214D7" w:rsidRPr="00F61E2B" w:rsidRDefault="00B214D7" w:rsidP="008572C2">
            <w:pPr>
              <w:pStyle w:val="Tabzeile"/>
              <w:rPr>
                <w:rFonts w:ascii="Arial" w:hAnsi="Arial" w:cs="Arial"/>
                <w:szCs w:val="16"/>
              </w:rPr>
            </w:pPr>
            <w:r w:rsidRPr="00F61E2B">
              <w:rPr>
                <w:rFonts w:ascii="Arial" w:hAnsi="Arial" w:cs="Arial"/>
                <w:szCs w:val="16"/>
              </w:rPr>
              <w:t>Raummodelle mit Angaben zu Gebäudevolumen, ausgewiesenen Nutzflächen und Funktionen, Erschliessung erkennbar.</w:t>
            </w:r>
          </w:p>
          <w:p w14:paraId="513AC08E" w14:textId="77777777" w:rsidR="00B214D7" w:rsidRPr="00F61E2B" w:rsidRDefault="00B214D7" w:rsidP="008572C2">
            <w:pPr>
              <w:pStyle w:val="Tabzeile"/>
              <w:rPr>
                <w:rFonts w:ascii="Arial" w:hAnsi="Arial" w:cs="Arial"/>
                <w:szCs w:val="16"/>
              </w:rPr>
            </w:pPr>
            <w:r w:rsidRPr="00F61E2B">
              <w:rPr>
                <w:rFonts w:ascii="Arial" w:hAnsi="Arial" w:cs="Arial"/>
                <w:szCs w:val="16"/>
              </w:rPr>
              <w:t>Konzepte aus Tragwerksplanung und Gebäudetechnik sind eingeflossen.</w:t>
            </w:r>
          </w:p>
        </w:tc>
      </w:tr>
      <w:tr w:rsidR="00B214D7" w:rsidRPr="00F61E2B" w14:paraId="34227737" w14:textId="77777777" w:rsidTr="008572C2">
        <w:trPr>
          <w:cantSplit/>
          <w:trHeight w:val="358"/>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FFBF0BD" w14:textId="77777777" w:rsidR="00B214D7" w:rsidRPr="00F61E2B" w:rsidRDefault="00B214D7" w:rsidP="008572C2">
            <w:pPr>
              <w:pStyle w:val="Tabzeile"/>
              <w:rPr>
                <w:rFonts w:ascii="Arial" w:hAnsi="Arial" w:cs="Arial"/>
                <w:szCs w:val="16"/>
              </w:rPr>
            </w:pPr>
            <w:r w:rsidRPr="00F61E2B">
              <w:rPr>
                <w:rFonts w:ascii="Arial" w:hAnsi="Arial" w:cs="Arial"/>
                <w:szCs w:val="16"/>
              </w:rPr>
              <w:t>32</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F4F79F3" w14:textId="77777777" w:rsidR="00B214D7" w:rsidRPr="00F61E2B" w:rsidRDefault="00B214D7" w:rsidP="008572C2">
            <w:pPr>
              <w:pStyle w:val="Tabzeile"/>
              <w:rPr>
                <w:rFonts w:ascii="Arial" w:hAnsi="Arial" w:cs="Arial"/>
                <w:szCs w:val="16"/>
              </w:rPr>
            </w:pPr>
            <w:r w:rsidRPr="00F61E2B">
              <w:rPr>
                <w:rFonts w:ascii="Arial" w:hAnsi="Arial" w:cs="Arial"/>
                <w:szCs w:val="16"/>
              </w:rPr>
              <w:t>Alle Anforderungen des Projektpflichtenhefts sind umgesetzt.</w:t>
            </w:r>
          </w:p>
          <w:p w14:paraId="17061959" w14:textId="77777777" w:rsidR="00B214D7" w:rsidRPr="00F61E2B" w:rsidRDefault="00B214D7" w:rsidP="008572C2">
            <w:pPr>
              <w:pStyle w:val="Tabzeile"/>
              <w:rPr>
                <w:rFonts w:ascii="Arial" w:hAnsi="Arial" w:cs="Arial"/>
                <w:szCs w:val="16"/>
              </w:rPr>
            </w:pPr>
            <w:r w:rsidRPr="00F61E2B">
              <w:rPr>
                <w:rFonts w:ascii="Arial" w:hAnsi="Arial" w:cs="Arial"/>
                <w:szCs w:val="16"/>
              </w:rPr>
              <w:t>Alle Bauelemente der Fachplaner sind in Grösse und Lage vordimensioniert, festgelegt und untereinander koordiniert.</w:t>
            </w:r>
          </w:p>
          <w:p w14:paraId="60073C67" w14:textId="1729E5EB" w:rsidR="00B214D7" w:rsidRDefault="00B6464E" w:rsidP="008572C2">
            <w:pPr>
              <w:pStyle w:val="Tabzeile"/>
              <w:rPr>
                <w:rFonts w:ascii="Arial" w:hAnsi="Arial" w:cs="Arial"/>
                <w:szCs w:val="16"/>
              </w:rPr>
            </w:pPr>
            <w:r w:rsidRPr="00F623A6">
              <w:rPr>
                <w:rFonts w:ascii="Arial" w:hAnsi="Arial" w:cs="Arial"/>
              </w:rPr>
              <w:t>Architektonische Gestaltungsfragen sind geklärt</w:t>
            </w:r>
            <w:r w:rsidR="00B214D7" w:rsidRPr="00F61E2B">
              <w:rPr>
                <w:rFonts w:ascii="Arial" w:hAnsi="Arial" w:cs="Arial"/>
                <w:szCs w:val="16"/>
              </w:rPr>
              <w:t>.</w:t>
            </w:r>
          </w:p>
          <w:p w14:paraId="10A529CA" w14:textId="77095BAA" w:rsidR="00B214D7" w:rsidRPr="00F61E2B" w:rsidRDefault="00B214D7" w:rsidP="008572C2">
            <w:pPr>
              <w:pStyle w:val="Tabzeile"/>
              <w:rPr>
                <w:rFonts w:ascii="Arial" w:hAnsi="Arial" w:cs="Arial"/>
                <w:szCs w:val="16"/>
              </w:rPr>
            </w:pPr>
            <w:r>
              <w:rPr>
                <w:rFonts w:ascii="Arial" w:hAnsi="Arial" w:cs="Arial"/>
                <w:szCs w:val="16"/>
              </w:rPr>
              <w:t>Ergebnis:</w:t>
            </w:r>
          </w:p>
          <w:p w14:paraId="2B40F337" w14:textId="77777777" w:rsidR="00B214D7" w:rsidRPr="00234187" w:rsidRDefault="00B214D7" w:rsidP="008572C2">
            <w:pPr>
              <w:pStyle w:val="StandardTextTabschwarzAufz"/>
            </w:pPr>
            <w:r w:rsidRPr="00234187">
              <w:t>Projekt und Kosten optimiert</w:t>
            </w:r>
          </w:p>
          <w:p w14:paraId="75BF4DBC" w14:textId="77777777" w:rsidR="00B214D7" w:rsidRPr="00F61E2B" w:rsidRDefault="00B214D7" w:rsidP="008572C2">
            <w:pPr>
              <w:pStyle w:val="StandardTextTabschwarzAufz"/>
            </w:pPr>
            <w:r w:rsidRPr="00B54707">
              <w:t>Termine festgelegt</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7160D72" w14:textId="77777777" w:rsidR="00B214D7" w:rsidRPr="00F61E2B" w:rsidRDefault="00B214D7" w:rsidP="008572C2">
            <w:pPr>
              <w:pStyle w:val="Tabzeile"/>
              <w:rPr>
                <w:rFonts w:ascii="Arial" w:hAnsi="Arial" w:cs="Arial"/>
                <w:szCs w:val="16"/>
              </w:rPr>
            </w:pPr>
            <w:r w:rsidRPr="00F61E2B">
              <w:rPr>
                <w:rFonts w:ascii="Arial" w:hAnsi="Arial" w:cs="Arial"/>
                <w:szCs w:val="16"/>
              </w:rPr>
              <w:t>Alle phasenrelevanten Modellelemente (Wände, Stützen, Leitungen, Ausbauten) sind als Elementtypen vorhanden und in Grösse und Material vordimensioniert.</w:t>
            </w:r>
          </w:p>
          <w:p w14:paraId="340EBAD6" w14:textId="727B7B55" w:rsidR="00B214D7" w:rsidRPr="00F61E2B" w:rsidRDefault="00B214D7" w:rsidP="008572C2">
            <w:pPr>
              <w:pStyle w:val="Tabzeile"/>
              <w:rPr>
                <w:rFonts w:ascii="Arial" w:hAnsi="Arial" w:cs="Arial"/>
                <w:szCs w:val="16"/>
              </w:rPr>
            </w:pPr>
            <w:r w:rsidRPr="00F61E2B">
              <w:rPr>
                <w:rFonts w:ascii="Arial" w:hAnsi="Arial" w:cs="Arial"/>
                <w:szCs w:val="16"/>
              </w:rPr>
              <w:t>Lage und Position der Elemente unterschiedlicher Fachdisziplinen sind anhand der Fachmodelle untereinander koordiniert und abgestimmt.</w:t>
            </w:r>
          </w:p>
        </w:tc>
      </w:tr>
      <w:tr w:rsidR="00B214D7" w:rsidRPr="00F61E2B" w14:paraId="6EA62A50" w14:textId="77777777" w:rsidTr="008572C2">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94439CC" w14:textId="77777777" w:rsidR="00B214D7" w:rsidRPr="00F61E2B" w:rsidRDefault="00B214D7" w:rsidP="008572C2">
            <w:pPr>
              <w:pStyle w:val="Tabzeile"/>
              <w:rPr>
                <w:rFonts w:ascii="Arial" w:hAnsi="Arial" w:cs="Arial"/>
                <w:szCs w:val="16"/>
              </w:rPr>
            </w:pPr>
            <w:r w:rsidRPr="00F61E2B">
              <w:rPr>
                <w:rFonts w:ascii="Arial" w:hAnsi="Arial" w:cs="Arial"/>
                <w:szCs w:val="16"/>
              </w:rPr>
              <w:lastRenderedPageBreak/>
              <w:t>41</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969FF28" w14:textId="2F1529D4" w:rsidR="00B214D7" w:rsidRDefault="00B6464E" w:rsidP="008572C2">
            <w:pPr>
              <w:pStyle w:val="Tabzeile"/>
              <w:rPr>
                <w:rFonts w:ascii="Arial" w:hAnsi="Arial" w:cs="Arial"/>
                <w:szCs w:val="16"/>
              </w:rPr>
            </w:pPr>
            <w:r>
              <w:rPr>
                <w:rFonts w:ascii="Arial" w:hAnsi="Arial" w:cs="Arial"/>
              </w:rPr>
              <w:t>S</w:t>
            </w:r>
            <w:r w:rsidRPr="00F623A6">
              <w:rPr>
                <w:rFonts w:ascii="Arial" w:hAnsi="Arial" w:cs="Arial"/>
              </w:rPr>
              <w:t xml:space="preserve">pezifische Angaben, </w:t>
            </w:r>
            <w:r>
              <w:rPr>
                <w:rFonts w:ascii="Arial" w:hAnsi="Arial" w:cs="Arial"/>
              </w:rPr>
              <w:t>welche</w:t>
            </w:r>
            <w:r w:rsidRPr="00F623A6">
              <w:rPr>
                <w:rFonts w:ascii="Arial" w:hAnsi="Arial" w:cs="Arial"/>
              </w:rPr>
              <w:t xml:space="preserve"> die Qualität der Bauelemente beschreiben und zur Ausschreibung erforderlich sind, werden ergänzt</w:t>
            </w:r>
            <w:r w:rsidR="00B214D7" w:rsidRPr="00F61E2B">
              <w:rPr>
                <w:rFonts w:ascii="Arial" w:hAnsi="Arial" w:cs="Arial"/>
                <w:szCs w:val="16"/>
              </w:rPr>
              <w:t>.</w:t>
            </w:r>
          </w:p>
          <w:p w14:paraId="326E7647" w14:textId="3D0E8F8E" w:rsidR="00B214D7" w:rsidRPr="00F61E2B" w:rsidRDefault="00B214D7" w:rsidP="008572C2">
            <w:pPr>
              <w:pStyle w:val="Tabzeile"/>
              <w:rPr>
                <w:rFonts w:ascii="Arial" w:hAnsi="Arial" w:cs="Arial"/>
                <w:szCs w:val="16"/>
              </w:rPr>
            </w:pPr>
            <w:r>
              <w:rPr>
                <w:rFonts w:ascii="Arial" w:hAnsi="Arial" w:cs="Arial"/>
                <w:szCs w:val="16"/>
              </w:rPr>
              <w:t>Ergebnis:</w:t>
            </w:r>
          </w:p>
          <w:p w14:paraId="52BC45FA" w14:textId="77777777" w:rsidR="00B214D7" w:rsidRPr="00F61E2B" w:rsidRDefault="00B214D7" w:rsidP="008572C2">
            <w:pPr>
              <w:pStyle w:val="StandardTextTabschwarzAufz"/>
            </w:pPr>
            <w:r w:rsidRPr="00F61E2B">
              <w:t>Vergabereife erreicht</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BD56CE7" w14:textId="77777777" w:rsidR="00B214D7" w:rsidRPr="00F61E2B" w:rsidRDefault="00B214D7" w:rsidP="008572C2">
            <w:pPr>
              <w:pStyle w:val="Tabzeile"/>
              <w:rPr>
                <w:rFonts w:ascii="Arial" w:hAnsi="Arial" w:cs="Arial"/>
                <w:szCs w:val="16"/>
              </w:rPr>
            </w:pPr>
            <w:r w:rsidRPr="00F61E2B">
              <w:rPr>
                <w:rFonts w:ascii="Arial" w:hAnsi="Arial" w:cs="Arial"/>
                <w:szCs w:val="16"/>
              </w:rPr>
              <w:t>Alle Modellelemente sind als spezifizierte Bauteile modelliert.</w:t>
            </w:r>
          </w:p>
          <w:p w14:paraId="65BF8EAA" w14:textId="77777777" w:rsidR="00B214D7" w:rsidRPr="00F61E2B" w:rsidRDefault="00B214D7" w:rsidP="008572C2">
            <w:pPr>
              <w:pStyle w:val="Tabzeile"/>
              <w:rPr>
                <w:rFonts w:ascii="Arial" w:hAnsi="Arial" w:cs="Arial"/>
                <w:szCs w:val="16"/>
              </w:rPr>
            </w:pPr>
            <w:r w:rsidRPr="00F61E2B">
              <w:rPr>
                <w:rFonts w:ascii="Arial" w:hAnsi="Arial" w:cs="Arial"/>
                <w:szCs w:val="16"/>
              </w:rPr>
              <w:t>Menge, Grösse, Form, Lage, Materialisierung der Bauteile sind bestimmt. Generelle Festlegungen zu Verbindungselementen (z.B. bei Tragkonstruktionen, Ausbauten) sind vorhanden.</w:t>
            </w:r>
          </w:p>
          <w:p w14:paraId="00D10B2B" w14:textId="77777777" w:rsidR="00B214D7" w:rsidRPr="00F61E2B" w:rsidRDefault="00B214D7" w:rsidP="008572C2">
            <w:pPr>
              <w:pStyle w:val="Tabzeile"/>
              <w:rPr>
                <w:rFonts w:ascii="Arial" w:hAnsi="Arial" w:cs="Arial"/>
                <w:szCs w:val="16"/>
              </w:rPr>
            </w:pPr>
            <w:r>
              <w:rPr>
                <w:rFonts w:ascii="Arial" w:hAnsi="Arial" w:cs="Arial"/>
                <w:szCs w:val="16"/>
              </w:rPr>
              <w:t>Für die Ausschreibung relevante Spezifikationen (techn. Anforderungen, Leistung, Typ, etc.) sind den Elementen zugeordnet.</w:t>
            </w:r>
          </w:p>
        </w:tc>
      </w:tr>
      <w:tr w:rsidR="00B214D7" w:rsidRPr="00F61E2B" w14:paraId="12C6E1E8" w14:textId="77777777" w:rsidTr="008572C2">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7B23A05" w14:textId="77777777" w:rsidR="00B214D7" w:rsidRPr="00F61E2B" w:rsidRDefault="00B214D7" w:rsidP="008572C2">
            <w:pPr>
              <w:pStyle w:val="Tabzeile"/>
              <w:rPr>
                <w:rFonts w:ascii="Arial" w:hAnsi="Arial" w:cs="Arial"/>
                <w:szCs w:val="16"/>
              </w:rPr>
            </w:pPr>
            <w:r w:rsidRPr="00F61E2B">
              <w:rPr>
                <w:rFonts w:ascii="Arial" w:hAnsi="Arial" w:cs="Arial"/>
                <w:szCs w:val="16"/>
              </w:rPr>
              <w:t>51</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B68BA0C" w14:textId="6527D488" w:rsidR="00B214D7" w:rsidRDefault="00B214D7" w:rsidP="008572C2">
            <w:pPr>
              <w:pStyle w:val="Tabzeile"/>
              <w:rPr>
                <w:rFonts w:ascii="Arial" w:hAnsi="Arial" w:cs="Arial"/>
                <w:szCs w:val="16"/>
              </w:rPr>
            </w:pPr>
            <w:r w:rsidRPr="00F61E2B">
              <w:rPr>
                <w:rFonts w:ascii="Arial" w:hAnsi="Arial" w:cs="Arial"/>
                <w:szCs w:val="16"/>
              </w:rPr>
              <w:t>Alle Angaben und Produkte werden benannt und in Ausführungsdokumenten festgelegt.</w:t>
            </w:r>
          </w:p>
          <w:p w14:paraId="4BB604F2" w14:textId="77777777" w:rsidR="00B214D7" w:rsidRPr="00F61E2B" w:rsidRDefault="00B214D7" w:rsidP="008572C2">
            <w:pPr>
              <w:pStyle w:val="Tabzeile"/>
              <w:rPr>
                <w:rFonts w:ascii="Arial" w:hAnsi="Arial" w:cs="Arial"/>
                <w:szCs w:val="16"/>
              </w:rPr>
            </w:pPr>
            <w:r>
              <w:rPr>
                <w:rFonts w:ascii="Arial" w:hAnsi="Arial" w:cs="Arial"/>
                <w:szCs w:val="16"/>
              </w:rPr>
              <w:t>Ergebnis:</w:t>
            </w:r>
          </w:p>
          <w:p w14:paraId="20E8A6A9" w14:textId="77777777" w:rsidR="00B214D7" w:rsidRPr="00F61E2B" w:rsidRDefault="00B214D7" w:rsidP="008572C2">
            <w:pPr>
              <w:pStyle w:val="StandardTextTabschwarzAufz"/>
            </w:pPr>
            <w:r w:rsidRPr="00F61E2B">
              <w:t>Ausführungsreife erreicht</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84E66B5" w14:textId="77777777" w:rsidR="00B214D7" w:rsidRPr="00F61E2B" w:rsidRDefault="00B214D7" w:rsidP="008572C2">
            <w:pPr>
              <w:pStyle w:val="Tabzeile"/>
              <w:rPr>
                <w:rFonts w:ascii="Arial" w:hAnsi="Arial" w:cs="Arial"/>
                <w:szCs w:val="16"/>
              </w:rPr>
            </w:pPr>
            <w:r w:rsidRPr="00F61E2B">
              <w:rPr>
                <w:rFonts w:ascii="Arial" w:hAnsi="Arial" w:cs="Arial"/>
                <w:szCs w:val="16"/>
              </w:rPr>
              <w:t>Alle Modellelemente sind dimensioniert und festgelegt. Informationen zu Fabrikation, Herstellung und Errichtung sowie produktspezifische Angaben liegen vor und sind eingearbeitet.</w:t>
            </w:r>
          </w:p>
        </w:tc>
      </w:tr>
      <w:tr w:rsidR="00B214D7" w:rsidRPr="00F61E2B" w14:paraId="687FC2B2" w14:textId="77777777" w:rsidTr="008572C2">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2D544F0" w14:textId="77777777" w:rsidR="00B214D7" w:rsidRPr="00F61E2B" w:rsidRDefault="00B214D7" w:rsidP="008572C2">
            <w:pPr>
              <w:pStyle w:val="Tabzeile"/>
              <w:rPr>
                <w:rFonts w:ascii="Arial" w:hAnsi="Arial" w:cs="Arial"/>
                <w:szCs w:val="16"/>
              </w:rPr>
            </w:pPr>
            <w:r w:rsidRPr="00F61E2B">
              <w:rPr>
                <w:rFonts w:ascii="Arial" w:hAnsi="Arial" w:cs="Arial"/>
                <w:szCs w:val="16"/>
              </w:rPr>
              <w:t>52</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AC2AC36" w14:textId="77777777" w:rsidR="00B214D7" w:rsidRDefault="00B214D7" w:rsidP="008572C2">
            <w:pPr>
              <w:pStyle w:val="Tabzeile"/>
              <w:rPr>
                <w:rFonts w:ascii="Arial" w:hAnsi="Arial" w:cs="Arial"/>
                <w:szCs w:val="16"/>
              </w:rPr>
            </w:pPr>
            <w:r w:rsidRPr="00F61E2B">
              <w:rPr>
                <w:rFonts w:ascii="Arial" w:hAnsi="Arial" w:cs="Arial"/>
                <w:szCs w:val="16"/>
              </w:rPr>
              <w:t>Alle Angaben und Produkte werden in Ausführungsdokumenten laufend nachgeführt.</w:t>
            </w:r>
          </w:p>
          <w:p w14:paraId="19558BBB" w14:textId="77777777" w:rsidR="00B214D7" w:rsidRPr="00F61E2B" w:rsidRDefault="00B214D7" w:rsidP="008572C2">
            <w:pPr>
              <w:pStyle w:val="Tabzeile"/>
              <w:rPr>
                <w:rFonts w:ascii="Arial" w:hAnsi="Arial" w:cs="Arial"/>
                <w:szCs w:val="16"/>
              </w:rPr>
            </w:pPr>
            <w:r>
              <w:rPr>
                <w:rFonts w:ascii="Arial" w:hAnsi="Arial" w:cs="Arial"/>
                <w:szCs w:val="16"/>
              </w:rPr>
              <w:t>Ergebnis:</w:t>
            </w:r>
          </w:p>
          <w:p w14:paraId="01DE3F02" w14:textId="77777777" w:rsidR="00B214D7" w:rsidRPr="00F61E2B" w:rsidRDefault="00B214D7" w:rsidP="008572C2">
            <w:pPr>
              <w:pStyle w:val="StandardTextTabschwarzAufz"/>
            </w:pPr>
            <w:r w:rsidRPr="00F61E2B">
              <w:t>Bauwerk gemäss gestalterischem Grundkonzept, Pflichtenheft und Vertrag erstellt</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623DA70" w14:textId="77777777" w:rsidR="00B214D7" w:rsidRPr="00F61E2B" w:rsidRDefault="00B214D7" w:rsidP="008572C2">
            <w:pPr>
              <w:pStyle w:val="Tabzeile"/>
              <w:rPr>
                <w:rFonts w:ascii="Arial" w:hAnsi="Arial" w:cs="Arial"/>
                <w:szCs w:val="16"/>
              </w:rPr>
            </w:pPr>
            <w:r w:rsidRPr="00F61E2B">
              <w:rPr>
                <w:rFonts w:ascii="Arial" w:hAnsi="Arial" w:cs="Arial"/>
                <w:szCs w:val="16"/>
              </w:rPr>
              <w:t>Der Arbeits- und Baufortschritt wird laufend nachgeführt, Pendenzen erfasst.</w:t>
            </w:r>
          </w:p>
        </w:tc>
      </w:tr>
      <w:tr w:rsidR="00B214D7" w:rsidRPr="00F61E2B" w14:paraId="1C0B3051" w14:textId="77777777" w:rsidTr="008572C2">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85D0680" w14:textId="77777777" w:rsidR="00B214D7" w:rsidRPr="00F61E2B" w:rsidRDefault="00B214D7" w:rsidP="008572C2">
            <w:pPr>
              <w:pStyle w:val="Tabzeile"/>
              <w:rPr>
                <w:rFonts w:ascii="Arial" w:hAnsi="Arial" w:cs="Arial"/>
                <w:szCs w:val="16"/>
              </w:rPr>
            </w:pPr>
            <w:r w:rsidRPr="00F61E2B">
              <w:rPr>
                <w:rFonts w:ascii="Arial" w:hAnsi="Arial" w:cs="Arial"/>
                <w:szCs w:val="16"/>
              </w:rPr>
              <w:t>53</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3CF1C30" w14:textId="77777777" w:rsidR="00B214D7" w:rsidRDefault="00B214D7" w:rsidP="008572C2">
            <w:pPr>
              <w:pStyle w:val="Tabzeile"/>
              <w:rPr>
                <w:rFonts w:ascii="Arial" w:hAnsi="Arial" w:cs="Arial"/>
                <w:szCs w:val="16"/>
              </w:rPr>
            </w:pPr>
            <w:r w:rsidRPr="00F61E2B">
              <w:rPr>
                <w:rFonts w:ascii="Arial" w:hAnsi="Arial" w:cs="Arial"/>
                <w:szCs w:val="16"/>
              </w:rPr>
              <w:t>Ausführungsänderungen werden nachverfolgt und eine Dokumentation zum Bauwerk mit Plänen, Prüfprotokollen sowie Wartungs- und Produktprotokollen wird erstellt.</w:t>
            </w:r>
          </w:p>
          <w:p w14:paraId="6B794669" w14:textId="72A60BBB" w:rsidR="00B214D7" w:rsidRPr="00F61E2B" w:rsidRDefault="00B214D7" w:rsidP="008572C2">
            <w:pPr>
              <w:pStyle w:val="Tabzeile"/>
              <w:rPr>
                <w:rFonts w:ascii="Arial" w:hAnsi="Arial" w:cs="Arial"/>
                <w:szCs w:val="16"/>
              </w:rPr>
            </w:pPr>
            <w:r>
              <w:rPr>
                <w:rFonts w:ascii="Arial" w:hAnsi="Arial" w:cs="Arial"/>
                <w:szCs w:val="16"/>
              </w:rPr>
              <w:t>Ergebnis:</w:t>
            </w:r>
          </w:p>
          <w:p w14:paraId="268F166B" w14:textId="77777777" w:rsidR="00B214D7" w:rsidRPr="00F61E2B" w:rsidRDefault="00B214D7" w:rsidP="008572C2">
            <w:pPr>
              <w:pStyle w:val="StandardTextTabschwarzAufz"/>
            </w:pPr>
            <w:r w:rsidRPr="00F61E2B">
              <w:t>Bauwerk übernommen und in Betrieb genommen</w:t>
            </w:r>
          </w:p>
          <w:p w14:paraId="5A5BCC7A" w14:textId="77777777" w:rsidR="00B214D7" w:rsidRPr="00F61E2B" w:rsidRDefault="00B214D7" w:rsidP="008572C2">
            <w:pPr>
              <w:pStyle w:val="StandardTextTabschwarzAufz"/>
            </w:pPr>
            <w:r w:rsidRPr="00F61E2B">
              <w:t>Schlussabrechnung abgenommen</w:t>
            </w:r>
          </w:p>
          <w:p w14:paraId="0EC05AB6" w14:textId="77777777" w:rsidR="00B214D7" w:rsidRPr="00F61E2B" w:rsidRDefault="00B214D7" w:rsidP="008572C2">
            <w:pPr>
              <w:pStyle w:val="StandardTextTabschwarzAufz"/>
            </w:pPr>
            <w:r w:rsidRPr="00F61E2B">
              <w:t>Mängel behoben</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464AB4C" w14:textId="77777777" w:rsidR="00B214D7" w:rsidRPr="00F61E2B" w:rsidRDefault="00B214D7" w:rsidP="008572C2">
            <w:pPr>
              <w:pStyle w:val="Tabzeile"/>
              <w:rPr>
                <w:rFonts w:ascii="Arial" w:hAnsi="Arial" w:cs="Arial"/>
                <w:szCs w:val="16"/>
              </w:rPr>
            </w:pPr>
            <w:r w:rsidRPr="00F61E2B">
              <w:rPr>
                <w:rFonts w:ascii="Arial" w:hAnsi="Arial" w:cs="Arial"/>
                <w:szCs w:val="16"/>
              </w:rPr>
              <w:t>Alle Modellelemente sind wie ausgeführt abgebildet.</w:t>
            </w:r>
          </w:p>
          <w:p w14:paraId="250C3869" w14:textId="77777777" w:rsidR="00B214D7" w:rsidRPr="00F61E2B" w:rsidRDefault="00B214D7" w:rsidP="008572C2">
            <w:pPr>
              <w:pStyle w:val="Tabzeile"/>
              <w:rPr>
                <w:rFonts w:ascii="Arial" w:hAnsi="Arial" w:cs="Arial"/>
                <w:szCs w:val="16"/>
              </w:rPr>
            </w:pPr>
            <w:r w:rsidRPr="00F61E2B">
              <w:rPr>
                <w:rFonts w:ascii="Arial" w:hAnsi="Arial" w:cs="Arial"/>
                <w:szCs w:val="16"/>
              </w:rPr>
              <w:t>Menge, Grösse, Form und Lage sind erfasst und verifiziert.</w:t>
            </w:r>
          </w:p>
          <w:p w14:paraId="60DCD7A7" w14:textId="77777777" w:rsidR="00B214D7" w:rsidRPr="00F61E2B" w:rsidRDefault="00B214D7" w:rsidP="008572C2">
            <w:pPr>
              <w:pStyle w:val="Tabzeile"/>
              <w:rPr>
                <w:rFonts w:ascii="Arial" w:hAnsi="Arial" w:cs="Arial"/>
                <w:szCs w:val="16"/>
              </w:rPr>
            </w:pPr>
            <w:r w:rsidRPr="00F61E2B">
              <w:rPr>
                <w:rFonts w:ascii="Arial" w:hAnsi="Arial" w:cs="Arial"/>
                <w:szCs w:val="16"/>
              </w:rPr>
              <w:t>Produktspezifische Informationen und Daten sind ergänzt.</w:t>
            </w:r>
          </w:p>
          <w:p w14:paraId="134A14C3" w14:textId="77777777" w:rsidR="00B214D7" w:rsidRPr="00F61E2B" w:rsidRDefault="00B214D7" w:rsidP="008572C2">
            <w:pPr>
              <w:pStyle w:val="Tabzeile"/>
              <w:rPr>
                <w:rFonts w:ascii="Arial" w:hAnsi="Arial" w:cs="Arial"/>
                <w:szCs w:val="16"/>
              </w:rPr>
            </w:pPr>
            <w:r w:rsidRPr="00F61E2B">
              <w:rPr>
                <w:rFonts w:ascii="Arial" w:hAnsi="Arial" w:cs="Arial"/>
                <w:szCs w:val="16"/>
              </w:rPr>
              <w:t>Bauwerksdokumentation erstellt.</w:t>
            </w:r>
          </w:p>
        </w:tc>
      </w:tr>
    </w:tbl>
    <w:p w14:paraId="74496518" w14:textId="77777777" w:rsidR="00B214D7" w:rsidRDefault="00B214D7" w:rsidP="00204E8B">
      <w:pPr>
        <w:pStyle w:val="StandardText"/>
        <w:spacing w:before="0"/>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066"/>
        <w:gridCol w:w="4285"/>
        <w:gridCol w:w="4287"/>
      </w:tblGrid>
      <w:tr w:rsidR="00B214D7" w:rsidRPr="00151D42" w14:paraId="3EE77542" w14:textId="77777777" w:rsidTr="008572C2">
        <w:trPr>
          <w:trHeight w:val="358"/>
          <w:tblHeader/>
        </w:trPr>
        <w:tc>
          <w:tcPr>
            <w:tcW w:w="50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3EB84979" w14:textId="3227DFFA" w:rsidR="00B214D7" w:rsidRPr="00151D42" w:rsidRDefault="00B214D7" w:rsidP="008572C2">
            <w:pPr>
              <w:pStyle w:val="StandardTextTabgrnTitelschwarz"/>
            </w:pPr>
            <w:r w:rsidRPr="00151D42">
              <w:t>Ergänzende oder abweichende Vereinbarungen</w:t>
            </w:r>
          </w:p>
        </w:tc>
      </w:tr>
      <w:tr w:rsidR="00B214D7" w:rsidRPr="001E52CB" w14:paraId="42E4FA6B" w14:textId="77777777" w:rsidTr="004C6FE6">
        <w:tblPrEx>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PrEx>
        <w:trPr>
          <w:cantSplit/>
          <w:trHeight w:val="358"/>
          <w:tblHeader/>
        </w:trPr>
        <w:tc>
          <w:tcPr>
            <w:tcW w:w="55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508A37B2" w14:textId="77777777" w:rsidR="00B214D7" w:rsidRPr="001E52CB" w:rsidRDefault="00B214D7" w:rsidP="008572C2">
            <w:pPr>
              <w:pStyle w:val="StandardTextTabgrnTitelschwarz"/>
            </w:pPr>
            <w:r>
              <w:t>SIA-Teilphase</w:t>
            </w:r>
          </w:p>
        </w:tc>
        <w:tc>
          <w:tcPr>
            <w:tcW w:w="222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618795E2" w14:textId="77777777" w:rsidR="00B214D7" w:rsidRPr="001E52CB" w:rsidRDefault="00B214D7" w:rsidP="008572C2">
            <w:pPr>
              <w:pStyle w:val="StandardTextTabgrnTitelschwarz"/>
            </w:pPr>
            <w:r w:rsidRPr="001E52CB">
              <w:t xml:space="preserve">Ziele zum </w:t>
            </w:r>
            <w:r>
              <w:t>SIA-Teilphasenabschluss</w:t>
            </w:r>
          </w:p>
        </w:tc>
        <w:tc>
          <w:tcPr>
            <w:tcW w:w="2224"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298DE05C" w14:textId="77777777" w:rsidR="00B214D7" w:rsidRPr="001E52CB" w:rsidRDefault="00B214D7" w:rsidP="008572C2">
            <w:pPr>
              <w:pStyle w:val="StandardTextTabgrnTitelschwarz"/>
            </w:pPr>
            <w:r w:rsidRPr="001E52CB">
              <w:t>Modellinhalte, minimal erforderlich</w:t>
            </w:r>
          </w:p>
        </w:tc>
      </w:tr>
    </w:tbl>
    <w:p w14:paraId="42DF578D"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294"/>
          <w:headerReference w:type="default" r:id="rId295"/>
          <w:footerReference w:type="even" r:id="rId296"/>
          <w:footerReference w:type="default" r:id="rId297"/>
          <w:headerReference w:type="first" r:id="rId298"/>
          <w:footerReference w:type="first" r:id="rId299"/>
          <w:type w:val="continuous"/>
          <w:pgSz w:w="11906" w:h="16838" w:code="9"/>
          <w:pgMar w:top="1134" w:right="1185" w:bottom="1134" w:left="1134" w:header="992" w:footer="612" w:gutter="0"/>
          <w:cols w:space="720"/>
          <w:noEndnote/>
          <w:docGrid w:linePitch="326"/>
        </w:sectPr>
      </w:pPr>
    </w:p>
    <w:tbl>
      <w:tblPr>
        <w:tblW w:w="9638"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CellMar>
          <w:top w:w="28" w:type="dxa"/>
          <w:left w:w="85" w:type="dxa"/>
          <w:right w:w="57" w:type="dxa"/>
        </w:tblCellMar>
        <w:tblLook w:val="01E0" w:firstRow="1" w:lastRow="1" w:firstColumn="1" w:lastColumn="1" w:noHBand="0" w:noVBand="0"/>
      </w:tblPr>
      <w:tblGrid>
        <w:gridCol w:w="1066"/>
        <w:gridCol w:w="4285"/>
        <w:gridCol w:w="4287"/>
      </w:tblGrid>
      <w:tr w:rsidR="00B214D7" w:rsidRPr="001D06BA" w14:paraId="2558A7DC" w14:textId="77777777" w:rsidTr="004C6FE6">
        <w:trPr>
          <w:cantSplit/>
          <w:trHeight w:val="339"/>
        </w:trPr>
        <w:tc>
          <w:tcPr>
            <w:tcW w:w="55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567C245" w14:textId="77777777" w:rsidR="00B214D7" w:rsidRPr="001D06BA" w:rsidRDefault="00B214D7" w:rsidP="008572C2">
            <w:pPr>
              <w:pStyle w:val="StandardTextTabgrn"/>
            </w:pPr>
          </w:p>
        </w:tc>
        <w:tc>
          <w:tcPr>
            <w:tcW w:w="222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894C461" w14:textId="77777777" w:rsidR="00B214D7" w:rsidRPr="004C6FE6" w:rsidRDefault="00B214D7" w:rsidP="008572C2">
            <w:pPr>
              <w:pStyle w:val="StandardTextTabgrn"/>
            </w:pPr>
            <w:r w:rsidRPr="004C6FE6">
              <w:t>individuelle Texteingabe</w:t>
            </w:r>
          </w:p>
        </w:tc>
        <w:tc>
          <w:tcPr>
            <w:tcW w:w="2224"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E3EABFB" w14:textId="77777777" w:rsidR="00B214D7" w:rsidRPr="001D06BA" w:rsidRDefault="00B214D7" w:rsidP="008572C2">
            <w:pPr>
              <w:pStyle w:val="StandardTextTabgrn"/>
            </w:pPr>
            <w:r w:rsidRPr="004C6FE6">
              <w:t>individuelle Texteingabe</w:t>
            </w:r>
          </w:p>
        </w:tc>
      </w:tr>
    </w:tbl>
    <w:p w14:paraId="0D4DEA3E"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300"/>
          <w:headerReference w:type="default" r:id="rId301"/>
          <w:footerReference w:type="even" r:id="rId302"/>
          <w:footerReference w:type="default" r:id="rId303"/>
          <w:headerReference w:type="first" r:id="rId304"/>
          <w:footerReference w:type="first" r:id="rId305"/>
          <w:type w:val="continuous"/>
          <w:pgSz w:w="11906" w:h="16838" w:code="9"/>
          <w:pgMar w:top="1134" w:right="1185" w:bottom="1134" w:left="1134" w:header="992" w:footer="612" w:gutter="0"/>
          <w:cols w:space="720"/>
          <w:formProt w:val="0"/>
          <w:noEndnote/>
          <w:docGrid w:linePitch="326"/>
        </w:sectPr>
      </w:pPr>
    </w:p>
    <w:p w14:paraId="36EEC292" w14:textId="0DE360A6" w:rsidR="00BF1C9D" w:rsidRPr="00BF1C9D" w:rsidRDefault="00BF1C9D" w:rsidP="001B08E1">
      <w:pPr>
        <w:pStyle w:val="berschrift2"/>
      </w:pPr>
      <w:bookmarkStart w:id="116" w:name="_Toc130893612"/>
      <w:r>
        <w:t>Fachmodelle</w:t>
      </w:r>
      <w:bookmarkEnd w:id="116"/>
    </w:p>
    <w:p w14:paraId="7D592695" w14:textId="2E4E2247" w:rsidR="0052374F" w:rsidRDefault="00ED166C" w:rsidP="16C5C0E4">
      <w:pPr>
        <w:pStyle w:val="StandardText"/>
        <w:rPr>
          <w:szCs w:val="22"/>
        </w:rPr>
      </w:pPr>
      <w:r>
        <w:t>Im Rahmen der Leistungserbringung des Beauftragten sind digitale Planungserzeugnisse zu erstellen, zu prüfen und dem Auftraggeber zu übergeben. Als digitale Planungserzeugnisse werden alle Dateien bezeichnet, die als Ergebnis einer Leistung an den Auftraggeber übergeben werden. Hierzu gehören digitale Bauwerksmodelle, Visualisierungen, abgeleitete 2D-Pläne, Kalkulationen und Tabellen, Pendenzenlisten, Prüfberichte, Protokolle und weitere Dokumente</w:t>
      </w:r>
      <w:r w:rsidR="0052374F" w:rsidRPr="16C5C0E4">
        <w:rPr>
          <w:szCs w:val="22"/>
        </w:rPr>
        <w:t>.</w:t>
      </w:r>
    </w:p>
    <w:p w14:paraId="21870AA6" w14:textId="4B801098" w:rsidR="001C6A5D" w:rsidRDefault="00ED166C" w:rsidP="00011D72">
      <w:pPr>
        <w:pStyle w:val="StandardText"/>
        <w:spacing w:after="160"/>
      </w:pPr>
      <w:r w:rsidRPr="37391A2A">
        <w:rPr>
          <w:szCs w:val="22"/>
        </w:rPr>
        <w:t>Der Beauftragte ist verpflichtet, die nachstehend unter «Fachmodell» erwähnten digitalen Planungserzeugnisse bei allen mit einem «X» versehenen SIA-Teilphasen zu erstellen, zu prüfen und dem BIM-Verantwortlichen des Planungsteams zur Koordination zur Verfügung zu stellen</w:t>
      </w:r>
      <w:r w:rsidR="00E97A05">
        <w:rPr>
          <w:szCs w:val="22"/>
        </w:rPr>
        <w:t>:</w:t>
      </w:r>
    </w:p>
    <w:tbl>
      <w:tblPr>
        <w:tblpPr w:leftFromText="141" w:rightFromText="141" w:vertAnchor="text" w:tblpY="1"/>
        <w:tblOverlap w:val="never"/>
        <w:tblW w:w="9639"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CellMar>
          <w:top w:w="28" w:type="dxa"/>
          <w:left w:w="85" w:type="dxa"/>
          <w:right w:w="57" w:type="dxa"/>
        </w:tblCellMar>
        <w:tblLook w:val="01E0" w:firstRow="1" w:lastRow="1" w:firstColumn="1" w:lastColumn="1" w:noHBand="0" w:noVBand="0"/>
      </w:tblPr>
      <w:tblGrid>
        <w:gridCol w:w="1682"/>
        <w:gridCol w:w="4985"/>
        <w:gridCol w:w="699"/>
        <w:gridCol w:w="786"/>
        <w:gridCol w:w="786"/>
        <w:gridCol w:w="701"/>
      </w:tblGrid>
      <w:tr w:rsidR="001A3CE0" w:rsidRPr="00F61E2B" w14:paraId="0953B3AC" w14:textId="77777777" w:rsidTr="00011D72">
        <w:trPr>
          <w:trHeight w:val="358"/>
          <w:tblHeader/>
        </w:trPr>
        <w:tc>
          <w:tcPr>
            <w:tcW w:w="1682"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486BCB8B" w14:textId="77777777" w:rsidR="001A3CE0" w:rsidRPr="00F61E2B" w:rsidRDefault="001A3CE0" w:rsidP="00910E77">
            <w:pPr>
              <w:pStyle w:val="StandardTextTabgrnTitelschwarz"/>
            </w:pPr>
            <w:r w:rsidRPr="00F61E2B">
              <w:lastRenderedPageBreak/>
              <w:t>Disziplin</w:t>
            </w:r>
          </w:p>
        </w:tc>
        <w:tc>
          <w:tcPr>
            <w:tcW w:w="4985"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6A6C7400" w14:textId="480B8BFD" w:rsidR="001A3CE0" w:rsidRPr="00F61E2B" w:rsidRDefault="001A3CE0">
            <w:pPr>
              <w:pStyle w:val="StandardTextTabgrnTitelschwarz"/>
            </w:pPr>
            <w:r w:rsidRPr="00F61E2B">
              <w:t>Fachmodell</w:t>
            </w:r>
          </w:p>
        </w:tc>
        <w:tc>
          <w:tcPr>
            <w:tcW w:w="2972" w:type="dxa"/>
            <w:gridSpan w:val="4"/>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5DAB2267" w14:textId="3134EFD8" w:rsidR="001A3CE0" w:rsidRPr="00F61E2B" w:rsidRDefault="006A0434" w:rsidP="001B08E1">
            <w:pPr>
              <w:pStyle w:val="StandardTextTabgrnTitelschwarz"/>
            </w:pPr>
            <w:r>
              <w:t>SIA-Teilphase</w:t>
            </w:r>
          </w:p>
        </w:tc>
      </w:tr>
      <w:tr w:rsidR="005E3D5F" w:rsidRPr="00F61E2B" w14:paraId="5696DDFA" w14:textId="77777777" w:rsidTr="00011D72">
        <w:trPr>
          <w:trHeight w:val="358"/>
          <w:tblHeader/>
        </w:trPr>
        <w:tc>
          <w:tcPr>
            <w:tcW w:w="1682" w:type="dxa"/>
            <w:vMerge/>
            <w:vAlign w:val="center"/>
            <w:hideMark/>
          </w:tcPr>
          <w:p w14:paraId="6B207053" w14:textId="77777777" w:rsidR="0052374F" w:rsidRPr="00F61E2B" w:rsidRDefault="0052374F" w:rsidP="002B4E35">
            <w:pPr>
              <w:spacing w:line="256" w:lineRule="auto"/>
              <w:rPr>
                <w:rFonts w:cs="Arial"/>
                <w:b/>
                <w:spacing w:val="4"/>
                <w:sz w:val="16"/>
                <w:szCs w:val="16"/>
                <w:lang w:eastAsia="de-DE"/>
              </w:rPr>
            </w:pPr>
          </w:p>
        </w:tc>
        <w:tc>
          <w:tcPr>
            <w:tcW w:w="4985" w:type="dxa"/>
            <w:vMerge/>
            <w:vAlign w:val="center"/>
            <w:hideMark/>
          </w:tcPr>
          <w:p w14:paraId="56820BC0" w14:textId="77777777" w:rsidR="0052374F" w:rsidRPr="00F61E2B" w:rsidRDefault="0052374F" w:rsidP="002B4E35">
            <w:pPr>
              <w:spacing w:line="256" w:lineRule="auto"/>
              <w:rPr>
                <w:rFonts w:cs="Arial"/>
                <w:b/>
                <w:spacing w:val="4"/>
                <w:sz w:val="16"/>
                <w:szCs w:val="16"/>
                <w:lang w:eastAsia="de-DE"/>
              </w:rPr>
            </w:pP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5609984B" w14:textId="77777777" w:rsidR="0052374F" w:rsidRPr="00F61E2B" w:rsidRDefault="0052374F" w:rsidP="00910E77">
            <w:pPr>
              <w:pStyle w:val="StandardTextTabgrnTitelschwarz"/>
            </w:pPr>
            <w:r w:rsidRPr="00F61E2B">
              <w:t>31</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49246364" w14:textId="77777777" w:rsidR="0052374F" w:rsidRPr="00F61E2B" w:rsidRDefault="0052374F" w:rsidP="001B08E1">
            <w:pPr>
              <w:pStyle w:val="StandardTextTabgrnTitelschwarz"/>
            </w:pPr>
            <w:r w:rsidRPr="00F61E2B">
              <w:t>32-33</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1405CD9F" w14:textId="77777777" w:rsidR="0052374F" w:rsidRPr="00F61E2B" w:rsidRDefault="0052374F">
            <w:pPr>
              <w:pStyle w:val="StandardTextTabgrnTitelschwarz"/>
            </w:pPr>
            <w:r w:rsidRPr="00F61E2B">
              <w:t>41</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3DADFB84" w14:textId="77777777" w:rsidR="0052374F" w:rsidRPr="00F61E2B" w:rsidRDefault="0052374F">
            <w:pPr>
              <w:pStyle w:val="StandardTextTabgrnTitelschwarz"/>
            </w:pPr>
            <w:r w:rsidRPr="00F61E2B">
              <w:t>51-53</w:t>
            </w:r>
          </w:p>
        </w:tc>
      </w:tr>
      <w:tr w:rsidR="005E3D5F" w:rsidRPr="00F61E2B" w14:paraId="56EC5B28" w14:textId="77777777" w:rsidTr="00011D72">
        <w:trPr>
          <w:trHeight w:val="339"/>
        </w:trPr>
        <w:tc>
          <w:tcPr>
            <w:tcW w:w="1682"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4CEB6A7" w14:textId="77777777" w:rsidR="0052374F" w:rsidRPr="00F61E2B" w:rsidRDefault="0052374F" w:rsidP="002B4E35">
            <w:pPr>
              <w:pStyle w:val="Tabzeile"/>
              <w:rPr>
                <w:rStyle w:val="Fett"/>
                <w:rFonts w:ascii="Arial" w:hAnsi="Arial" w:cs="Arial"/>
                <w:b w:val="0"/>
                <w:bCs w:val="0"/>
                <w:szCs w:val="16"/>
              </w:rPr>
            </w:pPr>
            <w:r w:rsidRPr="00F61E2B">
              <w:rPr>
                <w:rStyle w:val="Fett"/>
                <w:rFonts w:ascii="Arial" w:hAnsi="Arial" w:cs="Arial"/>
                <w:b w:val="0"/>
                <w:bCs w:val="0"/>
                <w:szCs w:val="16"/>
              </w:rPr>
              <w:t>Architektur</w:t>
            </w: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9422805" w14:textId="17C9D98D" w:rsidR="0052374F" w:rsidRPr="00F61E2B" w:rsidRDefault="0052374F" w:rsidP="002B4E35">
            <w:pPr>
              <w:pStyle w:val="Tabzeile"/>
              <w:rPr>
                <w:rStyle w:val="Fett"/>
                <w:rFonts w:ascii="Arial" w:hAnsi="Arial" w:cs="Arial"/>
                <w:szCs w:val="16"/>
              </w:rPr>
            </w:pPr>
            <w:r w:rsidRPr="00F61E2B">
              <w:rPr>
                <w:rStyle w:val="Fett"/>
                <w:rFonts w:ascii="Arial" w:hAnsi="Arial" w:cs="Arial"/>
                <w:szCs w:val="16"/>
              </w:rPr>
              <w:t>Architekturmodell</w:t>
            </w:r>
          </w:p>
          <w:p w14:paraId="3A060B54" w14:textId="49AE576F" w:rsidR="0052374F" w:rsidRPr="00F61E2B" w:rsidRDefault="0052374F" w:rsidP="002B4E35">
            <w:pPr>
              <w:pStyle w:val="Tabzeile"/>
              <w:rPr>
                <w:rStyle w:val="Fett"/>
                <w:rFonts w:ascii="Arial" w:hAnsi="Arial" w:cs="Arial"/>
                <w:szCs w:val="16"/>
              </w:rPr>
            </w:pPr>
            <w:r w:rsidRPr="00F61E2B">
              <w:rPr>
                <w:rFonts w:ascii="Arial" w:hAnsi="Arial" w:cs="Arial"/>
                <w:szCs w:val="16"/>
              </w:rPr>
              <w:t>Bauteile des Rohbaus und Ausbau</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4ED623F"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1DEBE5C"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939C776"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8A5AD0C"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r>
      <w:tr w:rsidR="005E3D5F" w:rsidRPr="00F61E2B" w14:paraId="434906BE" w14:textId="77777777" w:rsidTr="00011D72">
        <w:trPr>
          <w:trHeight w:val="339"/>
        </w:trPr>
        <w:tc>
          <w:tcPr>
            <w:tcW w:w="1682" w:type="dxa"/>
            <w:vMerge/>
            <w:vAlign w:val="center"/>
            <w:hideMark/>
          </w:tcPr>
          <w:p w14:paraId="4471F768" w14:textId="77777777" w:rsidR="0052374F" w:rsidRPr="00F61E2B" w:rsidRDefault="0052374F" w:rsidP="002B4E35">
            <w:pPr>
              <w:spacing w:line="256" w:lineRule="auto"/>
              <w:rPr>
                <w:rStyle w:val="Fett"/>
                <w:rFonts w:eastAsia="Calibri" w:cs="Arial"/>
                <w:sz w:val="16"/>
                <w:szCs w:val="16"/>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32D1D82" w14:textId="77777777" w:rsidR="0052374F" w:rsidRPr="00F61E2B" w:rsidRDefault="0052374F" w:rsidP="002B4E35">
            <w:pPr>
              <w:pStyle w:val="Tabzeile"/>
              <w:rPr>
                <w:rStyle w:val="Fett"/>
                <w:rFonts w:ascii="Arial" w:hAnsi="Arial" w:cs="Arial"/>
                <w:szCs w:val="16"/>
              </w:rPr>
            </w:pPr>
            <w:r w:rsidRPr="00F61E2B">
              <w:rPr>
                <w:rStyle w:val="Fett"/>
                <w:rFonts w:ascii="Arial" w:hAnsi="Arial" w:cs="Arial"/>
                <w:szCs w:val="16"/>
              </w:rPr>
              <w:t>Raummodell</w:t>
            </w:r>
          </w:p>
          <w:p w14:paraId="54D1DE11" w14:textId="6D5F61D7" w:rsidR="0052374F" w:rsidRPr="00F61E2B" w:rsidRDefault="0052374F" w:rsidP="002B4E35">
            <w:pPr>
              <w:pStyle w:val="Tabzeile"/>
              <w:rPr>
                <w:rFonts w:ascii="Arial" w:hAnsi="Arial" w:cs="Arial"/>
                <w:szCs w:val="16"/>
              </w:rPr>
            </w:pPr>
            <w:r w:rsidRPr="00F61E2B">
              <w:rPr>
                <w:rFonts w:ascii="Arial" w:hAnsi="Arial" w:cs="Arial"/>
                <w:szCs w:val="16"/>
              </w:rPr>
              <w:t>Gebäudevolumen,</w:t>
            </w:r>
            <w:r w:rsidR="008260A7" w:rsidRPr="00F61E2B">
              <w:rPr>
                <w:rFonts w:ascii="Arial" w:hAnsi="Arial" w:cs="Arial"/>
                <w:szCs w:val="16"/>
              </w:rPr>
              <w:t xml:space="preserve"> </w:t>
            </w:r>
            <w:r w:rsidRPr="00F61E2B">
              <w:rPr>
                <w:rFonts w:ascii="Arial" w:hAnsi="Arial" w:cs="Arial"/>
                <w:szCs w:val="16"/>
              </w:rPr>
              <w:t>Geschossflächen, Nutzungszonen und Räume</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24103DA"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33D7538"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7C6D9EF"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2A37194"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r>
      <w:tr w:rsidR="005E3D5F" w:rsidRPr="00F61E2B" w14:paraId="3C24714F" w14:textId="77777777" w:rsidTr="00011D72">
        <w:trPr>
          <w:trHeight w:val="339"/>
        </w:trPr>
        <w:tc>
          <w:tcPr>
            <w:tcW w:w="1682" w:type="dxa"/>
            <w:vMerge/>
            <w:vAlign w:val="center"/>
            <w:hideMark/>
          </w:tcPr>
          <w:p w14:paraId="639487E7" w14:textId="77777777" w:rsidR="0052374F" w:rsidRPr="00F61E2B" w:rsidRDefault="0052374F" w:rsidP="002B4E35">
            <w:pPr>
              <w:spacing w:line="256" w:lineRule="auto"/>
              <w:rPr>
                <w:rStyle w:val="Fett"/>
                <w:rFonts w:eastAsia="Calibri" w:cs="Arial"/>
                <w:sz w:val="16"/>
                <w:szCs w:val="16"/>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42EA3CD" w14:textId="77777777" w:rsidR="0052374F" w:rsidRPr="00F61E2B" w:rsidRDefault="0052374F" w:rsidP="002B4E35">
            <w:pPr>
              <w:pStyle w:val="Tabzeile"/>
              <w:rPr>
                <w:rStyle w:val="Fett"/>
                <w:rFonts w:ascii="Arial" w:hAnsi="Arial" w:cs="Arial"/>
                <w:szCs w:val="16"/>
              </w:rPr>
            </w:pPr>
            <w:r w:rsidRPr="00F61E2B">
              <w:rPr>
                <w:rStyle w:val="Fett"/>
                <w:rFonts w:ascii="Arial" w:hAnsi="Arial" w:cs="Arial"/>
                <w:szCs w:val="16"/>
              </w:rPr>
              <w:t>Ausstattungsmodell</w:t>
            </w:r>
          </w:p>
          <w:p w14:paraId="1C4EC51E" w14:textId="3D86B988" w:rsidR="0052374F" w:rsidRPr="00F61E2B" w:rsidRDefault="00A40EB9" w:rsidP="002B4E35">
            <w:pPr>
              <w:pStyle w:val="Tabzeile"/>
              <w:rPr>
                <w:rFonts w:ascii="Arial" w:hAnsi="Arial" w:cs="Arial"/>
                <w:b/>
                <w:bCs/>
                <w:szCs w:val="16"/>
              </w:rPr>
            </w:pPr>
            <w:r w:rsidRPr="00F61E2B">
              <w:rPr>
                <w:rFonts w:ascii="Arial" w:hAnsi="Arial" w:cs="Arial"/>
                <w:szCs w:val="16"/>
              </w:rPr>
              <w:t>Feste Einbauten des funktionalen Betriebs</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4ECDAFB"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D9982CF"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53C1ECE"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E76BC59"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r>
      <w:tr w:rsidR="005E3D5F" w:rsidRPr="00F61E2B" w14:paraId="3C6FD369" w14:textId="77777777" w:rsidTr="00011D72">
        <w:trPr>
          <w:trHeight w:val="358"/>
        </w:trPr>
        <w:tc>
          <w:tcPr>
            <w:tcW w:w="1682"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D1BA868" w14:textId="77777777" w:rsidR="0052374F" w:rsidRPr="00F61E2B" w:rsidRDefault="0052374F" w:rsidP="002B4E35">
            <w:pPr>
              <w:pStyle w:val="Tabzeile"/>
              <w:rPr>
                <w:rFonts w:ascii="Arial" w:hAnsi="Arial" w:cs="Arial"/>
                <w:szCs w:val="16"/>
              </w:rPr>
            </w:pPr>
            <w:r w:rsidRPr="00F61E2B">
              <w:rPr>
                <w:rFonts w:ascii="Arial" w:hAnsi="Arial" w:cs="Arial"/>
                <w:szCs w:val="16"/>
              </w:rPr>
              <w:t>Bauingenieur Tragstruktur</w:t>
            </w: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9188D47" w14:textId="77777777" w:rsidR="0052374F" w:rsidRPr="00F61E2B" w:rsidRDefault="0052374F" w:rsidP="002B4E35">
            <w:pPr>
              <w:pStyle w:val="Tabzeile"/>
              <w:rPr>
                <w:rStyle w:val="Fett"/>
                <w:rFonts w:ascii="Arial" w:hAnsi="Arial" w:cs="Arial"/>
                <w:szCs w:val="16"/>
              </w:rPr>
            </w:pPr>
            <w:r w:rsidRPr="00F61E2B">
              <w:rPr>
                <w:rStyle w:val="Fett"/>
                <w:rFonts w:ascii="Arial" w:hAnsi="Arial" w:cs="Arial"/>
                <w:szCs w:val="16"/>
              </w:rPr>
              <w:t>Sperrzonenmodell</w:t>
            </w:r>
          </w:p>
          <w:p w14:paraId="0DF09B10" w14:textId="77777777" w:rsidR="0052374F" w:rsidRPr="00F61E2B" w:rsidRDefault="0052374F" w:rsidP="002B4E35">
            <w:pPr>
              <w:pStyle w:val="Tabzeile"/>
              <w:rPr>
                <w:rFonts w:ascii="Arial" w:hAnsi="Arial" w:cs="Arial"/>
                <w:szCs w:val="16"/>
              </w:rPr>
            </w:pPr>
            <w:r w:rsidRPr="00F61E2B">
              <w:rPr>
                <w:rFonts w:ascii="Arial" w:hAnsi="Arial" w:cs="Arial"/>
                <w:szCs w:val="16"/>
              </w:rPr>
              <w:t>Kritischen Bereiche für Aussparungen und Einlagen</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279661D" w14:textId="77777777" w:rsidR="0052374F" w:rsidRPr="00F61E2B" w:rsidRDefault="0052374F" w:rsidP="002B4E35">
            <w:pPr>
              <w:pStyle w:val="Tabzeile"/>
              <w:jc w:val="center"/>
              <w:rPr>
                <w:rFonts w:ascii="Arial" w:hAnsi="Arial" w:cs="Arial"/>
                <w:szCs w:val="16"/>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64F544E"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C621226"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95EFF2B" w14:textId="77777777" w:rsidR="0052374F" w:rsidRPr="00F61E2B" w:rsidRDefault="0052374F" w:rsidP="002B4E35">
            <w:pPr>
              <w:pStyle w:val="Tabzeile"/>
              <w:jc w:val="center"/>
              <w:rPr>
                <w:rFonts w:ascii="Arial" w:hAnsi="Arial" w:cs="Arial"/>
                <w:szCs w:val="16"/>
              </w:rPr>
            </w:pPr>
          </w:p>
        </w:tc>
      </w:tr>
      <w:tr w:rsidR="005E3D5F" w:rsidRPr="00F61E2B" w14:paraId="37A93F9F" w14:textId="77777777" w:rsidTr="00011D72">
        <w:trPr>
          <w:trHeight w:val="358"/>
        </w:trPr>
        <w:tc>
          <w:tcPr>
            <w:tcW w:w="1682" w:type="dxa"/>
            <w:vMerge/>
            <w:vAlign w:val="center"/>
            <w:hideMark/>
          </w:tcPr>
          <w:p w14:paraId="290E453A" w14:textId="77777777" w:rsidR="0052374F" w:rsidRPr="00F61E2B" w:rsidRDefault="0052374F" w:rsidP="002B4E35">
            <w:pPr>
              <w:spacing w:line="256" w:lineRule="auto"/>
              <w:rPr>
                <w:rFonts w:cs="Arial"/>
                <w:spacing w:val="4"/>
                <w:sz w:val="16"/>
                <w:szCs w:val="16"/>
                <w:lang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38292FF" w14:textId="77777777" w:rsidR="0052374F" w:rsidRPr="00F61E2B" w:rsidRDefault="0052374F" w:rsidP="002B4E35">
            <w:pPr>
              <w:pStyle w:val="Tabzeile"/>
              <w:rPr>
                <w:rStyle w:val="Fett"/>
                <w:rFonts w:ascii="Arial" w:hAnsi="Arial" w:cs="Arial"/>
                <w:szCs w:val="16"/>
              </w:rPr>
            </w:pPr>
            <w:r w:rsidRPr="00F61E2B">
              <w:rPr>
                <w:rStyle w:val="Fett"/>
                <w:rFonts w:ascii="Arial" w:hAnsi="Arial" w:cs="Arial"/>
                <w:szCs w:val="16"/>
              </w:rPr>
              <w:t>Tragwerksmodell</w:t>
            </w:r>
          </w:p>
          <w:p w14:paraId="634DFAB4" w14:textId="77777777" w:rsidR="0052374F" w:rsidRPr="00F61E2B" w:rsidRDefault="0052374F" w:rsidP="002B4E35">
            <w:pPr>
              <w:pStyle w:val="Tabzeile"/>
              <w:rPr>
                <w:rFonts w:ascii="Arial" w:hAnsi="Arial" w:cs="Arial"/>
                <w:szCs w:val="16"/>
              </w:rPr>
            </w:pPr>
            <w:r w:rsidRPr="00F61E2B">
              <w:rPr>
                <w:rFonts w:ascii="Arial" w:hAnsi="Arial" w:cs="Arial"/>
                <w:szCs w:val="16"/>
              </w:rPr>
              <w:t>Tragende Bauteile</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197C2D4" w14:textId="77777777" w:rsidR="0052374F" w:rsidRPr="00F61E2B" w:rsidRDefault="0052374F" w:rsidP="002B4E35">
            <w:pPr>
              <w:pStyle w:val="Tabzeile"/>
              <w:jc w:val="center"/>
              <w:rPr>
                <w:rFonts w:ascii="Arial" w:hAnsi="Arial" w:cs="Arial"/>
                <w:szCs w:val="16"/>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61A0705"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F8C3A02"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19A4DD9"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r>
      <w:tr w:rsidR="005E3D5F" w:rsidRPr="00266D6A" w14:paraId="42A7BF00" w14:textId="77777777" w:rsidTr="00011D72">
        <w:trPr>
          <w:trHeight w:val="358"/>
        </w:trPr>
        <w:tc>
          <w:tcPr>
            <w:tcW w:w="1682"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37D3508" w14:textId="77777777" w:rsidR="00A53704" w:rsidRPr="00F61E2B" w:rsidRDefault="00A53704" w:rsidP="002B4E35">
            <w:pPr>
              <w:pStyle w:val="Tabzeile"/>
              <w:rPr>
                <w:rFonts w:ascii="Arial" w:hAnsi="Arial" w:cs="Arial"/>
                <w:szCs w:val="16"/>
              </w:rPr>
            </w:pPr>
            <w:r w:rsidRPr="00F61E2B">
              <w:rPr>
                <w:rFonts w:ascii="Arial" w:hAnsi="Arial" w:cs="Arial"/>
                <w:szCs w:val="16"/>
              </w:rPr>
              <w:t>Gebäudetechnik</w:t>
            </w:r>
          </w:p>
          <w:p w14:paraId="72FA7CAB" w14:textId="5FD82E83" w:rsidR="0052374F" w:rsidRPr="00F61E2B" w:rsidRDefault="0052374F" w:rsidP="002B4E35">
            <w:pPr>
              <w:pStyle w:val="Tabzeile"/>
              <w:rPr>
                <w:rFonts w:ascii="Arial" w:hAnsi="Arial" w:cs="Arial"/>
                <w:szCs w:val="16"/>
              </w:rPr>
            </w:pPr>
            <w:r w:rsidRPr="00F61E2B">
              <w:rPr>
                <w:rFonts w:ascii="Arial" w:hAnsi="Arial" w:cs="Arial"/>
                <w:szCs w:val="16"/>
              </w:rPr>
              <w:t>HLKKS</w:t>
            </w:r>
            <w:r w:rsidR="00A53704" w:rsidRPr="00F61E2B">
              <w:rPr>
                <w:rFonts w:ascii="Arial" w:hAnsi="Arial" w:cs="Arial"/>
                <w:szCs w:val="16"/>
              </w:rPr>
              <w:t>E</w:t>
            </w: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AE8F2FB" w14:textId="77777777" w:rsidR="00ED166C" w:rsidRPr="00F61E2B" w:rsidRDefault="00ED166C" w:rsidP="00ED166C">
            <w:pPr>
              <w:pStyle w:val="Tabzeile"/>
              <w:rPr>
                <w:rStyle w:val="Fett"/>
                <w:rFonts w:ascii="Arial" w:hAnsi="Arial" w:cs="Arial"/>
                <w:szCs w:val="16"/>
              </w:rPr>
            </w:pPr>
            <w:r w:rsidRPr="00F61E2B">
              <w:rPr>
                <w:rStyle w:val="Fett"/>
                <w:rFonts w:ascii="Arial" w:hAnsi="Arial" w:cs="Arial"/>
                <w:szCs w:val="16"/>
              </w:rPr>
              <w:t>Platzhaltermodell HLKKSE</w:t>
            </w:r>
          </w:p>
          <w:p w14:paraId="75BE55A1" w14:textId="04E7B7B8" w:rsidR="00ED166C" w:rsidRDefault="00ED166C" w:rsidP="00ED166C">
            <w:pPr>
              <w:pStyle w:val="StandardTextTabschwarzklein"/>
            </w:pPr>
            <w:r w:rsidRPr="00F61E2B">
              <w:t>Volumenkörper von planungsrelevanten Zonen der Gebäudetechnik HLKKSE</w:t>
            </w:r>
            <w:r>
              <w:t xml:space="preserve">: </w:t>
            </w:r>
            <w:r w:rsidRPr="00F61E2B">
              <w:t>Anordnung/Dimensionierung/Layout/ Technikräume, Ein-/Ausbringung grosser Apparate, Installationszonen horiz. / vert. Erschliessung</w:t>
            </w:r>
            <w:r w:rsidR="002E6937">
              <w:t>.</w:t>
            </w:r>
          </w:p>
          <w:p w14:paraId="4FAD08AC" w14:textId="21E80883" w:rsidR="0052374F" w:rsidRPr="00ED166C" w:rsidRDefault="00ED166C" w:rsidP="00ED166C">
            <w:pPr>
              <w:pStyle w:val="Tabzeile"/>
              <w:rPr>
                <w:rStyle w:val="Fett"/>
                <w:rFonts w:ascii="Arial" w:hAnsi="Arial" w:cs="Arial"/>
                <w:szCs w:val="16"/>
              </w:rPr>
            </w:pPr>
            <w:r w:rsidRPr="00ED166C">
              <w:rPr>
                <w:rFonts w:ascii="Arial" w:eastAsia="Arial" w:hAnsi="Arial" w:cs="Arial"/>
                <w:spacing w:val="0"/>
                <w:szCs w:val="20"/>
                <w:lang w:eastAsia="de-CH"/>
              </w:rPr>
              <w:t>X*: mit dem Planungsfortschritt wird das Platzhaltermodell durch die untenstehenden Gebäudetechnikmodelle abgelöst. Projektabhängig kann es sinnvoll sein, das Platzhaltermodell beizubehalten und weiterzupflegen.</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C328A46" w14:textId="77777777" w:rsidR="0052374F" w:rsidRPr="00B10546" w:rsidRDefault="0052374F" w:rsidP="00B10546">
            <w:pPr>
              <w:pStyle w:val="Tabzeile"/>
              <w:jc w:val="center"/>
              <w:rPr>
                <w:rFonts w:ascii="Arial" w:hAnsi="Arial" w:cs="Arial"/>
                <w:szCs w:val="16"/>
              </w:rPr>
            </w:pPr>
            <w:r w:rsidRPr="00B10546">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9EF6675" w14:textId="4E13684C" w:rsidR="0052374F" w:rsidRPr="00B10546" w:rsidRDefault="00ED166C" w:rsidP="00B10546">
            <w:pPr>
              <w:pStyle w:val="Tabzeile"/>
              <w:jc w:val="center"/>
              <w:rPr>
                <w:rFonts w:ascii="Arial" w:hAnsi="Arial" w:cs="Arial"/>
                <w:szCs w:val="16"/>
              </w:rPr>
            </w:pPr>
            <w:r>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03A9E32" w14:textId="23D60503" w:rsidR="0052374F" w:rsidRPr="00B10546" w:rsidRDefault="00ED166C" w:rsidP="00B10546">
            <w:pPr>
              <w:pStyle w:val="Tabzeile"/>
              <w:jc w:val="center"/>
              <w:rPr>
                <w:rFonts w:ascii="Arial" w:hAnsi="Arial" w:cs="Arial"/>
                <w:szCs w:val="16"/>
              </w:rPr>
            </w:pPr>
            <w:r>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3D3E292" w14:textId="77777777" w:rsidR="0052374F" w:rsidRPr="00F61E2B" w:rsidRDefault="0052374F" w:rsidP="00B10546">
            <w:pPr>
              <w:pStyle w:val="Tabzeile"/>
              <w:jc w:val="center"/>
              <w:rPr>
                <w:rFonts w:ascii="Arial" w:hAnsi="Arial" w:cs="Arial"/>
                <w:szCs w:val="16"/>
              </w:rPr>
            </w:pPr>
          </w:p>
        </w:tc>
      </w:tr>
      <w:tr w:rsidR="005E3D5F" w:rsidRPr="00F61E2B" w14:paraId="2147CBF9" w14:textId="77777777" w:rsidTr="00011D72">
        <w:trPr>
          <w:trHeight w:val="339"/>
        </w:trPr>
        <w:tc>
          <w:tcPr>
            <w:tcW w:w="1682" w:type="dxa"/>
            <w:vMerge/>
            <w:vAlign w:val="center"/>
            <w:hideMark/>
          </w:tcPr>
          <w:p w14:paraId="3857332D" w14:textId="77777777" w:rsidR="0052374F" w:rsidRPr="00F61E2B" w:rsidRDefault="0052374F" w:rsidP="002B4E35">
            <w:pPr>
              <w:spacing w:line="256" w:lineRule="auto"/>
              <w:rPr>
                <w:rFonts w:cs="Arial"/>
                <w:spacing w:val="4"/>
                <w:sz w:val="16"/>
                <w:szCs w:val="16"/>
                <w:lang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4530677" w14:textId="77777777" w:rsidR="0052374F" w:rsidRPr="00F61E2B" w:rsidRDefault="0052374F" w:rsidP="002B4E35">
            <w:pPr>
              <w:pStyle w:val="Tabzeile"/>
              <w:rPr>
                <w:rStyle w:val="Fett"/>
                <w:rFonts w:ascii="Arial" w:hAnsi="Arial" w:cs="Arial"/>
                <w:szCs w:val="16"/>
              </w:rPr>
            </w:pPr>
            <w:r w:rsidRPr="00F61E2B">
              <w:rPr>
                <w:rStyle w:val="Fett"/>
                <w:rFonts w:ascii="Arial" w:hAnsi="Arial" w:cs="Arial"/>
                <w:szCs w:val="16"/>
              </w:rPr>
              <w:t>Heizungsmodell</w:t>
            </w:r>
          </w:p>
          <w:p w14:paraId="002BB0CB" w14:textId="77777777" w:rsidR="0052374F" w:rsidRPr="00F61E2B" w:rsidRDefault="0052374F" w:rsidP="002B4E35">
            <w:pPr>
              <w:pStyle w:val="Tabzeile"/>
              <w:rPr>
                <w:rFonts w:ascii="Arial" w:hAnsi="Arial" w:cs="Arial"/>
                <w:szCs w:val="16"/>
              </w:rPr>
            </w:pPr>
            <w:r w:rsidRPr="00F61E2B">
              <w:rPr>
                <w:rFonts w:ascii="Arial" w:hAnsi="Arial" w:cs="Arial"/>
                <w:szCs w:val="16"/>
              </w:rPr>
              <w:t>Anlagen, Verteilung, Apparate</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729F9A5" w14:textId="77777777" w:rsidR="0052374F" w:rsidRPr="00F61E2B" w:rsidRDefault="0052374F" w:rsidP="002B4E35">
            <w:pPr>
              <w:pStyle w:val="Tabzeile"/>
              <w:jc w:val="center"/>
              <w:rPr>
                <w:rFonts w:ascii="Arial" w:hAnsi="Arial" w:cs="Arial"/>
                <w:szCs w:val="16"/>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05AF4A1"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C678382"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A2CBC7C"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r>
      <w:tr w:rsidR="005E3D5F" w:rsidRPr="00F61E2B" w14:paraId="0FD04324" w14:textId="77777777" w:rsidTr="00011D72">
        <w:trPr>
          <w:trHeight w:val="339"/>
        </w:trPr>
        <w:tc>
          <w:tcPr>
            <w:tcW w:w="1682" w:type="dxa"/>
            <w:vMerge/>
            <w:vAlign w:val="center"/>
            <w:hideMark/>
          </w:tcPr>
          <w:p w14:paraId="5A68CAB9" w14:textId="77777777" w:rsidR="0052374F" w:rsidRPr="00F61E2B" w:rsidRDefault="0052374F" w:rsidP="002B4E35">
            <w:pPr>
              <w:spacing w:line="256" w:lineRule="auto"/>
              <w:rPr>
                <w:rFonts w:cs="Arial"/>
                <w:spacing w:val="4"/>
                <w:sz w:val="16"/>
                <w:szCs w:val="16"/>
                <w:lang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1360F0D" w14:textId="7F39589B" w:rsidR="0052374F" w:rsidRPr="00F61E2B" w:rsidRDefault="0052374F" w:rsidP="002B4E35">
            <w:pPr>
              <w:pStyle w:val="Tabzeile"/>
              <w:rPr>
                <w:rStyle w:val="Fett"/>
                <w:rFonts w:ascii="Arial" w:hAnsi="Arial" w:cs="Arial"/>
                <w:szCs w:val="16"/>
              </w:rPr>
            </w:pPr>
            <w:r w:rsidRPr="00F61E2B">
              <w:rPr>
                <w:rStyle w:val="Fett"/>
                <w:rFonts w:ascii="Arial" w:hAnsi="Arial" w:cs="Arial"/>
                <w:szCs w:val="16"/>
              </w:rPr>
              <w:t>Lüftungsmodell</w:t>
            </w:r>
          </w:p>
          <w:p w14:paraId="11EC1229" w14:textId="77777777" w:rsidR="0052374F" w:rsidRPr="00F61E2B" w:rsidRDefault="0052374F" w:rsidP="002B4E35">
            <w:pPr>
              <w:pStyle w:val="Tabzeile"/>
              <w:rPr>
                <w:rFonts w:ascii="Arial" w:hAnsi="Arial" w:cs="Arial"/>
                <w:szCs w:val="16"/>
              </w:rPr>
            </w:pPr>
            <w:r w:rsidRPr="00F61E2B">
              <w:rPr>
                <w:rFonts w:ascii="Arial" w:hAnsi="Arial" w:cs="Arial"/>
                <w:szCs w:val="16"/>
              </w:rPr>
              <w:t>Anlagen, Verteilung, Apparate</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881575C" w14:textId="705734F7" w:rsidR="0052374F" w:rsidRPr="00F61E2B" w:rsidRDefault="0052374F" w:rsidP="002B4E35">
            <w:pPr>
              <w:pStyle w:val="Tabzeile"/>
              <w:jc w:val="center"/>
              <w:rPr>
                <w:rFonts w:ascii="Arial" w:hAnsi="Arial" w:cs="Arial"/>
                <w:szCs w:val="16"/>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50126B3"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8365AB0"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841CFDD"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r>
      <w:tr w:rsidR="005E3D5F" w:rsidRPr="00F61E2B" w14:paraId="484E6C4A" w14:textId="77777777" w:rsidTr="00011D72">
        <w:trPr>
          <w:trHeight w:val="339"/>
        </w:trPr>
        <w:tc>
          <w:tcPr>
            <w:tcW w:w="1682" w:type="dxa"/>
            <w:vMerge/>
            <w:vAlign w:val="center"/>
            <w:hideMark/>
          </w:tcPr>
          <w:p w14:paraId="43AC82E3" w14:textId="77777777" w:rsidR="0052374F" w:rsidRPr="00F61E2B" w:rsidRDefault="0052374F" w:rsidP="002B4E35">
            <w:pPr>
              <w:spacing w:line="256" w:lineRule="auto"/>
              <w:rPr>
                <w:rFonts w:cs="Arial"/>
                <w:spacing w:val="4"/>
                <w:sz w:val="16"/>
                <w:szCs w:val="16"/>
                <w:lang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C260AE4" w14:textId="503D7503" w:rsidR="0052374F" w:rsidRPr="00F61E2B" w:rsidRDefault="0052374F" w:rsidP="002B4E35">
            <w:pPr>
              <w:pStyle w:val="Tabzeile"/>
              <w:rPr>
                <w:rStyle w:val="Fett"/>
                <w:rFonts w:ascii="Arial" w:hAnsi="Arial" w:cs="Arial"/>
                <w:szCs w:val="16"/>
              </w:rPr>
            </w:pPr>
            <w:r w:rsidRPr="00F61E2B">
              <w:rPr>
                <w:rStyle w:val="Fett"/>
                <w:rFonts w:ascii="Arial" w:hAnsi="Arial" w:cs="Arial"/>
                <w:szCs w:val="16"/>
              </w:rPr>
              <w:t>Kältemodell</w:t>
            </w:r>
          </w:p>
          <w:p w14:paraId="6A7CB128" w14:textId="77777777" w:rsidR="0052374F" w:rsidRPr="00F61E2B" w:rsidRDefault="0052374F" w:rsidP="002B4E35">
            <w:pPr>
              <w:pStyle w:val="Tabzeile"/>
              <w:rPr>
                <w:rStyle w:val="Fett"/>
                <w:rFonts w:ascii="Arial" w:hAnsi="Arial" w:cs="Arial"/>
                <w:szCs w:val="16"/>
              </w:rPr>
            </w:pPr>
            <w:r w:rsidRPr="00F61E2B">
              <w:rPr>
                <w:rFonts w:ascii="Arial" w:hAnsi="Arial" w:cs="Arial"/>
                <w:szCs w:val="16"/>
              </w:rPr>
              <w:t>Anlagen, Verteilung, Apparate</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CA52DB0" w14:textId="5C97E370" w:rsidR="0052374F" w:rsidRPr="00F61E2B" w:rsidRDefault="0052374F" w:rsidP="002B4E35">
            <w:pPr>
              <w:pStyle w:val="Tabzeile"/>
              <w:jc w:val="center"/>
              <w:rPr>
                <w:rFonts w:ascii="Arial" w:hAnsi="Arial" w:cs="Arial"/>
                <w:szCs w:val="16"/>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7D690D3"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D7EF153"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9FCF4F7"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r>
      <w:tr w:rsidR="005E3D5F" w:rsidRPr="00F61E2B" w14:paraId="577082A9" w14:textId="77777777" w:rsidTr="00011D72">
        <w:trPr>
          <w:trHeight w:val="339"/>
        </w:trPr>
        <w:tc>
          <w:tcPr>
            <w:tcW w:w="1682" w:type="dxa"/>
            <w:vMerge/>
            <w:vAlign w:val="center"/>
            <w:hideMark/>
          </w:tcPr>
          <w:p w14:paraId="039D3472" w14:textId="77777777" w:rsidR="0052374F" w:rsidRPr="00F61E2B" w:rsidRDefault="0052374F" w:rsidP="002B4E35">
            <w:pPr>
              <w:spacing w:line="256" w:lineRule="auto"/>
              <w:rPr>
                <w:rFonts w:cs="Arial"/>
                <w:spacing w:val="4"/>
                <w:sz w:val="16"/>
                <w:szCs w:val="16"/>
                <w:lang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0F1998F" w14:textId="77777777" w:rsidR="0052374F" w:rsidRPr="00F61E2B" w:rsidRDefault="0052374F" w:rsidP="002B4E35">
            <w:pPr>
              <w:pStyle w:val="Tabzeile"/>
              <w:rPr>
                <w:rStyle w:val="Fett"/>
                <w:rFonts w:ascii="Arial" w:hAnsi="Arial" w:cs="Arial"/>
                <w:szCs w:val="16"/>
              </w:rPr>
            </w:pPr>
            <w:r w:rsidRPr="00F61E2B">
              <w:rPr>
                <w:rStyle w:val="Fett"/>
                <w:rFonts w:ascii="Arial" w:hAnsi="Arial" w:cs="Arial"/>
                <w:szCs w:val="16"/>
              </w:rPr>
              <w:t>Sanitärmodell</w:t>
            </w:r>
          </w:p>
          <w:p w14:paraId="0F9CD9DF" w14:textId="77777777" w:rsidR="0052374F" w:rsidRPr="00F61E2B" w:rsidRDefault="0052374F" w:rsidP="002B4E35">
            <w:pPr>
              <w:pStyle w:val="Tabzeile"/>
              <w:rPr>
                <w:rFonts w:ascii="Arial" w:hAnsi="Arial" w:cs="Arial"/>
                <w:szCs w:val="16"/>
              </w:rPr>
            </w:pPr>
            <w:r w:rsidRPr="00F61E2B">
              <w:rPr>
                <w:rFonts w:ascii="Arial" w:hAnsi="Arial" w:cs="Arial"/>
                <w:szCs w:val="16"/>
              </w:rPr>
              <w:t>Anlagen, Verteilung, Apparate</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F5EE81A" w14:textId="77777777" w:rsidR="0052374F" w:rsidRPr="00F61E2B" w:rsidRDefault="0052374F" w:rsidP="002B4E35">
            <w:pPr>
              <w:pStyle w:val="Tabzeile"/>
              <w:jc w:val="center"/>
              <w:rPr>
                <w:rFonts w:ascii="Arial" w:hAnsi="Arial" w:cs="Arial"/>
                <w:szCs w:val="16"/>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6FAE7BD"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29923A4"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7F90638"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r>
      <w:tr w:rsidR="005E3D5F" w:rsidRPr="00F61E2B" w14:paraId="0E04EB47" w14:textId="77777777" w:rsidTr="00011D72">
        <w:trPr>
          <w:trHeight w:val="339"/>
        </w:trPr>
        <w:tc>
          <w:tcPr>
            <w:tcW w:w="1682" w:type="dxa"/>
            <w:vMerge/>
            <w:vAlign w:val="center"/>
            <w:hideMark/>
          </w:tcPr>
          <w:p w14:paraId="73109AE7" w14:textId="77777777" w:rsidR="0052374F" w:rsidRPr="00F61E2B" w:rsidRDefault="0052374F" w:rsidP="002B4E35">
            <w:pPr>
              <w:spacing w:line="256" w:lineRule="auto"/>
              <w:rPr>
                <w:rFonts w:cs="Arial"/>
                <w:spacing w:val="4"/>
                <w:sz w:val="16"/>
                <w:szCs w:val="16"/>
                <w:lang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F137F2F" w14:textId="77777777" w:rsidR="0052374F" w:rsidRPr="00F61E2B" w:rsidRDefault="0052374F" w:rsidP="002B4E35">
            <w:pPr>
              <w:pStyle w:val="Tabzeile"/>
              <w:rPr>
                <w:rStyle w:val="Fett"/>
                <w:rFonts w:ascii="Arial" w:hAnsi="Arial" w:cs="Arial"/>
                <w:szCs w:val="16"/>
              </w:rPr>
            </w:pPr>
            <w:r w:rsidRPr="00F61E2B">
              <w:rPr>
                <w:rStyle w:val="Fett"/>
                <w:rFonts w:ascii="Arial" w:hAnsi="Arial" w:cs="Arial"/>
                <w:szCs w:val="16"/>
              </w:rPr>
              <w:t>Elektromodell</w:t>
            </w:r>
          </w:p>
          <w:p w14:paraId="0A03243D" w14:textId="77777777" w:rsidR="0052374F" w:rsidRPr="00F61E2B" w:rsidRDefault="0052374F" w:rsidP="002B4E35">
            <w:pPr>
              <w:pStyle w:val="Tabzeile"/>
              <w:rPr>
                <w:rFonts w:ascii="Arial" w:hAnsi="Arial" w:cs="Arial"/>
                <w:szCs w:val="16"/>
              </w:rPr>
            </w:pPr>
            <w:r w:rsidRPr="00F61E2B">
              <w:rPr>
                <w:rFonts w:ascii="Arial" w:hAnsi="Arial" w:cs="Arial"/>
                <w:szCs w:val="16"/>
              </w:rPr>
              <w:t>Anlagen, Installationen, Beleuchtung, Geräte</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591FCCC" w14:textId="77777777" w:rsidR="0052374F" w:rsidRPr="00F61E2B" w:rsidRDefault="0052374F" w:rsidP="002B4E35">
            <w:pPr>
              <w:pStyle w:val="Tabzeile"/>
              <w:jc w:val="center"/>
              <w:rPr>
                <w:rFonts w:ascii="Arial" w:hAnsi="Arial" w:cs="Arial"/>
                <w:szCs w:val="16"/>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C9BE046"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2F79FD1"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0BAEC38"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r>
      <w:tr w:rsidR="005E3D5F" w:rsidRPr="00F61E2B" w14:paraId="3E30A807" w14:textId="77777777" w:rsidTr="00011D72">
        <w:trPr>
          <w:trHeight w:val="339"/>
        </w:trPr>
        <w:tc>
          <w:tcPr>
            <w:tcW w:w="1682" w:type="dxa"/>
            <w:vMerge/>
            <w:vAlign w:val="center"/>
            <w:hideMark/>
          </w:tcPr>
          <w:p w14:paraId="6DC2A87B" w14:textId="77777777" w:rsidR="00A53704" w:rsidRPr="00F61E2B" w:rsidRDefault="00A53704" w:rsidP="002B4E35">
            <w:pPr>
              <w:spacing w:line="256" w:lineRule="auto"/>
              <w:rPr>
                <w:rFonts w:cs="Arial"/>
                <w:spacing w:val="4"/>
                <w:sz w:val="16"/>
                <w:szCs w:val="16"/>
                <w:lang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684D49A" w14:textId="60BECC6E" w:rsidR="00A53704" w:rsidRPr="00F61E2B" w:rsidRDefault="00A53704" w:rsidP="00A53704">
            <w:pPr>
              <w:pStyle w:val="Tabzeile"/>
              <w:rPr>
                <w:rStyle w:val="Fett"/>
                <w:rFonts w:ascii="Arial" w:hAnsi="Arial" w:cs="Arial"/>
                <w:szCs w:val="16"/>
              </w:rPr>
            </w:pPr>
            <w:r w:rsidRPr="00F61E2B">
              <w:rPr>
                <w:rStyle w:val="Fett"/>
                <w:rFonts w:ascii="Arial" w:hAnsi="Arial" w:cs="Arial"/>
                <w:szCs w:val="16"/>
              </w:rPr>
              <w:t>Aussparungsmodell HLKKSE</w:t>
            </w:r>
          </w:p>
          <w:p w14:paraId="58257E51" w14:textId="37568570" w:rsidR="00A53704" w:rsidRPr="00F61E2B" w:rsidRDefault="00A53704" w:rsidP="002B4E35">
            <w:pPr>
              <w:pStyle w:val="Tabzeile"/>
              <w:rPr>
                <w:rFonts w:ascii="Arial" w:hAnsi="Arial" w:cs="Arial"/>
                <w:szCs w:val="16"/>
              </w:rPr>
            </w:pPr>
            <w:r w:rsidRPr="00F61E2B">
              <w:rPr>
                <w:rFonts w:ascii="Arial" w:hAnsi="Arial" w:cs="Arial"/>
                <w:szCs w:val="16"/>
              </w:rPr>
              <w:t>Volumenkörper für Durchbrüche und Aussparungen</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16BCD62" w14:textId="77777777" w:rsidR="00A53704" w:rsidRPr="00F61E2B" w:rsidRDefault="00A53704" w:rsidP="002B4E35">
            <w:pPr>
              <w:pStyle w:val="Tabzeile"/>
              <w:jc w:val="center"/>
              <w:rPr>
                <w:rFonts w:ascii="Arial" w:hAnsi="Arial" w:cs="Arial"/>
                <w:szCs w:val="16"/>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FB2E7EB" w14:textId="3B92FA19" w:rsidR="00A53704" w:rsidRPr="00F61E2B" w:rsidRDefault="00A53704"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D77E881" w14:textId="28AF8A59" w:rsidR="00A53704" w:rsidRPr="00F61E2B" w:rsidRDefault="00A53704" w:rsidP="002B4E35">
            <w:pPr>
              <w:pStyle w:val="Tabzeile"/>
              <w:jc w:val="center"/>
              <w:rPr>
                <w:rFonts w:ascii="Arial" w:hAnsi="Arial" w:cs="Arial"/>
                <w:szCs w:val="16"/>
              </w:rPr>
            </w:pPr>
            <w:r w:rsidRPr="00F61E2B">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C1F774D" w14:textId="7EAEC533" w:rsidR="00A53704" w:rsidRPr="00F61E2B" w:rsidRDefault="00A53704" w:rsidP="002B4E35">
            <w:pPr>
              <w:pStyle w:val="Tabzeile"/>
              <w:jc w:val="center"/>
              <w:rPr>
                <w:rFonts w:ascii="Arial" w:hAnsi="Arial" w:cs="Arial"/>
                <w:szCs w:val="16"/>
              </w:rPr>
            </w:pPr>
            <w:r w:rsidRPr="00F61E2B">
              <w:rPr>
                <w:rFonts w:ascii="Arial" w:hAnsi="Arial" w:cs="Arial"/>
                <w:szCs w:val="16"/>
              </w:rPr>
              <w:t>X</w:t>
            </w:r>
          </w:p>
        </w:tc>
      </w:tr>
    </w:tbl>
    <w:p w14:paraId="1673CF43" w14:textId="295E0793" w:rsidR="00970C1C" w:rsidRDefault="00970C1C" w:rsidP="00204E8B">
      <w:pPr>
        <w:pStyle w:val="StandardText"/>
        <w:spacing w:before="0"/>
      </w:pPr>
      <w:bookmarkStart w:id="117" w:name="_Toc50724882"/>
      <w:bookmarkStart w:id="118" w:name="_Toc50727036"/>
      <w:bookmarkStart w:id="119" w:name="_Hlk27047372"/>
      <w:bookmarkEnd w:id="117"/>
      <w:bookmarkEnd w:id="118"/>
    </w:p>
    <w:tbl>
      <w:tblPr>
        <w:tblW w:w="96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701"/>
        <w:gridCol w:w="5103"/>
        <w:gridCol w:w="709"/>
        <w:gridCol w:w="709"/>
        <w:gridCol w:w="709"/>
        <w:gridCol w:w="708"/>
      </w:tblGrid>
      <w:tr w:rsidR="00BF1E2C" w:rsidRPr="00151D42" w14:paraId="37531C2D" w14:textId="77777777" w:rsidTr="00B54707">
        <w:trPr>
          <w:trHeight w:val="358"/>
          <w:tblHeader/>
        </w:trPr>
        <w:tc>
          <w:tcPr>
            <w:tcW w:w="500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5DC7068C" w14:textId="3EC83C35" w:rsidR="00BF1E2C" w:rsidRPr="00151D42" w:rsidRDefault="00BF1E2C" w:rsidP="00910E77">
            <w:pPr>
              <w:pStyle w:val="StandardTextTabgrnTitelschwarz"/>
            </w:pPr>
            <w:r w:rsidRPr="00151D42">
              <w:t>Ergänzende oder abweichende Vereinbarungen</w:t>
            </w:r>
          </w:p>
        </w:tc>
      </w:tr>
      <w:tr w:rsidR="00BA1670" w:rsidRPr="00970C1C" w14:paraId="252F8641" w14:textId="77777777" w:rsidTr="00BF1E2C">
        <w:tblPrEx>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PrEx>
        <w:trPr>
          <w:trHeight w:val="358"/>
          <w:tblHeader/>
        </w:trPr>
        <w:tc>
          <w:tcPr>
            <w:tcW w:w="882" w:type="pct"/>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1255A073" w14:textId="77777777" w:rsidR="00BA1670" w:rsidRPr="00970C1C" w:rsidRDefault="00BA1670" w:rsidP="00910E77">
            <w:pPr>
              <w:pStyle w:val="StandardTextTabgrnTitelschwarz"/>
            </w:pPr>
            <w:r w:rsidRPr="00970C1C">
              <w:t>Disziplin</w:t>
            </w:r>
          </w:p>
        </w:tc>
        <w:tc>
          <w:tcPr>
            <w:tcW w:w="2647" w:type="pct"/>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79F90AE7" w14:textId="77777777" w:rsidR="00BA1670" w:rsidRPr="00970C1C" w:rsidRDefault="00BA1670">
            <w:pPr>
              <w:pStyle w:val="StandardTextTabgrnTitelschwarz"/>
            </w:pPr>
            <w:r w:rsidRPr="00970C1C">
              <w:t>Fachmodell</w:t>
            </w:r>
          </w:p>
        </w:tc>
        <w:tc>
          <w:tcPr>
            <w:tcW w:w="1471" w:type="pct"/>
            <w:gridSpan w:val="4"/>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622449C9" w14:textId="17556C78" w:rsidR="00BA1670" w:rsidRPr="00970C1C" w:rsidRDefault="006A0434">
            <w:pPr>
              <w:pStyle w:val="StandardTextTabgrnTitelschwarz"/>
            </w:pPr>
            <w:r>
              <w:t>SIA-Teilphase</w:t>
            </w:r>
          </w:p>
        </w:tc>
      </w:tr>
      <w:tr w:rsidR="00970C1C" w:rsidRPr="00970C1C" w14:paraId="0F880BD8" w14:textId="77777777" w:rsidTr="00B54707">
        <w:tblPrEx>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PrEx>
        <w:trPr>
          <w:trHeight w:val="358"/>
          <w:tblHeader/>
        </w:trPr>
        <w:tc>
          <w:tcPr>
            <w:tcW w:w="882" w:type="pct"/>
            <w:vMerge/>
            <w:vAlign w:val="center"/>
            <w:hideMark/>
          </w:tcPr>
          <w:p w14:paraId="2B3E241C" w14:textId="77777777" w:rsidR="00970C1C" w:rsidRPr="00970C1C" w:rsidRDefault="00970C1C" w:rsidP="001E52CB">
            <w:pPr>
              <w:spacing w:line="256" w:lineRule="auto"/>
              <w:rPr>
                <w:rFonts w:cs="Arial"/>
                <w:b/>
                <w:color w:val="9BBB59" w:themeColor="accent3"/>
                <w:spacing w:val="4"/>
                <w:sz w:val="16"/>
                <w:szCs w:val="14"/>
                <w:lang w:eastAsia="de-DE"/>
              </w:rPr>
            </w:pPr>
          </w:p>
        </w:tc>
        <w:tc>
          <w:tcPr>
            <w:tcW w:w="2647" w:type="pct"/>
            <w:vMerge/>
            <w:vAlign w:val="center"/>
            <w:hideMark/>
          </w:tcPr>
          <w:p w14:paraId="09FC1E5E" w14:textId="77777777" w:rsidR="00970C1C" w:rsidRPr="00970C1C" w:rsidRDefault="00970C1C" w:rsidP="001E52CB">
            <w:pPr>
              <w:spacing w:line="256" w:lineRule="auto"/>
              <w:rPr>
                <w:rFonts w:cs="Arial"/>
                <w:b/>
                <w:color w:val="9BBB59" w:themeColor="accent3"/>
                <w:spacing w:val="4"/>
                <w:sz w:val="16"/>
                <w:szCs w:val="14"/>
                <w:lang w:eastAsia="de-DE"/>
              </w:rPr>
            </w:pP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2825A79C" w14:textId="77777777" w:rsidR="00970C1C" w:rsidRPr="00970C1C" w:rsidRDefault="00970C1C" w:rsidP="00910E77">
            <w:pPr>
              <w:pStyle w:val="StandardTextTabgrnTitelschwarz"/>
            </w:pPr>
            <w:r w:rsidRPr="00970C1C">
              <w:t>31</w:t>
            </w: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479BCCA2" w14:textId="77777777" w:rsidR="00970C1C" w:rsidRPr="00970C1C" w:rsidRDefault="00970C1C">
            <w:pPr>
              <w:pStyle w:val="StandardTextTabgrnTitelschwarz"/>
            </w:pPr>
            <w:r w:rsidRPr="00970C1C">
              <w:t>32-33</w:t>
            </w: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3F064F33" w14:textId="77777777" w:rsidR="00970C1C" w:rsidRPr="00970C1C" w:rsidRDefault="00970C1C">
            <w:pPr>
              <w:pStyle w:val="StandardTextTabgrnTitelschwarz"/>
            </w:pPr>
            <w:r w:rsidRPr="00970C1C">
              <w:t>41</w:t>
            </w:r>
          </w:p>
        </w:tc>
        <w:tc>
          <w:tcPr>
            <w:tcW w:w="367"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70192407" w14:textId="77777777" w:rsidR="00970C1C" w:rsidRPr="00970C1C" w:rsidRDefault="00970C1C">
            <w:pPr>
              <w:pStyle w:val="StandardTextTabgrnTitelschwarz"/>
            </w:pPr>
            <w:r w:rsidRPr="00970C1C">
              <w:t>51-53</w:t>
            </w:r>
          </w:p>
        </w:tc>
      </w:tr>
    </w:tbl>
    <w:p w14:paraId="2718785D"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306"/>
          <w:headerReference w:type="default" r:id="rId307"/>
          <w:footerReference w:type="even" r:id="rId308"/>
          <w:footerReference w:type="default" r:id="rId309"/>
          <w:headerReference w:type="first" r:id="rId310"/>
          <w:footerReference w:type="first" r:id="rId311"/>
          <w:type w:val="continuous"/>
          <w:pgSz w:w="11906" w:h="16838" w:code="9"/>
          <w:pgMar w:top="1134" w:right="1185" w:bottom="1134" w:left="1134" w:header="992" w:footer="612" w:gutter="0"/>
          <w:cols w:space="720"/>
          <w:noEndnote/>
          <w:docGrid w:linePitch="326"/>
        </w:sectPr>
      </w:pPr>
    </w:p>
    <w:tbl>
      <w:tblPr>
        <w:tblW w:w="9639"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CellMar>
          <w:top w:w="28" w:type="dxa"/>
          <w:left w:w="85" w:type="dxa"/>
          <w:right w:w="57" w:type="dxa"/>
        </w:tblCellMar>
        <w:tblLook w:val="01E0" w:firstRow="1" w:lastRow="1" w:firstColumn="1" w:lastColumn="1" w:noHBand="0" w:noVBand="0"/>
      </w:tblPr>
      <w:tblGrid>
        <w:gridCol w:w="1701"/>
        <w:gridCol w:w="5103"/>
        <w:gridCol w:w="709"/>
        <w:gridCol w:w="709"/>
        <w:gridCol w:w="709"/>
        <w:gridCol w:w="708"/>
      </w:tblGrid>
      <w:tr w:rsidR="001D06BA" w:rsidRPr="00B10546" w14:paraId="09C4A6E3" w14:textId="77777777" w:rsidTr="00B54707">
        <w:trPr>
          <w:trHeight w:val="339"/>
        </w:trPr>
        <w:tc>
          <w:tcPr>
            <w:tcW w:w="882"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13B1523" w14:textId="2E3A21A8" w:rsidR="001D06BA" w:rsidRPr="004C6FE6" w:rsidRDefault="009B4711" w:rsidP="00910E77">
            <w:pPr>
              <w:pStyle w:val="StandardTextTabgrn"/>
              <w:rPr>
                <w:rStyle w:val="Fett"/>
                <w:b w:val="0"/>
                <w:bCs w:val="0"/>
              </w:rPr>
            </w:pPr>
            <w:r w:rsidRPr="004C6FE6">
              <w:t>XXXX</w:t>
            </w:r>
          </w:p>
        </w:tc>
        <w:tc>
          <w:tcPr>
            <w:tcW w:w="2647"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6ACAEE8" w14:textId="38D41E23" w:rsidR="001D06BA" w:rsidRPr="00B10546" w:rsidRDefault="00B251BD" w:rsidP="00C93A41">
            <w:pPr>
              <w:pStyle w:val="StandardTextTabgrn"/>
              <w:rPr>
                <w:rStyle w:val="Fett"/>
                <w:b w:val="0"/>
                <w:bCs w:val="0"/>
              </w:rPr>
            </w:pPr>
            <w:r>
              <w:rPr>
                <w:rStyle w:val="Fett"/>
                <w:b w:val="0"/>
                <w:bCs w:val="0"/>
              </w:rPr>
              <w:t xml:space="preserve">z. B. </w:t>
            </w:r>
            <w:r w:rsidRPr="004C7236">
              <w:rPr>
                <w:rStyle w:val="Fett"/>
                <w:b w:val="0"/>
                <w:bCs w:val="0"/>
              </w:rPr>
              <w:t xml:space="preserve">KBOB/IPB Empfehlung </w:t>
            </w:r>
            <w:r>
              <w:rPr>
                <w:rStyle w:val="Fett"/>
                <w:b w:val="0"/>
                <w:bCs w:val="0"/>
              </w:rPr>
              <w:t>«</w:t>
            </w:r>
            <w:r w:rsidRPr="004C7236">
              <w:rPr>
                <w:rStyle w:val="Fett"/>
                <w:b w:val="0"/>
                <w:bCs w:val="0"/>
              </w:rPr>
              <w:t>Bauwerksdokumentation im Hochbau, Version 2016</w:t>
            </w:r>
            <w:r>
              <w:rPr>
                <w:rStyle w:val="Fett"/>
                <w:b w:val="0"/>
                <w:bCs w:val="0"/>
              </w:rPr>
              <w:t>», Checkliste</w:t>
            </w: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9BEEB6D" w14:textId="051E6B93" w:rsidR="001D06BA" w:rsidRPr="00EB04EF" w:rsidRDefault="001D06BA">
            <w:pPr>
              <w:pStyle w:val="StandardTextTabgrn"/>
            </w:pP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C5A89B7" w14:textId="2D03C80D" w:rsidR="001D06BA" w:rsidRPr="00B10546" w:rsidRDefault="001D06BA">
            <w:pPr>
              <w:pStyle w:val="StandardTextTabgrn"/>
            </w:pP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8621881" w14:textId="734B5B8B" w:rsidR="001D06BA" w:rsidRPr="00B10546" w:rsidRDefault="001D06BA">
            <w:pPr>
              <w:pStyle w:val="StandardTextTabgrn"/>
            </w:pPr>
          </w:p>
        </w:tc>
        <w:tc>
          <w:tcPr>
            <w:tcW w:w="367"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65303C7" w14:textId="6247B082" w:rsidR="001D06BA" w:rsidRPr="00B10546" w:rsidRDefault="001D06BA">
            <w:pPr>
              <w:pStyle w:val="StandardTextTabgrn"/>
            </w:pPr>
          </w:p>
        </w:tc>
      </w:tr>
    </w:tbl>
    <w:p w14:paraId="02E78753"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312"/>
          <w:headerReference w:type="default" r:id="rId313"/>
          <w:footerReference w:type="even" r:id="rId314"/>
          <w:footerReference w:type="default" r:id="rId315"/>
          <w:headerReference w:type="first" r:id="rId316"/>
          <w:footerReference w:type="first" r:id="rId317"/>
          <w:type w:val="continuous"/>
          <w:pgSz w:w="11906" w:h="16838" w:code="9"/>
          <w:pgMar w:top="1134" w:right="1185" w:bottom="1134" w:left="1134" w:header="992" w:footer="612" w:gutter="0"/>
          <w:cols w:space="720"/>
          <w:formProt w:val="0"/>
          <w:noEndnote/>
          <w:docGrid w:linePitch="326"/>
        </w:sectPr>
      </w:pPr>
    </w:p>
    <w:p w14:paraId="792B7FD4" w14:textId="2B77781C" w:rsidR="00B214D7" w:rsidRDefault="00ED166C" w:rsidP="00B214D7">
      <w:pPr>
        <w:pStyle w:val="berschrift2"/>
      </w:pPr>
      <w:bookmarkStart w:id="120" w:name="_Toc121475740"/>
      <w:bookmarkStart w:id="121" w:name="_Toc130893613"/>
      <w:bookmarkEnd w:id="119"/>
      <w:r w:rsidRPr="37391A2A">
        <w:rPr>
          <w:color w:val="000000" w:themeColor="text1"/>
        </w:rPr>
        <w:lastRenderedPageBreak/>
        <w:t>Ableitung und Referenzierung von 2D-Planunterlagen</w:t>
      </w:r>
      <w:bookmarkEnd w:id="120"/>
      <w:bookmarkEnd w:id="121"/>
    </w:p>
    <w:p w14:paraId="14D3EA18" w14:textId="426C9A18" w:rsidR="00B214D7" w:rsidRDefault="00B214D7" w:rsidP="00B214D7">
      <w:pPr>
        <w:pStyle w:val="StandardText"/>
      </w:pPr>
      <w:r w:rsidRPr="002B4E35">
        <w:t xml:space="preserve">Zum Abschluss der einzelnen </w:t>
      </w:r>
      <w:r>
        <w:t>SIA-Teilphase</w:t>
      </w:r>
      <w:r w:rsidRPr="002B4E35">
        <w:t xml:space="preserve">n sind Ergebnisse </w:t>
      </w:r>
      <w:r>
        <w:t xml:space="preserve">der Planung </w:t>
      </w:r>
      <w:r w:rsidRPr="002B4E35">
        <w:t>zur Dokumentation auch als 2D</w:t>
      </w:r>
      <w:r>
        <w:t>-</w:t>
      </w:r>
      <w:r w:rsidRPr="002B4E35">
        <w:t xml:space="preserve">Planunterlagen </w:t>
      </w:r>
      <w:r>
        <w:t xml:space="preserve">vom Beauftragten an den Auftraggeber </w:t>
      </w:r>
      <w:r w:rsidRPr="002B4E35">
        <w:t>zu liefern.</w:t>
      </w:r>
      <w:r>
        <w:t xml:space="preserve"> In Bezug auf diese 2D-Planunterlagen gilt Folgendes:</w:t>
      </w:r>
    </w:p>
    <w:p w14:paraId="20C85AC9" w14:textId="461F6ED4" w:rsidR="00B214D7" w:rsidRDefault="00ED166C" w:rsidP="00682396">
      <w:pPr>
        <w:pStyle w:val="StandardText"/>
        <w:numPr>
          <w:ilvl w:val="0"/>
          <w:numId w:val="17"/>
        </w:numPr>
        <w:ind w:left="426" w:hanging="426"/>
      </w:pPr>
      <w:r w:rsidRPr="37391A2A">
        <w:t>Alle 2D-Planunterlagen sind mit einem phasengerechten Detaillierungsgrad aus dem jeweiligen Fach- oder Teilmodell abzuleiten. Es wird die Detaillierung gemäss SIA 400 abgebildet (keine Überdetaillierung</w:t>
      </w:r>
      <w:r w:rsidR="00B251BD">
        <w:t>)</w:t>
      </w:r>
      <w:r w:rsidR="00B214D7">
        <w:t>.</w:t>
      </w:r>
    </w:p>
    <w:p w14:paraId="414F901C" w14:textId="31F78436" w:rsidR="00B214D7" w:rsidRDefault="00ED166C" w:rsidP="00682396">
      <w:pPr>
        <w:pStyle w:val="StandardText"/>
        <w:numPr>
          <w:ilvl w:val="0"/>
          <w:numId w:val="17"/>
        </w:numPr>
        <w:ind w:left="426" w:hanging="426"/>
      </w:pPr>
      <w:r w:rsidRPr="37391A2A">
        <w:t>Nicht erlaubt sind Referenzen auf Ressourcen, die nicht in der Datei enthalten sind</w:t>
      </w:r>
      <w:r w:rsidR="00B214D7">
        <w:t>.</w:t>
      </w:r>
    </w:p>
    <w:p w14:paraId="245859C4" w14:textId="7F243122" w:rsidR="00B214D7" w:rsidRDefault="00B214D7" w:rsidP="005B1FB7">
      <w:pPr>
        <w:pStyle w:val="StandardText"/>
        <w:numPr>
          <w:ilvl w:val="0"/>
          <w:numId w:val="17"/>
        </w:numPr>
        <w:spacing w:after="160"/>
        <w:ind w:left="425" w:hanging="425"/>
      </w:pPr>
      <w:r>
        <w:t xml:space="preserve">Alle 2D-Pläne sind mit geometrischen Massstäben zu versehen und in den in </w:t>
      </w:r>
      <w:r w:rsidR="00222EEE" w:rsidRPr="008820C1">
        <w:t xml:space="preserve">Ziffer </w:t>
      </w:r>
      <w:hyperlink w:anchor="SM_65" w:history="1">
        <w:r w:rsidR="00222EEE" w:rsidRPr="008820C1">
          <w:rPr>
            <w:rStyle w:val="Hyperlink"/>
            <w:u w:val="none"/>
          </w:rPr>
          <w:t>6.5</w:t>
        </w:r>
      </w:hyperlink>
      <w:r w:rsidR="00222EEE" w:rsidRPr="008820C1">
        <w:t xml:space="preserve"> hiernach</w:t>
      </w:r>
      <w:r w:rsidR="00222EEE">
        <w:t xml:space="preserve"> </w:t>
      </w:r>
      <w:r>
        <w:t>vereinbarten Datenformaten dem Auftraggeber zur Verfügung zu stellen.</w:t>
      </w:r>
    </w:p>
    <w:tbl>
      <w:tblPr>
        <w:tblStyle w:val="Tabellenraster"/>
        <w:tblW w:w="9638" w:type="dxa"/>
        <w:tblLayout w:type="fixed"/>
        <w:tblLook w:val="06A0" w:firstRow="1" w:lastRow="0" w:firstColumn="1" w:lastColumn="0" w:noHBand="1" w:noVBand="1"/>
      </w:tblPr>
      <w:tblGrid>
        <w:gridCol w:w="9638"/>
      </w:tblGrid>
      <w:tr w:rsidR="00B214D7" w:rsidRPr="00DA5ADC" w14:paraId="641F9982" w14:textId="77777777" w:rsidTr="008572C2">
        <w:tc>
          <w:tcPr>
            <w:tcW w:w="9638" w:type="dxa"/>
            <w:shd w:val="clear" w:color="auto" w:fill="D9D9D9" w:themeFill="background1" w:themeFillShade="D9"/>
          </w:tcPr>
          <w:p w14:paraId="6C7874A4" w14:textId="77777777" w:rsidR="00B214D7" w:rsidRPr="00DA5ADC" w:rsidRDefault="00B214D7" w:rsidP="008572C2">
            <w:pPr>
              <w:pStyle w:val="StandardTextTabgrnTitelschwarz"/>
            </w:pPr>
            <w:r>
              <w:t>Ergänzende oder abweichende Vereinbarungen</w:t>
            </w:r>
          </w:p>
        </w:tc>
      </w:tr>
    </w:tbl>
    <w:p w14:paraId="2ED5C7E1"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318"/>
          <w:headerReference w:type="default" r:id="rId319"/>
          <w:footerReference w:type="even" r:id="rId320"/>
          <w:footerReference w:type="default" r:id="rId321"/>
          <w:headerReference w:type="first" r:id="rId322"/>
          <w:footerReference w:type="first" r:id="rId323"/>
          <w:type w:val="continuous"/>
          <w:pgSz w:w="11906" w:h="16838" w:code="9"/>
          <w:pgMar w:top="1134" w:right="1185" w:bottom="1134" w:left="1134" w:header="992" w:footer="612" w:gutter="0"/>
          <w:cols w:space="720"/>
          <w:noEndnote/>
          <w:docGrid w:linePitch="326"/>
        </w:sectPr>
      </w:pPr>
      <w:bookmarkStart w:id="122" w:name="_Ref62304834"/>
      <w:bookmarkStart w:id="123" w:name="_Ref62304995"/>
      <w:bookmarkStart w:id="124" w:name="_Ref61458568"/>
    </w:p>
    <w:tbl>
      <w:tblPr>
        <w:tblStyle w:val="Tabellenraster"/>
        <w:tblW w:w="9638" w:type="dxa"/>
        <w:tblLayout w:type="fixed"/>
        <w:tblLook w:val="06A0" w:firstRow="1" w:lastRow="0" w:firstColumn="1" w:lastColumn="0" w:noHBand="1" w:noVBand="1"/>
      </w:tblPr>
      <w:tblGrid>
        <w:gridCol w:w="9638"/>
      </w:tblGrid>
      <w:tr w:rsidR="0005149B" w:rsidRPr="00910E77" w14:paraId="76AB7332" w14:textId="77777777" w:rsidTr="004C6FE6">
        <w:tc>
          <w:tcPr>
            <w:tcW w:w="9638" w:type="dxa"/>
          </w:tcPr>
          <w:p w14:paraId="5A61D815" w14:textId="305B98C6" w:rsidR="0005149B" w:rsidRPr="00910E77" w:rsidRDefault="00ED166C" w:rsidP="004C6FE6">
            <w:pPr>
              <w:pStyle w:val="StandardTextTabgrn"/>
            </w:pPr>
            <w:r>
              <w:t>individuelle Texteingabe möglich, z.B. CAD-Richtlinie des Auftraggebers</w:t>
            </w:r>
          </w:p>
        </w:tc>
      </w:tr>
    </w:tbl>
    <w:p w14:paraId="2A6F2FA4"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324"/>
          <w:headerReference w:type="default" r:id="rId325"/>
          <w:footerReference w:type="even" r:id="rId326"/>
          <w:footerReference w:type="default" r:id="rId327"/>
          <w:headerReference w:type="first" r:id="rId328"/>
          <w:footerReference w:type="first" r:id="rId329"/>
          <w:type w:val="continuous"/>
          <w:pgSz w:w="11906" w:h="16838" w:code="9"/>
          <w:pgMar w:top="1134" w:right="1185" w:bottom="1134" w:left="1134" w:header="992" w:footer="612" w:gutter="0"/>
          <w:cols w:space="720"/>
          <w:formProt w:val="0"/>
          <w:noEndnote/>
          <w:docGrid w:linePitch="326"/>
        </w:sectPr>
      </w:pPr>
    </w:p>
    <w:p w14:paraId="2DD5D452" w14:textId="77777777" w:rsidR="00E23E91" w:rsidRPr="00F463A9" w:rsidRDefault="00E23E91" w:rsidP="00E23E91">
      <w:pPr>
        <w:pStyle w:val="berschrift2"/>
      </w:pPr>
      <w:bookmarkStart w:id="125" w:name="_Toc130893614"/>
      <w:r>
        <w:t>Bereitgestellte digitale Unterlagen</w:t>
      </w:r>
      <w:bookmarkEnd w:id="125"/>
    </w:p>
    <w:p w14:paraId="7F3F10EC" w14:textId="668E3F59" w:rsidR="00E23E91" w:rsidRDefault="00B6464E" w:rsidP="00011D72">
      <w:pPr>
        <w:pStyle w:val="StandardText"/>
        <w:spacing w:after="160"/>
      </w:pPr>
      <w:r>
        <w:t xml:space="preserve">Die vom Auftraggeber bereitgestellten digitalen Unterlagen werden in Ziffer </w:t>
      </w:r>
      <w:r w:rsidRPr="001246EE">
        <w:t>2.1</w:t>
      </w:r>
      <w:r>
        <w:t xml:space="preserve"> der Vertragsurkunde aufgeführt</w:t>
      </w:r>
      <w:r w:rsidR="00E23E91">
        <w:t>.</w:t>
      </w:r>
    </w:p>
    <w:tbl>
      <w:tblPr>
        <w:tblStyle w:val="Tabellenraster"/>
        <w:tblW w:w="9638" w:type="dxa"/>
        <w:tblLayout w:type="fixed"/>
        <w:tblLook w:val="06A0" w:firstRow="1" w:lastRow="0" w:firstColumn="1" w:lastColumn="0" w:noHBand="1" w:noVBand="1"/>
      </w:tblPr>
      <w:tblGrid>
        <w:gridCol w:w="9638"/>
      </w:tblGrid>
      <w:tr w:rsidR="00E23E91" w:rsidRPr="00DA5ADC" w14:paraId="0F74327E" w14:textId="77777777" w:rsidTr="000326C1">
        <w:tc>
          <w:tcPr>
            <w:tcW w:w="9638" w:type="dxa"/>
            <w:shd w:val="clear" w:color="auto" w:fill="D9D9D9" w:themeFill="background1" w:themeFillShade="D9"/>
          </w:tcPr>
          <w:p w14:paraId="31792459" w14:textId="77777777" w:rsidR="00E23E91" w:rsidRPr="00DA5ADC" w:rsidRDefault="00E23E91" w:rsidP="000326C1">
            <w:pPr>
              <w:pStyle w:val="StandardTextTabgrnTitelschwarz"/>
            </w:pPr>
            <w:r>
              <w:t>Ergänzende oder abweichende Vereinbarungen</w:t>
            </w:r>
          </w:p>
        </w:tc>
      </w:tr>
    </w:tbl>
    <w:p w14:paraId="16F6837F"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330"/>
          <w:headerReference w:type="default" r:id="rId331"/>
          <w:footerReference w:type="even" r:id="rId332"/>
          <w:footerReference w:type="default" r:id="rId333"/>
          <w:headerReference w:type="first" r:id="rId334"/>
          <w:footerReference w:type="first" r:id="rId335"/>
          <w:type w:val="continuous"/>
          <w:pgSz w:w="11906" w:h="16838" w:code="9"/>
          <w:pgMar w:top="1134" w:right="1185" w:bottom="1134" w:left="1134" w:header="992" w:footer="612" w:gutter="0"/>
          <w:cols w:space="720"/>
          <w:noEndnote/>
          <w:docGrid w:linePitch="326"/>
        </w:sectPr>
      </w:pPr>
      <w:bookmarkStart w:id="126" w:name="_Ref62478226"/>
    </w:p>
    <w:tbl>
      <w:tblPr>
        <w:tblStyle w:val="Tabellenraster"/>
        <w:tblW w:w="9638" w:type="dxa"/>
        <w:tblLayout w:type="fixed"/>
        <w:tblLook w:val="06A0" w:firstRow="1" w:lastRow="0" w:firstColumn="1" w:lastColumn="0" w:noHBand="1" w:noVBand="1"/>
      </w:tblPr>
      <w:tblGrid>
        <w:gridCol w:w="9638"/>
      </w:tblGrid>
      <w:tr w:rsidR="0005149B" w:rsidRPr="00910E77" w14:paraId="6F7790C9" w14:textId="77777777" w:rsidTr="004C6FE6">
        <w:tc>
          <w:tcPr>
            <w:tcW w:w="9638" w:type="dxa"/>
          </w:tcPr>
          <w:p w14:paraId="0A1F57CA" w14:textId="704EE32A" w:rsidR="0005149B" w:rsidRPr="00910E77" w:rsidRDefault="00ED166C" w:rsidP="004C6FE6">
            <w:pPr>
              <w:pStyle w:val="StandardTextTabgrn"/>
            </w:pPr>
            <w:r>
              <w:t>individuelle Texteingabe möglich, z.B. CAD-Richtlinie des Auftraggebers</w:t>
            </w:r>
          </w:p>
        </w:tc>
      </w:tr>
    </w:tbl>
    <w:p w14:paraId="58FA55E5"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336"/>
          <w:headerReference w:type="default" r:id="rId337"/>
          <w:footerReference w:type="even" r:id="rId338"/>
          <w:footerReference w:type="default" r:id="rId339"/>
          <w:headerReference w:type="first" r:id="rId340"/>
          <w:footerReference w:type="first" r:id="rId341"/>
          <w:type w:val="continuous"/>
          <w:pgSz w:w="11906" w:h="16838" w:code="9"/>
          <w:pgMar w:top="1134" w:right="1185" w:bottom="1134" w:left="1134" w:header="992" w:footer="612" w:gutter="0"/>
          <w:cols w:space="720"/>
          <w:formProt w:val="0"/>
          <w:noEndnote/>
          <w:docGrid w:linePitch="326"/>
        </w:sectPr>
      </w:pPr>
    </w:p>
    <w:p w14:paraId="458E03CF" w14:textId="77777777" w:rsidR="001B5384" w:rsidRDefault="001B5384" w:rsidP="001B5384">
      <w:pPr>
        <w:pStyle w:val="berschrift2"/>
      </w:pPr>
      <w:bookmarkStart w:id="127" w:name="_Toc130893615"/>
      <w:bookmarkStart w:id="128" w:name="SM_65"/>
      <w:r>
        <w:t>Datenformate</w:t>
      </w:r>
      <w:bookmarkEnd w:id="122"/>
      <w:bookmarkEnd w:id="123"/>
      <w:bookmarkEnd w:id="126"/>
      <w:bookmarkEnd w:id="127"/>
    </w:p>
    <w:bookmarkEnd w:id="128"/>
    <w:p w14:paraId="309E7A7C" w14:textId="52905CBB" w:rsidR="001B5384" w:rsidRPr="003D6320" w:rsidRDefault="001B5384" w:rsidP="001B5384">
      <w:pPr>
        <w:pStyle w:val="StandardText"/>
      </w:pPr>
      <w:r w:rsidRPr="003D6320">
        <w:t xml:space="preserve">Der BIM-bezogene Datenaustausch zwischen </w:t>
      </w:r>
      <w:r>
        <w:t xml:space="preserve">dem Beauftragten </w:t>
      </w:r>
      <w:r w:rsidRPr="003D6320">
        <w:t xml:space="preserve">und </w:t>
      </w:r>
      <w:r>
        <w:t xml:space="preserve">dem Auftraggeber </w:t>
      </w:r>
      <w:r w:rsidRPr="003D6320">
        <w:t>sowie weiteren Projektbeteiligten erfolgt nach Open-BIM</w:t>
      </w:r>
      <w:r w:rsidR="00B6464E">
        <w:t xml:space="preserve"> </w:t>
      </w:r>
      <w:r w:rsidRPr="003D6320">
        <w:t>Grund</w:t>
      </w:r>
      <w:r w:rsidR="00F23CF2">
        <w:t>s</w:t>
      </w:r>
      <w:r w:rsidRPr="003D6320">
        <w:t xml:space="preserve">ätzen. Daten werden strukturiert </w:t>
      </w:r>
      <w:r>
        <w:t>zur Verfügung gestellt.</w:t>
      </w:r>
    </w:p>
    <w:p w14:paraId="4ACDB532" w14:textId="135F72A0" w:rsidR="001B5384" w:rsidRDefault="001B5384" w:rsidP="001B5384">
      <w:pPr>
        <w:pStyle w:val="StandardHinweiskursiv"/>
      </w:pPr>
      <w:r>
        <w:t>Hinweis</w:t>
      </w:r>
      <w:r w:rsidRPr="00234187">
        <w:t>:</w:t>
      </w:r>
    </w:p>
    <w:p w14:paraId="50AD2A50" w14:textId="2D7BA644" w:rsidR="001B5384" w:rsidRPr="00B54707" w:rsidRDefault="00ED166C" w:rsidP="001B5384">
      <w:pPr>
        <w:pStyle w:val="StandardHinweiskursiv"/>
      </w:pPr>
      <w:r w:rsidRPr="009650B8">
        <w:t>Zum Zeitpunkt der Erarbeitung dieses Dokuments (</w:t>
      </w:r>
      <w:r>
        <w:t>Winter 2022/23</w:t>
      </w:r>
      <w:r w:rsidRPr="009650B8">
        <w:t>) ist IFC4 der aktuelle Standard des Datenaustauschformates. Aufgrund von Verbreitung, unterschiedlicher Handhabung und Stellenwert von Softwarezertifizierungen und Branchengebräuchlichkeit wird bis auf weiteres empfohlen, auftraggeberspezifisch abzuklären, welche Version IFC angewendet werden soll</w:t>
      </w:r>
      <w:r w:rsidR="001B5384" w:rsidRPr="000A1CE8">
        <w:t>.</w:t>
      </w:r>
    </w:p>
    <w:p w14:paraId="47C53D03" w14:textId="77777777" w:rsidR="006D084D" w:rsidRDefault="006D084D" w:rsidP="006D084D">
      <w:pPr>
        <w:pStyle w:val="StandardText"/>
        <w:tabs>
          <w:tab w:val="left" w:pos="2930"/>
        </w:tabs>
        <w:spacing w:before="0" w:line="240" w:lineRule="auto"/>
      </w:pPr>
    </w:p>
    <w:tbl>
      <w:tblPr>
        <w:tblStyle w:val="Tabellenraster"/>
        <w:tblW w:w="9638" w:type="dxa"/>
        <w:tblLayout w:type="fixed"/>
        <w:tblLook w:val="06A0" w:firstRow="1" w:lastRow="0" w:firstColumn="1" w:lastColumn="0" w:noHBand="1" w:noVBand="1"/>
      </w:tblPr>
      <w:tblGrid>
        <w:gridCol w:w="9638"/>
      </w:tblGrid>
      <w:tr w:rsidR="006D084D" w:rsidRPr="00DA5ADC" w14:paraId="0D964410" w14:textId="77777777" w:rsidTr="00F37248">
        <w:tc>
          <w:tcPr>
            <w:tcW w:w="9638" w:type="dxa"/>
            <w:shd w:val="clear" w:color="auto" w:fill="D9D9D9" w:themeFill="background1" w:themeFillShade="D9"/>
          </w:tcPr>
          <w:p w14:paraId="1468A533" w14:textId="77777777" w:rsidR="006D084D" w:rsidRPr="00DA5ADC" w:rsidRDefault="006D084D" w:rsidP="00F37248">
            <w:pPr>
              <w:pStyle w:val="StandardTextTabgrnTitelschwarz"/>
            </w:pPr>
            <w:r>
              <w:t>Ergänzende oder abweichende Vereinbarungen</w:t>
            </w:r>
          </w:p>
        </w:tc>
      </w:tr>
    </w:tbl>
    <w:p w14:paraId="58BDC592" w14:textId="77777777" w:rsidR="006D084D" w:rsidRPr="00D60C2A" w:rsidRDefault="006D084D" w:rsidP="006D084D">
      <w:pPr>
        <w:pStyle w:val="StandardTextTabgrn"/>
        <w:spacing w:before="0" w:line="240" w:lineRule="auto"/>
        <w:rPr>
          <w:sz w:val="4"/>
          <w:szCs w:val="4"/>
        </w:rPr>
        <w:sectPr w:rsidR="006D084D" w:rsidRPr="00D60C2A" w:rsidSect="00B95722">
          <w:headerReference w:type="even" r:id="rId342"/>
          <w:headerReference w:type="default" r:id="rId343"/>
          <w:footerReference w:type="even" r:id="rId344"/>
          <w:footerReference w:type="default" r:id="rId345"/>
          <w:headerReference w:type="first" r:id="rId346"/>
          <w:footerReference w:type="first" r:id="rId347"/>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6D084D" w:rsidRPr="00910E77" w14:paraId="614BC33C" w14:textId="77777777" w:rsidTr="00F37248">
        <w:tc>
          <w:tcPr>
            <w:tcW w:w="9638" w:type="dxa"/>
          </w:tcPr>
          <w:p w14:paraId="03514EE1" w14:textId="77777777" w:rsidR="006D084D" w:rsidRPr="00910E77" w:rsidRDefault="006D084D" w:rsidP="00F37248">
            <w:pPr>
              <w:pStyle w:val="StandardTextTabgrn"/>
            </w:pPr>
            <w:r>
              <w:t>individuelle Texteingabe möglich, z.B. CAD-Richtlinie des Auftraggebers</w:t>
            </w:r>
          </w:p>
        </w:tc>
      </w:tr>
    </w:tbl>
    <w:p w14:paraId="328DC92A" w14:textId="77777777" w:rsidR="006D084D" w:rsidRPr="00D60C2A" w:rsidRDefault="006D084D" w:rsidP="006D084D">
      <w:pPr>
        <w:pStyle w:val="StandardTextTabgrn"/>
        <w:spacing w:before="0" w:line="240" w:lineRule="auto"/>
        <w:rPr>
          <w:sz w:val="4"/>
          <w:szCs w:val="4"/>
        </w:rPr>
        <w:sectPr w:rsidR="006D084D" w:rsidRPr="00D60C2A" w:rsidSect="00B95722">
          <w:headerReference w:type="even" r:id="rId348"/>
          <w:headerReference w:type="default" r:id="rId349"/>
          <w:footerReference w:type="even" r:id="rId350"/>
          <w:footerReference w:type="default" r:id="rId351"/>
          <w:headerReference w:type="first" r:id="rId352"/>
          <w:footerReference w:type="first" r:id="rId353"/>
          <w:type w:val="continuous"/>
          <w:pgSz w:w="11906" w:h="16838" w:code="9"/>
          <w:pgMar w:top="1134" w:right="1185" w:bottom="1134" w:left="1134" w:header="992" w:footer="612" w:gutter="0"/>
          <w:cols w:space="720"/>
          <w:formProt w:val="0"/>
          <w:noEndnote/>
          <w:docGrid w:linePitch="326"/>
        </w:sectPr>
      </w:pPr>
    </w:p>
    <w:p w14:paraId="6413330B" w14:textId="77777777" w:rsidR="006D084D" w:rsidRDefault="006D084D" w:rsidP="00011D72">
      <w:pPr>
        <w:pStyle w:val="StandardText"/>
        <w:tabs>
          <w:tab w:val="left" w:pos="2930"/>
        </w:tabs>
        <w:spacing w:after="160"/>
      </w:pPr>
    </w:p>
    <w:p w14:paraId="1E3D0F2A" w14:textId="74C27BC5" w:rsidR="001B5384" w:rsidRPr="0086086C" w:rsidRDefault="001B5384" w:rsidP="00011D72">
      <w:pPr>
        <w:pStyle w:val="StandardText"/>
        <w:tabs>
          <w:tab w:val="left" w:pos="2930"/>
        </w:tabs>
        <w:spacing w:after="160"/>
      </w:pPr>
      <w:r w:rsidRPr="008755E9">
        <w:t>Folgende Datenformate sind in diesem Projekt anzuwenden:</w:t>
      </w:r>
    </w:p>
    <w:tbl>
      <w:tblPr>
        <w:tblStyle w:val="Tabellenraster"/>
        <w:tblW w:w="9634" w:type="dxa"/>
        <w:tblLook w:val="04A0" w:firstRow="1" w:lastRow="0" w:firstColumn="1" w:lastColumn="0" w:noHBand="0" w:noVBand="1"/>
      </w:tblPr>
      <w:tblGrid>
        <w:gridCol w:w="584"/>
        <w:gridCol w:w="3016"/>
        <w:gridCol w:w="3017"/>
        <w:gridCol w:w="3017"/>
      </w:tblGrid>
      <w:tr w:rsidR="001B5384" w14:paraId="0A49AD07" w14:textId="77777777" w:rsidTr="008572C2">
        <w:trPr>
          <w:trHeight w:val="251"/>
        </w:trPr>
        <w:tc>
          <w:tcPr>
            <w:tcW w:w="584" w:type="dxa"/>
            <w:shd w:val="clear" w:color="auto" w:fill="D9D9D9" w:themeFill="background1" w:themeFillShade="D9"/>
          </w:tcPr>
          <w:p w14:paraId="277B7867" w14:textId="77777777" w:rsidR="001B5384" w:rsidRPr="00777299" w:rsidRDefault="001B5384" w:rsidP="008572C2">
            <w:pPr>
              <w:pStyle w:val="StandardTextTabgrnTitelschwarz"/>
            </w:pPr>
            <w:r w:rsidRPr="00777299">
              <w:t>Ziff.</w:t>
            </w:r>
          </w:p>
        </w:tc>
        <w:tc>
          <w:tcPr>
            <w:tcW w:w="3016" w:type="dxa"/>
            <w:shd w:val="clear" w:color="auto" w:fill="D9D9D9" w:themeFill="background1" w:themeFillShade="D9"/>
          </w:tcPr>
          <w:p w14:paraId="46C6DF75" w14:textId="77777777" w:rsidR="001B5384" w:rsidRDefault="001B5384" w:rsidP="008572C2">
            <w:pPr>
              <w:pStyle w:val="StandardTextTabgrnTitelschwarz"/>
            </w:pPr>
            <w:r>
              <w:t>Dateiendung</w:t>
            </w:r>
          </w:p>
        </w:tc>
        <w:tc>
          <w:tcPr>
            <w:tcW w:w="3017" w:type="dxa"/>
            <w:shd w:val="clear" w:color="auto" w:fill="D9D9D9" w:themeFill="background1" w:themeFillShade="D9"/>
          </w:tcPr>
          <w:p w14:paraId="567775C0" w14:textId="77777777" w:rsidR="001B5384" w:rsidRDefault="001B5384" w:rsidP="008572C2">
            <w:pPr>
              <w:pStyle w:val="StandardTextTabgrnTitelschwarz"/>
            </w:pPr>
            <w:r>
              <w:t>Version</w:t>
            </w:r>
          </w:p>
        </w:tc>
        <w:tc>
          <w:tcPr>
            <w:tcW w:w="3017" w:type="dxa"/>
            <w:shd w:val="clear" w:color="auto" w:fill="D9D9D9" w:themeFill="background1" w:themeFillShade="D9"/>
          </w:tcPr>
          <w:p w14:paraId="3FED3652" w14:textId="77777777" w:rsidR="001B5384" w:rsidRDefault="001B5384" w:rsidP="008572C2">
            <w:pPr>
              <w:pStyle w:val="StandardTextTabgrnTitelschwarz"/>
            </w:pPr>
            <w:r>
              <w:t>Bezeichnung</w:t>
            </w:r>
          </w:p>
        </w:tc>
      </w:tr>
    </w:tbl>
    <w:p w14:paraId="28E07657"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354"/>
          <w:headerReference w:type="default" r:id="rId355"/>
          <w:footerReference w:type="even" r:id="rId356"/>
          <w:footerReference w:type="default" r:id="rId357"/>
          <w:headerReference w:type="first" r:id="rId358"/>
          <w:footerReference w:type="first" r:id="rId359"/>
          <w:type w:val="continuous"/>
          <w:pgSz w:w="11906" w:h="16838" w:code="9"/>
          <w:pgMar w:top="1134" w:right="1185" w:bottom="1134" w:left="1134" w:header="992" w:footer="612" w:gutter="0"/>
          <w:cols w:space="720"/>
          <w:noEndnote/>
          <w:docGrid w:linePitch="326"/>
        </w:sectPr>
      </w:pPr>
    </w:p>
    <w:tbl>
      <w:tblPr>
        <w:tblStyle w:val="Tabellenraster"/>
        <w:tblW w:w="9634" w:type="dxa"/>
        <w:tblLook w:val="04A0" w:firstRow="1" w:lastRow="0" w:firstColumn="1" w:lastColumn="0" w:noHBand="0" w:noVBand="1"/>
      </w:tblPr>
      <w:tblGrid>
        <w:gridCol w:w="584"/>
        <w:gridCol w:w="3016"/>
        <w:gridCol w:w="3017"/>
        <w:gridCol w:w="3017"/>
      </w:tblGrid>
      <w:tr w:rsidR="001B5384" w14:paraId="446A93C9" w14:textId="77777777" w:rsidTr="008572C2">
        <w:trPr>
          <w:trHeight w:val="244"/>
        </w:trPr>
        <w:tc>
          <w:tcPr>
            <w:tcW w:w="584" w:type="dxa"/>
          </w:tcPr>
          <w:p w14:paraId="477F92B9" w14:textId="77777777" w:rsidR="001B5384" w:rsidRPr="00751566" w:rsidRDefault="001B5384" w:rsidP="008572C2">
            <w:pPr>
              <w:pStyle w:val="StandardTextTabgrn"/>
              <w:rPr>
                <w:lang w:eastAsia="en-US"/>
              </w:rPr>
            </w:pPr>
            <w:r w:rsidRPr="00751566">
              <w:rPr>
                <w:lang w:eastAsia="en-US"/>
              </w:rPr>
              <w:lastRenderedPageBreak/>
              <w:t>1</w:t>
            </w:r>
          </w:p>
        </w:tc>
        <w:tc>
          <w:tcPr>
            <w:tcW w:w="3016" w:type="dxa"/>
          </w:tcPr>
          <w:p w14:paraId="042CB15B" w14:textId="77777777" w:rsidR="001B5384" w:rsidRDefault="001B5384" w:rsidP="008572C2">
            <w:pPr>
              <w:pStyle w:val="StandardTextTabgrn"/>
              <w:rPr>
                <w:lang w:eastAsia="en-US"/>
              </w:rPr>
            </w:pPr>
            <w:r>
              <w:rPr>
                <w:lang w:eastAsia="en-US"/>
              </w:rPr>
              <w:t>*.</w:t>
            </w:r>
            <w:proofErr w:type="spellStart"/>
            <w:r>
              <w:rPr>
                <w:lang w:eastAsia="en-US"/>
              </w:rPr>
              <w:t>ifc</w:t>
            </w:r>
            <w:proofErr w:type="spellEnd"/>
          </w:p>
        </w:tc>
        <w:tc>
          <w:tcPr>
            <w:tcW w:w="3017" w:type="dxa"/>
          </w:tcPr>
          <w:p w14:paraId="419CA3FC" w14:textId="191D66BE" w:rsidR="001B5384" w:rsidRDefault="001B5384" w:rsidP="008572C2">
            <w:pPr>
              <w:pStyle w:val="StandardTextTabgrn"/>
              <w:rPr>
                <w:lang w:eastAsia="en-US"/>
              </w:rPr>
            </w:pPr>
            <w:r>
              <w:rPr>
                <w:lang w:eastAsia="en-US"/>
              </w:rPr>
              <w:t>IFC</w:t>
            </w:r>
          </w:p>
        </w:tc>
        <w:tc>
          <w:tcPr>
            <w:tcW w:w="3017" w:type="dxa"/>
          </w:tcPr>
          <w:p w14:paraId="314BCFAB" w14:textId="77777777" w:rsidR="001B5384" w:rsidRDefault="001B5384" w:rsidP="008572C2">
            <w:pPr>
              <w:pStyle w:val="StandardTextTabgrn"/>
              <w:rPr>
                <w:lang w:eastAsia="en-US"/>
              </w:rPr>
            </w:pPr>
            <w:r>
              <w:rPr>
                <w:lang w:eastAsia="en-US"/>
              </w:rPr>
              <w:t xml:space="preserve">Industry </w:t>
            </w:r>
            <w:proofErr w:type="spellStart"/>
            <w:r>
              <w:rPr>
                <w:lang w:eastAsia="en-US"/>
              </w:rPr>
              <w:t>Foundation</w:t>
            </w:r>
            <w:proofErr w:type="spellEnd"/>
            <w:r>
              <w:rPr>
                <w:lang w:eastAsia="en-US"/>
              </w:rPr>
              <w:t xml:space="preserve"> Classes</w:t>
            </w:r>
          </w:p>
        </w:tc>
      </w:tr>
      <w:tr w:rsidR="001B5384" w14:paraId="0A1EEC30" w14:textId="77777777" w:rsidTr="008572C2">
        <w:trPr>
          <w:trHeight w:val="251"/>
        </w:trPr>
        <w:tc>
          <w:tcPr>
            <w:tcW w:w="584" w:type="dxa"/>
          </w:tcPr>
          <w:p w14:paraId="47B4567E" w14:textId="77777777" w:rsidR="001B5384" w:rsidRPr="00751566" w:rsidRDefault="001B5384" w:rsidP="008572C2">
            <w:pPr>
              <w:pStyle w:val="StandardTextTabgrn"/>
              <w:rPr>
                <w:lang w:eastAsia="en-US"/>
              </w:rPr>
            </w:pPr>
            <w:r w:rsidRPr="00751566">
              <w:rPr>
                <w:lang w:eastAsia="en-US"/>
              </w:rPr>
              <w:t>2</w:t>
            </w:r>
          </w:p>
        </w:tc>
        <w:tc>
          <w:tcPr>
            <w:tcW w:w="3016" w:type="dxa"/>
          </w:tcPr>
          <w:p w14:paraId="6C66FCC2" w14:textId="77777777" w:rsidR="001B5384" w:rsidRDefault="001B5384" w:rsidP="008572C2">
            <w:pPr>
              <w:pStyle w:val="StandardTextTabgrn"/>
              <w:rPr>
                <w:lang w:eastAsia="en-US"/>
              </w:rPr>
            </w:pPr>
            <w:r>
              <w:rPr>
                <w:lang w:eastAsia="en-US"/>
              </w:rPr>
              <w:t>*.</w:t>
            </w:r>
            <w:proofErr w:type="spellStart"/>
            <w:r>
              <w:rPr>
                <w:lang w:eastAsia="en-US"/>
              </w:rPr>
              <w:t>bcf</w:t>
            </w:r>
            <w:proofErr w:type="spellEnd"/>
          </w:p>
        </w:tc>
        <w:tc>
          <w:tcPr>
            <w:tcW w:w="3017" w:type="dxa"/>
          </w:tcPr>
          <w:p w14:paraId="45FB8846" w14:textId="77777777" w:rsidR="001B5384" w:rsidRDefault="001B5384" w:rsidP="008572C2">
            <w:pPr>
              <w:pStyle w:val="StandardTextTabgrn"/>
              <w:rPr>
                <w:lang w:eastAsia="en-US"/>
              </w:rPr>
            </w:pPr>
            <w:r>
              <w:rPr>
                <w:lang w:eastAsia="en-US"/>
              </w:rPr>
              <w:t>2.0</w:t>
            </w:r>
          </w:p>
        </w:tc>
        <w:tc>
          <w:tcPr>
            <w:tcW w:w="3017" w:type="dxa"/>
          </w:tcPr>
          <w:p w14:paraId="5DA7D18D" w14:textId="77777777" w:rsidR="001B5384" w:rsidRDefault="001B5384" w:rsidP="008572C2">
            <w:pPr>
              <w:pStyle w:val="StandardTextTabgrn"/>
              <w:rPr>
                <w:lang w:eastAsia="en-US"/>
              </w:rPr>
            </w:pPr>
            <w:r>
              <w:rPr>
                <w:lang w:eastAsia="en-US"/>
              </w:rPr>
              <w:t xml:space="preserve">BIM </w:t>
            </w:r>
            <w:proofErr w:type="spellStart"/>
            <w:r>
              <w:rPr>
                <w:lang w:eastAsia="en-US"/>
              </w:rPr>
              <w:t>Collaboration</w:t>
            </w:r>
            <w:proofErr w:type="spellEnd"/>
            <w:r>
              <w:rPr>
                <w:lang w:eastAsia="en-US"/>
              </w:rPr>
              <w:t xml:space="preserve"> Format</w:t>
            </w:r>
          </w:p>
        </w:tc>
      </w:tr>
      <w:tr w:rsidR="001B5384" w14:paraId="473CEBAC" w14:textId="77777777" w:rsidTr="008572C2">
        <w:trPr>
          <w:trHeight w:val="251"/>
        </w:trPr>
        <w:tc>
          <w:tcPr>
            <w:tcW w:w="584" w:type="dxa"/>
          </w:tcPr>
          <w:p w14:paraId="5F57985F" w14:textId="77777777" w:rsidR="001B5384" w:rsidRPr="00751566" w:rsidRDefault="001B5384" w:rsidP="008572C2">
            <w:pPr>
              <w:pStyle w:val="StandardTextTabgrn"/>
              <w:rPr>
                <w:lang w:eastAsia="en-US"/>
              </w:rPr>
            </w:pPr>
            <w:r w:rsidRPr="00751566">
              <w:rPr>
                <w:lang w:eastAsia="en-US"/>
              </w:rPr>
              <w:t>3</w:t>
            </w:r>
          </w:p>
        </w:tc>
        <w:tc>
          <w:tcPr>
            <w:tcW w:w="3016" w:type="dxa"/>
          </w:tcPr>
          <w:p w14:paraId="3E7D516C" w14:textId="77777777" w:rsidR="001B5384" w:rsidRDefault="001B5384" w:rsidP="008572C2">
            <w:pPr>
              <w:pStyle w:val="StandardTextTabgrn"/>
              <w:rPr>
                <w:lang w:eastAsia="en-US"/>
              </w:rPr>
            </w:pPr>
            <w:r>
              <w:rPr>
                <w:lang w:eastAsia="en-US"/>
              </w:rPr>
              <w:t>*.</w:t>
            </w:r>
            <w:proofErr w:type="spellStart"/>
            <w:r>
              <w:rPr>
                <w:lang w:eastAsia="en-US"/>
              </w:rPr>
              <w:t>pdf</w:t>
            </w:r>
            <w:proofErr w:type="spellEnd"/>
          </w:p>
        </w:tc>
        <w:tc>
          <w:tcPr>
            <w:tcW w:w="3017" w:type="dxa"/>
          </w:tcPr>
          <w:p w14:paraId="68A97F10" w14:textId="77777777" w:rsidR="001B5384" w:rsidRDefault="001B5384" w:rsidP="008572C2">
            <w:pPr>
              <w:pStyle w:val="StandardTextTabgrn"/>
              <w:rPr>
                <w:lang w:eastAsia="en-US"/>
              </w:rPr>
            </w:pPr>
            <w:r>
              <w:rPr>
                <w:lang w:eastAsia="en-US"/>
              </w:rPr>
              <w:t>2.0</w:t>
            </w:r>
          </w:p>
        </w:tc>
        <w:tc>
          <w:tcPr>
            <w:tcW w:w="3017" w:type="dxa"/>
          </w:tcPr>
          <w:p w14:paraId="497C790E" w14:textId="77777777" w:rsidR="001B5384" w:rsidRDefault="001B5384" w:rsidP="008572C2">
            <w:pPr>
              <w:pStyle w:val="StandardTextTabgrn"/>
              <w:rPr>
                <w:lang w:eastAsia="en-US"/>
              </w:rPr>
            </w:pPr>
            <w:r>
              <w:rPr>
                <w:lang w:eastAsia="en-US"/>
              </w:rPr>
              <w:t xml:space="preserve">Portable </w:t>
            </w:r>
            <w:proofErr w:type="spellStart"/>
            <w:r>
              <w:rPr>
                <w:lang w:eastAsia="en-US"/>
              </w:rPr>
              <w:t>Document</w:t>
            </w:r>
            <w:proofErr w:type="spellEnd"/>
            <w:r>
              <w:rPr>
                <w:lang w:eastAsia="en-US"/>
              </w:rPr>
              <w:t xml:space="preserve"> Format</w:t>
            </w:r>
          </w:p>
        </w:tc>
      </w:tr>
      <w:tr w:rsidR="001B5384" w14:paraId="7F25887A" w14:textId="77777777" w:rsidTr="008572C2">
        <w:trPr>
          <w:trHeight w:val="244"/>
        </w:trPr>
        <w:tc>
          <w:tcPr>
            <w:tcW w:w="584" w:type="dxa"/>
          </w:tcPr>
          <w:p w14:paraId="0729FA4F" w14:textId="77777777" w:rsidR="001B5384" w:rsidRPr="00751566" w:rsidRDefault="001B5384" w:rsidP="008572C2">
            <w:pPr>
              <w:pStyle w:val="StandardTextTabgrn"/>
              <w:rPr>
                <w:lang w:eastAsia="en-US"/>
              </w:rPr>
            </w:pPr>
            <w:r w:rsidRPr="00751566">
              <w:rPr>
                <w:lang w:eastAsia="en-US"/>
              </w:rPr>
              <w:t>4</w:t>
            </w:r>
          </w:p>
        </w:tc>
        <w:tc>
          <w:tcPr>
            <w:tcW w:w="3016" w:type="dxa"/>
          </w:tcPr>
          <w:p w14:paraId="70744D7D" w14:textId="77777777" w:rsidR="001B5384" w:rsidRDefault="001B5384" w:rsidP="008572C2">
            <w:pPr>
              <w:pStyle w:val="StandardTextTabgrn"/>
              <w:rPr>
                <w:lang w:eastAsia="en-US"/>
              </w:rPr>
            </w:pPr>
            <w:r>
              <w:rPr>
                <w:lang w:eastAsia="en-US"/>
              </w:rPr>
              <w:t>*.</w:t>
            </w:r>
            <w:proofErr w:type="spellStart"/>
            <w:r>
              <w:rPr>
                <w:lang w:eastAsia="en-US"/>
              </w:rPr>
              <w:t>dxf</w:t>
            </w:r>
            <w:proofErr w:type="spellEnd"/>
          </w:p>
        </w:tc>
        <w:tc>
          <w:tcPr>
            <w:tcW w:w="3017" w:type="dxa"/>
          </w:tcPr>
          <w:p w14:paraId="38CD955E" w14:textId="77777777" w:rsidR="001B5384" w:rsidRDefault="001B5384" w:rsidP="008572C2">
            <w:pPr>
              <w:pStyle w:val="StandardTextTabgrn"/>
              <w:rPr>
                <w:lang w:eastAsia="en-US"/>
              </w:rPr>
            </w:pPr>
            <w:r>
              <w:rPr>
                <w:lang w:eastAsia="en-US"/>
              </w:rPr>
              <w:t>AC 1032</w:t>
            </w:r>
          </w:p>
        </w:tc>
        <w:tc>
          <w:tcPr>
            <w:tcW w:w="3017" w:type="dxa"/>
          </w:tcPr>
          <w:p w14:paraId="41E812C9" w14:textId="77777777" w:rsidR="001B5384" w:rsidRDefault="001B5384" w:rsidP="008572C2">
            <w:pPr>
              <w:pStyle w:val="StandardTextTabgrn"/>
              <w:rPr>
                <w:lang w:eastAsia="en-US"/>
              </w:rPr>
            </w:pPr>
            <w:r>
              <w:rPr>
                <w:lang w:eastAsia="en-US"/>
              </w:rPr>
              <w:t>Drawing Interchange Format</w:t>
            </w:r>
          </w:p>
        </w:tc>
      </w:tr>
      <w:tr w:rsidR="001B5384" w14:paraId="25F994DD" w14:textId="77777777" w:rsidTr="008572C2">
        <w:trPr>
          <w:trHeight w:val="251"/>
        </w:trPr>
        <w:tc>
          <w:tcPr>
            <w:tcW w:w="584" w:type="dxa"/>
          </w:tcPr>
          <w:p w14:paraId="5DF199E5" w14:textId="77777777" w:rsidR="001B5384" w:rsidRPr="00751566" w:rsidRDefault="001B5384" w:rsidP="008572C2">
            <w:pPr>
              <w:pStyle w:val="StandardTextTabgrn"/>
              <w:rPr>
                <w:lang w:eastAsia="en-US"/>
              </w:rPr>
            </w:pPr>
            <w:r w:rsidRPr="00751566">
              <w:rPr>
                <w:lang w:eastAsia="en-US"/>
              </w:rPr>
              <w:t>5</w:t>
            </w:r>
          </w:p>
        </w:tc>
        <w:tc>
          <w:tcPr>
            <w:tcW w:w="3016" w:type="dxa"/>
          </w:tcPr>
          <w:p w14:paraId="18A9BD7C" w14:textId="77777777" w:rsidR="001B5384" w:rsidRDefault="001B5384" w:rsidP="008572C2">
            <w:pPr>
              <w:pStyle w:val="StandardTextTabgrn"/>
              <w:rPr>
                <w:lang w:eastAsia="en-US"/>
              </w:rPr>
            </w:pPr>
            <w:r>
              <w:rPr>
                <w:lang w:eastAsia="en-US"/>
              </w:rPr>
              <w:t>*.xlsx / *.</w:t>
            </w:r>
            <w:proofErr w:type="spellStart"/>
            <w:r>
              <w:rPr>
                <w:lang w:eastAsia="en-US"/>
              </w:rPr>
              <w:t>docx</w:t>
            </w:r>
            <w:proofErr w:type="spellEnd"/>
            <w:r>
              <w:rPr>
                <w:lang w:eastAsia="en-US"/>
              </w:rPr>
              <w:t xml:space="preserve"> / *.</w:t>
            </w:r>
            <w:proofErr w:type="spellStart"/>
            <w:r>
              <w:rPr>
                <w:lang w:eastAsia="en-US"/>
              </w:rPr>
              <w:t>pptx</w:t>
            </w:r>
            <w:proofErr w:type="spellEnd"/>
          </w:p>
        </w:tc>
        <w:tc>
          <w:tcPr>
            <w:tcW w:w="3017" w:type="dxa"/>
          </w:tcPr>
          <w:p w14:paraId="42D708FA" w14:textId="77777777" w:rsidR="001B5384" w:rsidRDefault="001B5384" w:rsidP="008572C2">
            <w:pPr>
              <w:pStyle w:val="StandardTextTabgrn"/>
              <w:rPr>
                <w:lang w:eastAsia="en-US"/>
              </w:rPr>
            </w:pPr>
            <w:r>
              <w:rPr>
                <w:lang w:eastAsia="en-US"/>
              </w:rPr>
              <w:t>Ver. 2008</w:t>
            </w:r>
          </w:p>
        </w:tc>
        <w:tc>
          <w:tcPr>
            <w:tcW w:w="3017" w:type="dxa"/>
          </w:tcPr>
          <w:p w14:paraId="4E802ADF" w14:textId="77777777" w:rsidR="001B5384" w:rsidRDefault="001B5384" w:rsidP="008572C2">
            <w:pPr>
              <w:pStyle w:val="StandardTextTabgrn"/>
              <w:rPr>
                <w:lang w:eastAsia="en-US"/>
              </w:rPr>
            </w:pPr>
            <w:r w:rsidRPr="008755E9">
              <w:rPr>
                <w:lang w:eastAsia="en-US"/>
              </w:rPr>
              <w:t>Office Open XML,</w:t>
            </w:r>
          </w:p>
        </w:tc>
      </w:tr>
      <w:tr w:rsidR="001B5384" w14:paraId="2944C455" w14:textId="77777777" w:rsidTr="008572C2">
        <w:trPr>
          <w:trHeight w:val="251"/>
        </w:trPr>
        <w:tc>
          <w:tcPr>
            <w:tcW w:w="584" w:type="dxa"/>
          </w:tcPr>
          <w:p w14:paraId="72D0B2AE" w14:textId="77777777" w:rsidR="001B5384" w:rsidRPr="00751566" w:rsidRDefault="001B5384" w:rsidP="008572C2">
            <w:pPr>
              <w:pStyle w:val="StandardTextTabgrn"/>
              <w:rPr>
                <w:lang w:eastAsia="en-US"/>
              </w:rPr>
            </w:pPr>
            <w:r w:rsidRPr="00751566">
              <w:rPr>
                <w:lang w:eastAsia="en-US"/>
              </w:rPr>
              <w:t>6</w:t>
            </w:r>
          </w:p>
        </w:tc>
        <w:tc>
          <w:tcPr>
            <w:tcW w:w="3016" w:type="dxa"/>
          </w:tcPr>
          <w:p w14:paraId="4B63B997" w14:textId="77777777" w:rsidR="001B5384" w:rsidRDefault="001B5384" w:rsidP="008572C2">
            <w:pPr>
              <w:pStyle w:val="StandardTextTabgrn"/>
              <w:rPr>
                <w:lang w:eastAsia="en-US"/>
              </w:rPr>
            </w:pPr>
            <w:r>
              <w:rPr>
                <w:lang w:eastAsia="en-US"/>
              </w:rPr>
              <w:t>*.</w:t>
            </w:r>
            <w:proofErr w:type="spellStart"/>
            <w:r>
              <w:rPr>
                <w:lang w:eastAsia="en-US"/>
              </w:rPr>
              <w:t>csv</w:t>
            </w:r>
            <w:proofErr w:type="spellEnd"/>
          </w:p>
        </w:tc>
        <w:tc>
          <w:tcPr>
            <w:tcW w:w="3017" w:type="dxa"/>
          </w:tcPr>
          <w:p w14:paraId="4BD3C3C6" w14:textId="77777777" w:rsidR="001B5384" w:rsidRDefault="001B5384" w:rsidP="008572C2">
            <w:pPr>
              <w:pStyle w:val="StandardTextTabgrn"/>
              <w:rPr>
                <w:lang w:eastAsia="en-US"/>
              </w:rPr>
            </w:pPr>
          </w:p>
        </w:tc>
        <w:tc>
          <w:tcPr>
            <w:tcW w:w="3017" w:type="dxa"/>
          </w:tcPr>
          <w:p w14:paraId="160A6EAE" w14:textId="77777777" w:rsidR="001B5384" w:rsidRDefault="001B5384" w:rsidP="008572C2">
            <w:pPr>
              <w:pStyle w:val="StandardTextTabgrn"/>
              <w:rPr>
                <w:lang w:eastAsia="en-US"/>
              </w:rPr>
            </w:pPr>
            <w:proofErr w:type="spellStart"/>
            <w:r>
              <w:rPr>
                <w:lang w:eastAsia="en-US"/>
              </w:rPr>
              <w:t>Comma</w:t>
            </w:r>
            <w:proofErr w:type="spellEnd"/>
            <w:r>
              <w:rPr>
                <w:lang w:eastAsia="en-US"/>
              </w:rPr>
              <w:t xml:space="preserve"> </w:t>
            </w:r>
            <w:proofErr w:type="spellStart"/>
            <w:r>
              <w:rPr>
                <w:lang w:eastAsia="en-US"/>
              </w:rPr>
              <w:t>Separated</w:t>
            </w:r>
            <w:proofErr w:type="spellEnd"/>
            <w:r>
              <w:rPr>
                <w:lang w:eastAsia="en-US"/>
              </w:rPr>
              <w:t xml:space="preserve"> Values</w:t>
            </w:r>
          </w:p>
        </w:tc>
      </w:tr>
      <w:tr w:rsidR="001B5384" w14:paraId="54EE8C79" w14:textId="77777777" w:rsidTr="008572C2">
        <w:trPr>
          <w:trHeight w:val="251"/>
        </w:trPr>
        <w:tc>
          <w:tcPr>
            <w:tcW w:w="584" w:type="dxa"/>
          </w:tcPr>
          <w:p w14:paraId="4E2CB06B" w14:textId="77777777" w:rsidR="001B5384" w:rsidRPr="00751566" w:rsidRDefault="001B5384" w:rsidP="008572C2">
            <w:pPr>
              <w:pStyle w:val="StandardTextTabgrn"/>
              <w:rPr>
                <w:lang w:eastAsia="en-US"/>
              </w:rPr>
            </w:pPr>
            <w:r w:rsidRPr="00751566">
              <w:rPr>
                <w:lang w:eastAsia="en-US"/>
              </w:rPr>
              <w:t>7</w:t>
            </w:r>
          </w:p>
        </w:tc>
        <w:tc>
          <w:tcPr>
            <w:tcW w:w="3016" w:type="dxa"/>
          </w:tcPr>
          <w:p w14:paraId="2378D3E9" w14:textId="77777777" w:rsidR="001B5384" w:rsidRDefault="001B5384" w:rsidP="008572C2">
            <w:pPr>
              <w:pStyle w:val="StandardTextTabgrn"/>
              <w:rPr>
                <w:lang w:eastAsia="en-US"/>
              </w:rPr>
            </w:pPr>
            <w:r>
              <w:rPr>
                <w:lang w:eastAsia="en-US"/>
              </w:rPr>
              <w:t>*.</w:t>
            </w:r>
            <w:proofErr w:type="spellStart"/>
            <w:r>
              <w:rPr>
                <w:lang w:eastAsia="en-US"/>
              </w:rPr>
              <w:t>png</w:t>
            </w:r>
            <w:proofErr w:type="spellEnd"/>
            <w:r>
              <w:rPr>
                <w:lang w:eastAsia="en-US"/>
              </w:rPr>
              <w:t xml:space="preserve"> / * </w:t>
            </w:r>
            <w:proofErr w:type="spellStart"/>
            <w:r>
              <w:rPr>
                <w:lang w:eastAsia="en-US"/>
              </w:rPr>
              <w:t>jpg</w:t>
            </w:r>
            <w:proofErr w:type="spellEnd"/>
          </w:p>
        </w:tc>
        <w:tc>
          <w:tcPr>
            <w:tcW w:w="3017" w:type="dxa"/>
          </w:tcPr>
          <w:p w14:paraId="6D665FB8" w14:textId="77777777" w:rsidR="001B5384" w:rsidRDefault="001B5384" w:rsidP="008572C2">
            <w:pPr>
              <w:pStyle w:val="StandardTextTabgrn"/>
              <w:rPr>
                <w:lang w:eastAsia="en-US"/>
              </w:rPr>
            </w:pPr>
          </w:p>
        </w:tc>
        <w:tc>
          <w:tcPr>
            <w:tcW w:w="3017" w:type="dxa"/>
          </w:tcPr>
          <w:p w14:paraId="0B72FA07" w14:textId="77777777" w:rsidR="001B5384" w:rsidRDefault="001B5384" w:rsidP="008572C2">
            <w:pPr>
              <w:pStyle w:val="StandardTextTabgrn"/>
              <w:rPr>
                <w:lang w:eastAsia="en-US"/>
              </w:rPr>
            </w:pPr>
            <w:r>
              <w:rPr>
                <w:lang w:eastAsia="en-US"/>
              </w:rPr>
              <w:t>Grafik-Formate</w:t>
            </w:r>
          </w:p>
        </w:tc>
      </w:tr>
      <w:tr w:rsidR="001B5384" w:rsidRPr="00B10546" w14:paraId="484B788F" w14:textId="77777777" w:rsidTr="008572C2">
        <w:trPr>
          <w:trHeight w:val="251"/>
        </w:trPr>
        <w:tc>
          <w:tcPr>
            <w:tcW w:w="584" w:type="dxa"/>
          </w:tcPr>
          <w:p w14:paraId="5E8FE50F" w14:textId="77777777" w:rsidR="001B5384" w:rsidRPr="00751566" w:rsidRDefault="001B5384" w:rsidP="008572C2">
            <w:pPr>
              <w:pStyle w:val="StandardTextTabgrn"/>
              <w:rPr>
                <w:lang w:eastAsia="en-US"/>
              </w:rPr>
            </w:pPr>
          </w:p>
        </w:tc>
        <w:tc>
          <w:tcPr>
            <w:tcW w:w="3016" w:type="dxa"/>
          </w:tcPr>
          <w:p w14:paraId="515347E4" w14:textId="77777777" w:rsidR="001B5384" w:rsidRPr="00B10546" w:rsidRDefault="001B5384" w:rsidP="008572C2">
            <w:pPr>
              <w:pStyle w:val="StandardTextTabgrn"/>
              <w:rPr>
                <w:lang w:eastAsia="en-US"/>
              </w:rPr>
            </w:pPr>
          </w:p>
        </w:tc>
        <w:tc>
          <w:tcPr>
            <w:tcW w:w="3017" w:type="dxa"/>
          </w:tcPr>
          <w:p w14:paraId="02F9CEB2" w14:textId="77777777" w:rsidR="001B5384" w:rsidRPr="00B10546" w:rsidRDefault="001B5384" w:rsidP="008572C2">
            <w:pPr>
              <w:pStyle w:val="StandardTextTabgrn"/>
              <w:rPr>
                <w:lang w:eastAsia="en-US"/>
              </w:rPr>
            </w:pPr>
          </w:p>
        </w:tc>
        <w:tc>
          <w:tcPr>
            <w:tcW w:w="3017" w:type="dxa"/>
          </w:tcPr>
          <w:p w14:paraId="447B4679" w14:textId="77777777" w:rsidR="001B5384" w:rsidRPr="00B10546" w:rsidRDefault="001B5384" w:rsidP="008572C2">
            <w:pPr>
              <w:pStyle w:val="StandardTextTabgrn"/>
              <w:rPr>
                <w:lang w:eastAsia="en-US"/>
              </w:rPr>
            </w:pPr>
          </w:p>
        </w:tc>
      </w:tr>
    </w:tbl>
    <w:p w14:paraId="64DD40CF"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360"/>
          <w:headerReference w:type="default" r:id="rId361"/>
          <w:footerReference w:type="even" r:id="rId362"/>
          <w:footerReference w:type="default" r:id="rId363"/>
          <w:headerReference w:type="first" r:id="rId364"/>
          <w:footerReference w:type="first" r:id="rId365"/>
          <w:type w:val="continuous"/>
          <w:pgSz w:w="11906" w:h="16838" w:code="9"/>
          <w:pgMar w:top="1134" w:right="1185" w:bottom="1134" w:left="1134" w:header="992" w:footer="612" w:gutter="0"/>
          <w:cols w:space="720"/>
          <w:formProt w:val="0"/>
          <w:noEndnote/>
          <w:docGrid w:linePitch="326"/>
        </w:sectPr>
      </w:pPr>
    </w:p>
    <w:p w14:paraId="125CE64F" w14:textId="77777777" w:rsidR="001B5384" w:rsidRDefault="001B5384" w:rsidP="001B5384">
      <w:pPr>
        <w:rPr>
          <w:rFonts w:eastAsia="Arial"/>
          <w:lang w:eastAsia="en-US"/>
        </w:rPr>
      </w:pPr>
    </w:p>
    <w:tbl>
      <w:tblPr>
        <w:tblStyle w:val="Tabellenraster"/>
        <w:tblW w:w="9638" w:type="dxa"/>
        <w:tblLayout w:type="fixed"/>
        <w:tblLook w:val="06A0" w:firstRow="1" w:lastRow="0" w:firstColumn="1" w:lastColumn="0" w:noHBand="1" w:noVBand="1"/>
      </w:tblPr>
      <w:tblGrid>
        <w:gridCol w:w="9638"/>
      </w:tblGrid>
      <w:tr w:rsidR="001B5384" w:rsidRPr="00F61E2B" w14:paraId="359C60F7" w14:textId="77777777" w:rsidTr="008572C2">
        <w:tc>
          <w:tcPr>
            <w:tcW w:w="9638" w:type="dxa"/>
            <w:shd w:val="clear" w:color="auto" w:fill="D9D9D9" w:themeFill="background1" w:themeFillShade="D9"/>
          </w:tcPr>
          <w:p w14:paraId="10FC2ECE" w14:textId="77777777" w:rsidR="001B5384" w:rsidRPr="00F61E2B" w:rsidRDefault="001B5384" w:rsidP="008572C2">
            <w:pPr>
              <w:pStyle w:val="StandardTextTabgrnTitelschwarz"/>
            </w:pPr>
            <w:r>
              <w:t>Ergänzende oder abweichende Vereinbarungen</w:t>
            </w:r>
          </w:p>
        </w:tc>
      </w:tr>
    </w:tbl>
    <w:p w14:paraId="41C3C0C5"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366"/>
          <w:headerReference w:type="default" r:id="rId367"/>
          <w:footerReference w:type="even" r:id="rId368"/>
          <w:footerReference w:type="default" r:id="rId369"/>
          <w:headerReference w:type="first" r:id="rId370"/>
          <w:footerReference w:type="first" r:id="rId371"/>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910E77" w14:paraId="2C62BB11" w14:textId="77777777" w:rsidTr="004C6FE6">
        <w:tc>
          <w:tcPr>
            <w:tcW w:w="9638" w:type="dxa"/>
          </w:tcPr>
          <w:p w14:paraId="0DC72853" w14:textId="108BF45D" w:rsidR="0005149B" w:rsidRPr="00910E77" w:rsidRDefault="00B6464E" w:rsidP="004C6FE6">
            <w:pPr>
              <w:pStyle w:val="StandardTextTabgrn"/>
            </w:pPr>
            <w:r>
              <w:t>individuelle Texteingabe möglich, z.B. Modelle in nativen Datenformaten</w:t>
            </w:r>
          </w:p>
        </w:tc>
      </w:tr>
    </w:tbl>
    <w:p w14:paraId="62AF3684"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372"/>
          <w:headerReference w:type="default" r:id="rId373"/>
          <w:footerReference w:type="even" r:id="rId374"/>
          <w:footerReference w:type="default" r:id="rId375"/>
          <w:headerReference w:type="first" r:id="rId376"/>
          <w:footerReference w:type="first" r:id="rId377"/>
          <w:type w:val="continuous"/>
          <w:pgSz w:w="11906" w:h="16838" w:code="9"/>
          <w:pgMar w:top="1134" w:right="1185" w:bottom="1134" w:left="1134" w:header="992" w:footer="612" w:gutter="0"/>
          <w:cols w:space="720"/>
          <w:formProt w:val="0"/>
          <w:noEndnote/>
          <w:docGrid w:linePitch="326"/>
        </w:sectPr>
      </w:pPr>
    </w:p>
    <w:p w14:paraId="40A3625C" w14:textId="77777777" w:rsidR="001B5384" w:rsidRPr="003D6320" w:rsidRDefault="001B5384" w:rsidP="001B5384">
      <w:pPr>
        <w:pStyle w:val="berschrift2"/>
      </w:pPr>
      <w:bookmarkStart w:id="129" w:name="_Toc130893616"/>
      <w:bookmarkStart w:id="130" w:name="SM_66"/>
      <w:r w:rsidRPr="003D6320">
        <w:t>Dateinamenskonvention</w:t>
      </w:r>
      <w:bookmarkEnd w:id="129"/>
    </w:p>
    <w:bookmarkEnd w:id="130"/>
    <w:p w14:paraId="57013F0F" w14:textId="1425685F" w:rsidR="001B5384" w:rsidRDefault="006D084D" w:rsidP="00011D72">
      <w:pPr>
        <w:pStyle w:val="StandardText"/>
        <w:spacing w:after="160"/>
      </w:pPr>
      <w:r w:rsidRPr="37391A2A">
        <w:rPr>
          <w:rFonts w:cs="Arial"/>
          <w:szCs w:val="22"/>
        </w:rPr>
        <w:t>Der Beauftragte gibt in geeigneter Form die Dateinamenskonvention vor und stellt deren Anwendung sicher</w:t>
      </w:r>
      <w:r w:rsidR="001B5384">
        <w:t>.</w:t>
      </w:r>
    </w:p>
    <w:tbl>
      <w:tblPr>
        <w:tblStyle w:val="Tabellenraster"/>
        <w:tblW w:w="9638" w:type="dxa"/>
        <w:tblLayout w:type="fixed"/>
        <w:tblLook w:val="06A0" w:firstRow="1" w:lastRow="0" w:firstColumn="1" w:lastColumn="0" w:noHBand="1" w:noVBand="1"/>
      </w:tblPr>
      <w:tblGrid>
        <w:gridCol w:w="9638"/>
      </w:tblGrid>
      <w:tr w:rsidR="001B5384" w:rsidRPr="00F61E2B" w14:paraId="6A9F0ADA" w14:textId="77777777" w:rsidTr="008572C2">
        <w:tc>
          <w:tcPr>
            <w:tcW w:w="9638" w:type="dxa"/>
            <w:shd w:val="clear" w:color="auto" w:fill="D9D9D9" w:themeFill="background1" w:themeFillShade="D9"/>
          </w:tcPr>
          <w:p w14:paraId="65DD01E8" w14:textId="77777777" w:rsidR="001B5384" w:rsidRPr="00F61E2B" w:rsidRDefault="001B5384" w:rsidP="008572C2">
            <w:pPr>
              <w:pStyle w:val="StandardTextTabgrnTitelschwarz"/>
            </w:pPr>
            <w:r>
              <w:t>Ergänzende oder abweichende Vereinbarungen</w:t>
            </w:r>
          </w:p>
        </w:tc>
      </w:tr>
    </w:tbl>
    <w:p w14:paraId="224CE2D3"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378"/>
          <w:headerReference w:type="default" r:id="rId379"/>
          <w:footerReference w:type="even" r:id="rId380"/>
          <w:footerReference w:type="default" r:id="rId381"/>
          <w:headerReference w:type="first" r:id="rId382"/>
          <w:footerReference w:type="first" r:id="rId383"/>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910E77" w14:paraId="5EFEEF1B" w14:textId="77777777" w:rsidTr="004C6FE6">
        <w:tc>
          <w:tcPr>
            <w:tcW w:w="9638" w:type="dxa"/>
          </w:tcPr>
          <w:p w14:paraId="7AA675B7" w14:textId="3B0F7353" w:rsidR="0005149B" w:rsidRPr="00910E77" w:rsidRDefault="006D084D" w:rsidP="004C6FE6">
            <w:pPr>
              <w:pStyle w:val="StandardTextTabgrn"/>
            </w:pPr>
            <w:r>
              <w:t>individuelle Texteingabe möglich</w:t>
            </w:r>
          </w:p>
        </w:tc>
      </w:tr>
    </w:tbl>
    <w:p w14:paraId="7527C1F0"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384"/>
          <w:headerReference w:type="default" r:id="rId385"/>
          <w:footerReference w:type="even" r:id="rId386"/>
          <w:footerReference w:type="default" r:id="rId387"/>
          <w:headerReference w:type="first" r:id="rId388"/>
          <w:footerReference w:type="first" r:id="rId389"/>
          <w:type w:val="continuous"/>
          <w:pgSz w:w="11906" w:h="16838" w:code="9"/>
          <w:pgMar w:top="1134" w:right="1185" w:bottom="1134" w:left="1134" w:header="992" w:footer="612" w:gutter="0"/>
          <w:cols w:space="720"/>
          <w:formProt w:val="0"/>
          <w:noEndnote/>
          <w:docGrid w:linePitch="326"/>
        </w:sectPr>
      </w:pPr>
    </w:p>
    <w:p w14:paraId="001BF234" w14:textId="77777777" w:rsidR="00733FE8" w:rsidRDefault="00733FE8" w:rsidP="009323A3">
      <w:pPr>
        <w:pStyle w:val="berschrift1"/>
      </w:pPr>
      <w:bookmarkStart w:id="131" w:name="_Toc130893617"/>
      <w:r w:rsidRPr="001B08E1">
        <w:lastRenderedPageBreak/>
        <w:t>BIM-Verantwortliche im Projekt</w:t>
      </w:r>
      <w:bookmarkEnd w:id="131"/>
    </w:p>
    <w:p w14:paraId="4B275230" w14:textId="77777777" w:rsidR="00733FE8" w:rsidRDefault="00733FE8" w:rsidP="00733FE8">
      <w:pPr>
        <w:pStyle w:val="StandardHinweiskursiv"/>
        <w:rPr>
          <w:lang w:eastAsia="en-US"/>
        </w:rPr>
      </w:pPr>
      <w:r>
        <w:rPr>
          <w:lang w:eastAsia="en-US"/>
        </w:rPr>
        <w:t>Hinweis:</w:t>
      </w:r>
    </w:p>
    <w:p w14:paraId="3E88D61A" w14:textId="4EB883CE" w:rsidR="00733FE8" w:rsidRDefault="006D084D" w:rsidP="00733FE8">
      <w:pPr>
        <w:pStyle w:val="StandardHinweiskursiv"/>
        <w:rPr>
          <w:lang w:eastAsia="en-US"/>
        </w:rPr>
      </w:pPr>
      <w:r w:rsidRPr="00E52C53">
        <w:rPr>
          <w:lang w:eastAsia="en-US"/>
        </w:rPr>
        <w:t>Der BIM-Verantwortliche des Auftraggebers wird oft als BIM-Manager, der BIM-Verantwortliche des Projektteams als BIM-Koordinator bezeichnet. Die KBOB erachtet die Beschreibung von Verantwortlichkeiten und Aufträgen als zweckmässiger und verzichtet vorerst auf die Verwendung von BIM-spezifischen Rollenbezeichnungen</w:t>
      </w:r>
      <w:r w:rsidR="00733FE8">
        <w:rPr>
          <w:lang w:eastAsia="en-US"/>
        </w:rPr>
        <w:t>.</w:t>
      </w:r>
    </w:p>
    <w:p w14:paraId="228A836E" w14:textId="68BB54A9" w:rsidR="00733FE8" w:rsidRDefault="00733FE8" w:rsidP="00733FE8">
      <w:pPr>
        <w:pStyle w:val="berschrift2"/>
      </w:pPr>
      <w:bookmarkStart w:id="132" w:name="_Toc130893618"/>
      <w:r>
        <w:t xml:space="preserve">BIM-Verantwortlicher </w:t>
      </w:r>
      <w:bookmarkEnd w:id="132"/>
      <w:r w:rsidR="00F23CF2">
        <w:t>des Auftraggebers</w:t>
      </w:r>
    </w:p>
    <w:p w14:paraId="36E0E096" w14:textId="77777777" w:rsidR="00733FE8" w:rsidRPr="00C05D42" w:rsidRDefault="00733FE8" w:rsidP="00011D72">
      <w:pPr>
        <w:pStyle w:val="StandardText"/>
        <w:spacing w:after="160"/>
        <w:rPr>
          <w:lang w:eastAsia="en-US"/>
        </w:rPr>
      </w:pPr>
      <w:r>
        <w:rPr>
          <w:lang w:eastAsia="en-US"/>
        </w:rPr>
        <w:t>Der BIM-Verantwortliche des Auftraggebers nimmt folgende Verantwortung wahr:</w:t>
      </w:r>
    </w:p>
    <w:tbl>
      <w:tblPr>
        <w:tblW w:w="9634"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CellMar>
          <w:top w:w="28" w:type="dxa"/>
          <w:left w:w="85" w:type="dxa"/>
          <w:right w:w="57" w:type="dxa"/>
        </w:tblCellMar>
        <w:tblLook w:val="01E0" w:firstRow="1" w:lastRow="1" w:firstColumn="1" w:lastColumn="1" w:noHBand="0" w:noVBand="0"/>
      </w:tblPr>
      <w:tblGrid>
        <w:gridCol w:w="9634"/>
      </w:tblGrid>
      <w:tr w:rsidR="00733FE8" w:rsidRPr="00F61E2B" w14:paraId="725F66A6" w14:textId="77777777" w:rsidTr="009E78D0">
        <w:trPr>
          <w:cantSplit/>
          <w:trHeight w:val="358"/>
          <w:tblHeader/>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6C14BB39" w14:textId="77777777" w:rsidR="00733FE8" w:rsidRPr="00F61E2B" w:rsidRDefault="00733FE8" w:rsidP="009E78D0">
            <w:pPr>
              <w:pStyle w:val="StandardTextTabgrnTitelschwarz"/>
            </w:pPr>
            <w:r w:rsidRPr="00F61E2B">
              <w:t>Beschreibung</w:t>
            </w:r>
          </w:p>
        </w:tc>
      </w:tr>
      <w:tr w:rsidR="00733FE8" w:rsidRPr="00F61E2B" w14:paraId="624FDEE7" w14:textId="77777777" w:rsidTr="009E78D0">
        <w:trPr>
          <w:cantSplit/>
          <w:trHeight w:val="339"/>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6EA6DC6" w14:textId="77777777" w:rsidR="006D084D" w:rsidRPr="007132F9" w:rsidRDefault="006D084D" w:rsidP="005B35B3">
            <w:pPr>
              <w:pStyle w:val="StandardTextTabAufzBIM-Verantwortlicher"/>
              <w:numPr>
                <w:ilvl w:val="0"/>
                <w:numId w:val="6"/>
              </w:numPr>
              <w:ind w:left="335" w:hanging="284"/>
            </w:pPr>
            <w:r w:rsidRPr="00E67C1B">
              <w:t>Ansprechpartner für Fragen zur Schnittstellen der BIM-basierten Projektabwicklung zwischen Beauftragten und Auftraggeber</w:t>
            </w:r>
            <w:r>
              <w:t>.</w:t>
            </w:r>
          </w:p>
          <w:p w14:paraId="4A822DAE" w14:textId="77777777" w:rsidR="006D084D" w:rsidRPr="007132F9" w:rsidRDefault="006D084D" w:rsidP="005B35B3">
            <w:pPr>
              <w:pStyle w:val="StandardTextTabAufzBIM-Verantwortlicher"/>
              <w:numPr>
                <w:ilvl w:val="0"/>
                <w:numId w:val="6"/>
              </w:numPr>
              <w:ind w:left="335" w:hanging="284"/>
            </w:pPr>
            <w:r w:rsidRPr="007132F9">
              <w:t>Sicherstellung der Einhaltung von vereinbarten Regeln, Standards und Prozessen im Interessensbereich des Auftraggebers</w:t>
            </w:r>
            <w:r>
              <w:t>.</w:t>
            </w:r>
          </w:p>
          <w:p w14:paraId="7F1F4380" w14:textId="77777777" w:rsidR="006D084D" w:rsidRPr="007132F9" w:rsidRDefault="006D084D" w:rsidP="005B35B3">
            <w:pPr>
              <w:pStyle w:val="StandardTextTabAufzBIM-Verantwortlicher"/>
              <w:numPr>
                <w:ilvl w:val="0"/>
                <w:numId w:val="6"/>
              </w:numPr>
              <w:ind w:left="335" w:hanging="284"/>
            </w:pPr>
            <w:r w:rsidRPr="007132F9">
              <w:t>Entgegennahme der digitalen Planungserzeugnisse</w:t>
            </w:r>
            <w:r>
              <w:t>.</w:t>
            </w:r>
          </w:p>
          <w:p w14:paraId="6D6D76CA" w14:textId="77777777" w:rsidR="006D084D" w:rsidRPr="007132F9" w:rsidRDefault="006D084D" w:rsidP="005B35B3">
            <w:pPr>
              <w:pStyle w:val="StandardTextTabAufzBIM-Verantwortlicher"/>
              <w:numPr>
                <w:ilvl w:val="0"/>
                <w:numId w:val="6"/>
              </w:numPr>
              <w:ind w:left="335" w:hanging="284"/>
            </w:pPr>
            <w:r w:rsidRPr="007132F9">
              <w:t>Stichprobenartige Qualitätsprüfung der erbrachten Planungserzeugnisse</w:t>
            </w:r>
            <w:r>
              <w:t>.</w:t>
            </w:r>
          </w:p>
          <w:p w14:paraId="1B7315CD" w14:textId="77777777" w:rsidR="006D084D" w:rsidRPr="002B02AB" w:rsidRDefault="006D084D" w:rsidP="005B35B3">
            <w:pPr>
              <w:pStyle w:val="StandardTextTabAufzBIM-Verantwortlicher"/>
              <w:numPr>
                <w:ilvl w:val="0"/>
                <w:numId w:val="6"/>
              </w:numPr>
              <w:ind w:left="335" w:hanging="284"/>
            </w:pPr>
            <w:r w:rsidRPr="002B02AB">
              <w:t>Vorgabe von Data-Drops und Meilensteinen im BIM-Prozess</w:t>
            </w:r>
            <w:r>
              <w:t>.</w:t>
            </w:r>
          </w:p>
          <w:p w14:paraId="50658944" w14:textId="2A056092" w:rsidR="00733FE8" w:rsidRPr="00F61E2B" w:rsidRDefault="006D084D" w:rsidP="005B35B3">
            <w:pPr>
              <w:pStyle w:val="StandardTextTabAufzBIM-Verantwortlicher"/>
              <w:numPr>
                <w:ilvl w:val="0"/>
                <w:numId w:val="6"/>
              </w:numPr>
              <w:ind w:left="335" w:hanging="284"/>
              <w:rPr>
                <w:rFonts w:eastAsia="Arial"/>
                <w:szCs w:val="16"/>
              </w:rPr>
            </w:pPr>
            <w:r w:rsidRPr="007132F9">
              <w:t>Vorgabe von BIM-Zielen und Anwendungsfällen Vorgabe von BIM-Zielen und Anwendungsfällen</w:t>
            </w:r>
            <w:r w:rsidR="005B35B3">
              <w:t>.</w:t>
            </w:r>
          </w:p>
        </w:tc>
      </w:tr>
    </w:tbl>
    <w:p w14:paraId="2D271EA8" w14:textId="77777777" w:rsidR="00733FE8" w:rsidRDefault="00733FE8" w:rsidP="00204E8B">
      <w:pPr>
        <w:pStyle w:val="StandardText"/>
        <w:spacing w:before="0"/>
      </w:pPr>
    </w:p>
    <w:tbl>
      <w:tblPr>
        <w:tblStyle w:val="Tabellenraster"/>
        <w:tblW w:w="9638" w:type="dxa"/>
        <w:tblLayout w:type="fixed"/>
        <w:tblLook w:val="06A0" w:firstRow="1" w:lastRow="0" w:firstColumn="1" w:lastColumn="0" w:noHBand="1" w:noVBand="1"/>
      </w:tblPr>
      <w:tblGrid>
        <w:gridCol w:w="9638"/>
      </w:tblGrid>
      <w:tr w:rsidR="00733FE8" w:rsidRPr="00F61E2B" w14:paraId="538E1AE2" w14:textId="77777777" w:rsidTr="009E78D0">
        <w:tc>
          <w:tcPr>
            <w:tcW w:w="9638" w:type="dxa"/>
            <w:shd w:val="clear" w:color="auto" w:fill="D9D9D9" w:themeFill="background1" w:themeFillShade="D9"/>
          </w:tcPr>
          <w:p w14:paraId="50CFEB99" w14:textId="77777777" w:rsidR="00733FE8" w:rsidRPr="00F61E2B" w:rsidRDefault="00733FE8" w:rsidP="009E78D0">
            <w:pPr>
              <w:pStyle w:val="StandardTextTabgrnTitelschwarz"/>
            </w:pPr>
            <w:r>
              <w:t>Ergänzende oder abweichende Vereinbarungen</w:t>
            </w:r>
          </w:p>
        </w:tc>
      </w:tr>
    </w:tbl>
    <w:p w14:paraId="2DBEABBD"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390"/>
          <w:headerReference w:type="default" r:id="rId391"/>
          <w:footerReference w:type="even" r:id="rId392"/>
          <w:footerReference w:type="default" r:id="rId393"/>
          <w:headerReference w:type="first" r:id="rId394"/>
          <w:footerReference w:type="first" r:id="rId395"/>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910E77" w14:paraId="5700DCA8" w14:textId="77777777" w:rsidTr="004C6FE6">
        <w:tc>
          <w:tcPr>
            <w:tcW w:w="9638" w:type="dxa"/>
          </w:tcPr>
          <w:p w14:paraId="06CF3A6B" w14:textId="77F16315" w:rsidR="0005149B" w:rsidRPr="00910E77" w:rsidRDefault="006D084D" w:rsidP="004C6FE6">
            <w:pPr>
              <w:pStyle w:val="StandardTextTabgrn"/>
            </w:pPr>
            <w:r>
              <w:t>individuelle Texteingabe</w:t>
            </w:r>
          </w:p>
        </w:tc>
      </w:tr>
    </w:tbl>
    <w:p w14:paraId="571E054D"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396"/>
          <w:headerReference w:type="default" r:id="rId397"/>
          <w:footerReference w:type="even" r:id="rId398"/>
          <w:footerReference w:type="default" r:id="rId399"/>
          <w:headerReference w:type="first" r:id="rId400"/>
          <w:footerReference w:type="first" r:id="rId401"/>
          <w:type w:val="continuous"/>
          <w:pgSz w:w="11906" w:h="16838" w:code="9"/>
          <w:pgMar w:top="1134" w:right="1185" w:bottom="1134" w:left="1134" w:header="992" w:footer="612" w:gutter="0"/>
          <w:cols w:space="720"/>
          <w:formProt w:val="0"/>
          <w:noEndnote/>
          <w:docGrid w:linePitch="326"/>
        </w:sectPr>
      </w:pPr>
    </w:p>
    <w:p w14:paraId="45141C7C" w14:textId="31D99405" w:rsidR="00733FE8" w:rsidRDefault="00733FE8" w:rsidP="00733FE8">
      <w:pPr>
        <w:pStyle w:val="berschrift2"/>
      </w:pPr>
      <w:bookmarkStart w:id="133" w:name="_Toc130893619"/>
      <w:r>
        <w:t xml:space="preserve">BIM-Verantwortlicher </w:t>
      </w:r>
      <w:bookmarkEnd w:id="133"/>
      <w:r w:rsidR="00F23CF2">
        <w:t>des Projektteams</w:t>
      </w:r>
    </w:p>
    <w:p w14:paraId="2F95920C" w14:textId="2BFB6E8B" w:rsidR="00733FE8" w:rsidRPr="00C05D42" w:rsidRDefault="006D084D" w:rsidP="00011D72">
      <w:pPr>
        <w:pStyle w:val="StandardText"/>
        <w:spacing w:after="160"/>
        <w:rPr>
          <w:lang w:eastAsia="en-US"/>
        </w:rPr>
      </w:pPr>
      <w:r w:rsidRPr="007132F9">
        <w:t>Der BIM-Verantwortliche des Projektteams (Gesamtleitungsmandat) nimmt folgende Verantwortung wahr</w:t>
      </w:r>
      <w:r w:rsidR="00733FE8">
        <w:rPr>
          <w:lang w:eastAsia="en-US"/>
        </w:rPr>
        <w:t>:</w:t>
      </w:r>
    </w:p>
    <w:tbl>
      <w:tblPr>
        <w:tblW w:w="9634"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CellMar>
          <w:top w:w="28" w:type="dxa"/>
          <w:left w:w="85" w:type="dxa"/>
          <w:right w:w="57" w:type="dxa"/>
        </w:tblCellMar>
        <w:tblLook w:val="01E0" w:firstRow="1" w:lastRow="1" w:firstColumn="1" w:lastColumn="1" w:noHBand="0" w:noVBand="0"/>
      </w:tblPr>
      <w:tblGrid>
        <w:gridCol w:w="9634"/>
      </w:tblGrid>
      <w:tr w:rsidR="00733FE8" w:rsidRPr="00F61E2B" w14:paraId="4F8CF101" w14:textId="77777777" w:rsidTr="009E78D0">
        <w:trPr>
          <w:cantSplit/>
          <w:trHeight w:val="358"/>
          <w:tblHeader/>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18109766" w14:textId="77777777" w:rsidR="00733FE8" w:rsidRPr="00F61E2B" w:rsidRDefault="00733FE8" w:rsidP="009E78D0">
            <w:pPr>
              <w:pStyle w:val="StandardTextTabgrnTitelschwarz"/>
            </w:pPr>
            <w:r w:rsidRPr="00F61E2B">
              <w:t>Beschreibung</w:t>
            </w:r>
          </w:p>
        </w:tc>
      </w:tr>
      <w:tr w:rsidR="00733FE8" w:rsidRPr="00F61E2B" w14:paraId="0FA9A3E3" w14:textId="77777777" w:rsidTr="009E78D0">
        <w:trPr>
          <w:cantSplit/>
          <w:trHeight w:val="358"/>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B790335" w14:textId="77777777" w:rsidR="006D084D" w:rsidRPr="007132F9" w:rsidRDefault="006D084D" w:rsidP="005B35B3">
            <w:pPr>
              <w:pStyle w:val="StandardTextTabAufzBIM-Verantwortlicher"/>
              <w:numPr>
                <w:ilvl w:val="0"/>
                <w:numId w:val="6"/>
              </w:numPr>
              <w:ind w:left="335" w:hanging="284"/>
            </w:pPr>
            <w:r w:rsidRPr="00E67C1B">
              <w:t xml:space="preserve">Formale, auf BIM-bezogene </w:t>
            </w:r>
            <w:r w:rsidRPr="002B02AB">
              <w:t>Qualitätsprüfung der zu erbringenden digitalen Planungsergebnisse</w:t>
            </w:r>
            <w:r>
              <w:t>.</w:t>
            </w:r>
          </w:p>
          <w:p w14:paraId="3C7CAD0B" w14:textId="77777777" w:rsidR="006D084D" w:rsidRPr="007132F9" w:rsidRDefault="006D084D" w:rsidP="005B35B3">
            <w:pPr>
              <w:pStyle w:val="StandardTextTabAufzBIM-Verantwortlicher"/>
              <w:numPr>
                <w:ilvl w:val="0"/>
                <w:numId w:val="6"/>
              </w:numPr>
              <w:ind w:left="335" w:hanging="284"/>
            </w:pPr>
            <w:r w:rsidRPr="002B02AB">
              <w:t>Unterstützung bei der Freigabe der digitalen Planungserzeugnisse</w:t>
            </w:r>
            <w:r>
              <w:t>.</w:t>
            </w:r>
          </w:p>
          <w:p w14:paraId="16075FF5" w14:textId="77777777" w:rsidR="006D084D" w:rsidRPr="007132F9" w:rsidRDefault="006D084D" w:rsidP="005B35B3">
            <w:pPr>
              <w:pStyle w:val="StandardTextTabAufzBIM-Verantwortlicher"/>
              <w:numPr>
                <w:ilvl w:val="0"/>
                <w:numId w:val="6"/>
              </w:numPr>
              <w:ind w:left="335" w:hanging="284"/>
            </w:pPr>
            <w:r w:rsidRPr="002B02AB">
              <w:t>Verantwortung für das koordinierte Gesamtmodell, welches aus einzelnen Fachmodellen zusammengesetzt wird</w:t>
            </w:r>
            <w:r>
              <w:t>.</w:t>
            </w:r>
          </w:p>
          <w:p w14:paraId="33F8EF21" w14:textId="77777777" w:rsidR="006D084D" w:rsidRPr="007132F9" w:rsidRDefault="006D084D" w:rsidP="005B35B3">
            <w:pPr>
              <w:pStyle w:val="StandardTextTabAufzBIM-Verantwortlicher"/>
              <w:numPr>
                <w:ilvl w:val="0"/>
                <w:numId w:val="6"/>
              </w:numPr>
              <w:ind w:left="335" w:hanging="284"/>
            </w:pPr>
            <w:r w:rsidRPr="002B02AB">
              <w:t>Verantwortung für die gewerkeübergreifende Koordination</w:t>
            </w:r>
            <w:r>
              <w:t>.</w:t>
            </w:r>
          </w:p>
          <w:p w14:paraId="6FFA9682" w14:textId="77777777" w:rsidR="006D084D" w:rsidRPr="007132F9" w:rsidRDefault="006D084D" w:rsidP="005B35B3">
            <w:pPr>
              <w:pStyle w:val="StandardTextTabAufzBIM-Verantwortlicher"/>
              <w:numPr>
                <w:ilvl w:val="0"/>
                <w:numId w:val="6"/>
              </w:numPr>
              <w:ind w:left="335" w:hanging="284"/>
            </w:pPr>
            <w:r w:rsidRPr="002B02AB">
              <w:t>Anhalten der Planer zur Überarbeitung der Fachmodelle (Pendenzenmanagement)</w:t>
            </w:r>
            <w:r>
              <w:t>.</w:t>
            </w:r>
          </w:p>
          <w:p w14:paraId="7B6CEB0A" w14:textId="77777777" w:rsidR="006D084D" w:rsidRPr="007132F9" w:rsidRDefault="006D084D" w:rsidP="005B35B3">
            <w:pPr>
              <w:pStyle w:val="StandardTextTabAufzBIM-Verantwortlicher"/>
              <w:numPr>
                <w:ilvl w:val="0"/>
                <w:numId w:val="6"/>
              </w:numPr>
              <w:ind w:left="335" w:hanging="284"/>
            </w:pPr>
            <w:r w:rsidRPr="002B02AB">
              <w:t>Regelmässige Erstellung von Berichten hinsichtlich der Qualität der erbrachten digitalen Planungserzeugnisse</w:t>
            </w:r>
            <w:r>
              <w:t>.</w:t>
            </w:r>
          </w:p>
          <w:p w14:paraId="1C81DB8A" w14:textId="77777777" w:rsidR="006D084D" w:rsidRPr="007132F9" w:rsidRDefault="006D084D" w:rsidP="005B35B3">
            <w:pPr>
              <w:pStyle w:val="StandardTextTabAufzBIM-Verantwortlicher"/>
              <w:numPr>
                <w:ilvl w:val="0"/>
                <w:numId w:val="6"/>
              </w:numPr>
              <w:ind w:left="335" w:hanging="284"/>
            </w:pPr>
            <w:r w:rsidRPr="002B02AB">
              <w:t>Erstellung des BIM-Koordinationsplans in Abstimmung mit dem BIM-Verantwortlichen Auftraggeber und den BIM-Verantwortlichen des Beauftragten sowie allfälligen Subplanern</w:t>
            </w:r>
            <w:r>
              <w:t>.</w:t>
            </w:r>
          </w:p>
          <w:p w14:paraId="3CD00F2E" w14:textId="77777777" w:rsidR="006D084D" w:rsidRPr="007132F9" w:rsidRDefault="006D084D" w:rsidP="005B35B3">
            <w:pPr>
              <w:pStyle w:val="StandardTextTabAufzBIM-Verantwortlicher"/>
              <w:numPr>
                <w:ilvl w:val="0"/>
                <w:numId w:val="6"/>
              </w:numPr>
              <w:ind w:left="335" w:hanging="284"/>
            </w:pPr>
            <w:r w:rsidRPr="002B02AB">
              <w:t>Verantwortlich für die Erstellung, Fortschreibung und Umsetzung des BEP (BIM-Projektabwicklungsplans)</w:t>
            </w:r>
            <w:r>
              <w:t>.</w:t>
            </w:r>
          </w:p>
          <w:p w14:paraId="14E32D95" w14:textId="77777777" w:rsidR="006D084D" w:rsidRPr="007132F9" w:rsidRDefault="006D084D" w:rsidP="005B35B3">
            <w:pPr>
              <w:pStyle w:val="StandardTextTabAufzBIM-Verantwortlicher"/>
              <w:numPr>
                <w:ilvl w:val="0"/>
                <w:numId w:val="6"/>
              </w:numPr>
              <w:ind w:left="335" w:hanging="284"/>
            </w:pPr>
            <w:r w:rsidRPr="002B02AB">
              <w:t>Organisation und Führung der BIM-Koordinationssitzungen gemäss Vorgabe BIM-Koordinationsplan</w:t>
            </w:r>
            <w:r>
              <w:t>.</w:t>
            </w:r>
          </w:p>
          <w:p w14:paraId="6A5866BF" w14:textId="77777777" w:rsidR="006D084D" w:rsidRPr="007132F9" w:rsidRDefault="006D084D" w:rsidP="005B35B3">
            <w:pPr>
              <w:pStyle w:val="StandardTextTabAufzBIM-Verantwortlicher"/>
              <w:numPr>
                <w:ilvl w:val="0"/>
                <w:numId w:val="6"/>
              </w:numPr>
              <w:ind w:left="335" w:hanging="284"/>
            </w:pPr>
            <w:r w:rsidRPr="002B02AB">
              <w:t>Organisation des koordinationsbezogenen Datenaustausches</w:t>
            </w:r>
            <w:r>
              <w:t>.</w:t>
            </w:r>
          </w:p>
          <w:p w14:paraId="68F4BAA8" w14:textId="2B569735" w:rsidR="00733FE8" w:rsidRPr="00F61E2B" w:rsidRDefault="006D084D" w:rsidP="005B35B3">
            <w:pPr>
              <w:pStyle w:val="StandardTextTabAufzBIM-Verantwortlicher"/>
              <w:numPr>
                <w:ilvl w:val="0"/>
                <w:numId w:val="6"/>
              </w:numPr>
              <w:ind w:left="335" w:hanging="284"/>
              <w:rPr>
                <w:rFonts w:eastAsia="Arial"/>
                <w:szCs w:val="16"/>
              </w:rPr>
            </w:pPr>
            <w:r w:rsidRPr="002B02AB">
              <w:t>Überwachung der Einhaltung der geforderten formalen Modellqualitäten</w:t>
            </w:r>
            <w:r w:rsidR="005B35B3">
              <w:t>.</w:t>
            </w:r>
          </w:p>
        </w:tc>
      </w:tr>
    </w:tbl>
    <w:p w14:paraId="7A0101AB" w14:textId="55B56A81" w:rsidR="00733FE8" w:rsidRDefault="00733FE8" w:rsidP="00204E8B">
      <w:pPr>
        <w:pStyle w:val="StandardText"/>
        <w:spacing w:before="0"/>
      </w:pPr>
      <w:bookmarkStart w:id="134" w:name="_Toc50724919"/>
      <w:bookmarkStart w:id="135" w:name="_Toc50727068"/>
      <w:bookmarkStart w:id="136" w:name="_Toc27475498"/>
      <w:bookmarkStart w:id="137" w:name="_Toc26976899"/>
      <w:bookmarkEnd w:id="134"/>
      <w:bookmarkEnd w:id="135"/>
    </w:p>
    <w:tbl>
      <w:tblPr>
        <w:tblStyle w:val="Tabellenraster"/>
        <w:tblW w:w="9638" w:type="dxa"/>
        <w:tblLayout w:type="fixed"/>
        <w:tblLook w:val="06A0" w:firstRow="1" w:lastRow="0" w:firstColumn="1" w:lastColumn="0" w:noHBand="1" w:noVBand="1"/>
      </w:tblPr>
      <w:tblGrid>
        <w:gridCol w:w="9638"/>
      </w:tblGrid>
      <w:tr w:rsidR="006D084D" w:rsidRPr="00F61E2B" w14:paraId="270AF67F" w14:textId="77777777" w:rsidTr="00627B2E">
        <w:tc>
          <w:tcPr>
            <w:tcW w:w="9638" w:type="dxa"/>
            <w:shd w:val="clear" w:color="auto" w:fill="D9D9D9" w:themeFill="background1" w:themeFillShade="D9"/>
          </w:tcPr>
          <w:p w14:paraId="2B138611" w14:textId="77777777" w:rsidR="006D084D" w:rsidRPr="00F61E2B" w:rsidRDefault="006D084D" w:rsidP="00627B2E">
            <w:pPr>
              <w:pStyle w:val="StandardTextTabgrnTitelschwarz"/>
            </w:pPr>
            <w:r>
              <w:t>Ergänzende oder abweichende Vereinbarungen</w:t>
            </w:r>
          </w:p>
        </w:tc>
      </w:tr>
    </w:tbl>
    <w:p w14:paraId="6A9F2214" w14:textId="77777777" w:rsidR="006D084D" w:rsidRPr="00D60C2A" w:rsidRDefault="006D084D" w:rsidP="006D084D">
      <w:pPr>
        <w:pStyle w:val="StandardTextTabgrn"/>
        <w:spacing w:before="0" w:line="240" w:lineRule="auto"/>
        <w:rPr>
          <w:sz w:val="4"/>
          <w:szCs w:val="4"/>
        </w:rPr>
        <w:sectPr w:rsidR="006D084D" w:rsidRPr="00D60C2A" w:rsidSect="00B95722">
          <w:headerReference w:type="even" r:id="rId402"/>
          <w:headerReference w:type="default" r:id="rId403"/>
          <w:footerReference w:type="even" r:id="rId404"/>
          <w:footerReference w:type="default" r:id="rId405"/>
          <w:headerReference w:type="first" r:id="rId406"/>
          <w:footerReference w:type="first" r:id="rId407"/>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6D084D" w:rsidRPr="00910E77" w14:paraId="5CE04FC9" w14:textId="77777777" w:rsidTr="00627B2E">
        <w:tc>
          <w:tcPr>
            <w:tcW w:w="9638" w:type="dxa"/>
          </w:tcPr>
          <w:p w14:paraId="75EB3F17" w14:textId="77777777" w:rsidR="006D084D" w:rsidRPr="00910E77" w:rsidRDefault="006D084D" w:rsidP="00627B2E">
            <w:pPr>
              <w:pStyle w:val="StandardTextTabgrn"/>
            </w:pPr>
            <w:r>
              <w:lastRenderedPageBreak/>
              <w:t>individuelle Texteingabe möglich</w:t>
            </w:r>
          </w:p>
        </w:tc>
      </w:tr>
    </w:tbl>
    <w:p w14:paraId="2461CABB" w14:textId="77777777" w:rsidR="006D084D" w:rsidRPr="00D60C2A" w:rsidRDefault="006D084D" w:rsidP="006D084D">
      <w:pPr>
        <w:pStyle w:val="StandardTextTabgrn"/>
        <w:spacing w:before="0" w:line="240" w:lineRule="auto"/>
        <w:rPr>
          <w:sz w:val="4"/>
          <w:szCs w:val="4"/>
        </w:rPr>
        <w:sectPr w:rsidR="006D084D" w:rsidRPr="00D60C2A" w:rsidSect="00B95722">
          <w:headerReference w:type="even" r:id="rId408"/>
          <w:headerReference w:type="default" r:id="rId409"/>
          <w:footerReference w:type="even" r:id="rId410"/>
          <w:footerReference w:type="default" r:id="rId411"/>
          <w:headerReference w:type="first" r:id="rId412"/>
          <w:footerReference w:type="first" r:id="rId413"/>
          <w:type w:val="continuous"/>
          <w:pgSz w:w="11906" w:h="16838" w:code="9"/>
          <w:pgMar w:top="1134" w:right="1185" w:bottom="1134" w:left="1134" w:header="992" w:footer="612" w:gutter="0"/>
          <w:cols w:space="720"/>
          <w:formProt w:val="0"/>
          <w:noEndnote/>
          <w:docGrid w:linePitch="326"/>
        </w:sectPr>
      </w:pPr>
    </w:p>
    <w:p w14:paraId="06A84D01" w14:textId="77777777" w:rsidR="006D084D" w:rsidRDefault="006D084D" w:rsidP="006D084D">
      <w:pPr>
        <w:pStyle w:val="berschrift2"/>
        <w:spacing w:line="259" w:lineRule="auto"/>
        <w:rPr>
          <w:color w:val="000000" w:themeColor="text1"/>
        </w:rPr>
      </w:pPr>
      <w:bookmarkStart w:id="138" w:name="_Toc121475749"/>
      <w:bookmarkStart w:id="139" w:name="_Toc130893620"/>
      <w:r>
        <w:t>BIM-Verantwortlicher des Beauftragten (Fachplanung)</w:t>
      </w:r>
      <w:bookmarkEnd w:id="138"/>
      <w:bookmarkEnd w:id="139"/>
    </w:p>
    <w:p w14:paraId="019EDA7C" w14:textId="77777777" w:rsidR="006D084D" w:rsidRPr="007132F9" w:rsidRDefault="006D084D" w:rsidP="005B35B3">
      <w:pPr>
        <w:pStyle w:val="StandardText"/>
        <w:spacing w:after="160"/>
      </w:pPr>
      <w:r w:rsidRPr="007132F9">
        <w:t>Der BIM-Verantwortliche des Beauftragten (Fachplanung) nimmt folgende Verantwortung wahr:</w:t>
      </w:r>
    </w:p>
    <w:tbl>
      <w:tblPr>
        <w:tblW w:w="9634"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CellMar>
          <w:top w:w="28" w:type="dxa"/>
          <w:left w:w="85" w:type="dxa"/>
          <w:right w:w="57" w:type="dxa"/>
        </w:tblCellMar>
        <w:tblLook w:val="01E0" w:firstRow="1" w:lastRow="1" w:firstColumn="1" w:lastColumn="1" w:noHBand="0" w:noVBand="0"/>
      </w:tblPr>
      <w:tblGrid>
        <w:gridCol w:w="9634"/>
      </w:tblGrid>
      <w:tr w:rsidR="005B35B3" w:rsidRPr="00F61E2B" w14:paraId="516A00CB" w14:textId="77777777" w:rsidTr="00F37248">
        <w:trPr>
          <w:cantSplit/>
          <w:trHeight w:val="358"/>
          <w:tblHeader/>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4BAD462D" w14:textId="77777777" w:rsidR="005B35B3" w:rsidRPr="00F61E2B" w:rsidRDefault="005B35B3" w:rsidP="00F37248">
            <w:pPr>
              <w:pStyle w:val="StandardTextTabgrnTitelschwarz"/>
            </w:pPr>
            <w:r w:rsidRPr="00F61E2B">
              <w:t>Beschreibung</w:t>
            </w:r>
          </w:p>
        </w:tc>
      </w:tr>
      <w:tr w:rsidR="005B35B3" w:rsidRPr="00F61E2B" w14:paraId="0EF95FF7" w14:textId="77777777" w:rsidTr="00F37248">
        <w:trPr>
          <w:cantSplit/>
          <w:trHeight w:val="358"/>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E6EFB42" w14:textId="77777777" w:rsidR="005B35B3" w:rsidRPr="007132F9" w:rsidRDefault="005B35B3" w:rsidP="005B35B3">
            <w:pPr>
              <w:pStyle w:val="StandardTextTabAufzBIM-Verantwortlicher"/>
              <w:numPr>
                <w:ilvl w:val="0"/>
                <w:numId w:val="6"/>
              </w:numPr>
              <w:ind w:left="335" w:hanging="284"/>
            </w:pPr>
            <w:r w:rsidRPr="00E67C1B">
              <w:t xml:space="preserve">Fachbezogen formale, auf BIM-bezogene </w:t>
            </w:r>
            <w:r w:rsidRPr="009204B4">
              <w:t>Qualitätsprüfung der zu erbringenden digitalen Planungsergebnisse</w:t>
            </w:r>
            <w:r>
              <w:t>.</w:t>
            </w:r>
          </w:p>
          <w:p w14:paraId="52A9C7BA" w14:textId="77777777" w:rsidR="005B35B3" w:rsidRPr="007132F9" w:rsidRDefault="005B35B3" w:rsidP="005B35B3">
            <w:pPr>
              <w:pStyle w:val="StandardTextTabAufzBIM-Verantwortlicher"/>
              <w:numPr>
                <w:ilvl w:val="0"/>
                <w:numId w:val="6"/>
              </w:numPr>
              <w:ind w:left="335" w:hanging="284"/>
            </w:pPr>
            <w:r w:rsidRPr="009204B4">
              <w:t>Fachbezogen Mitarbeit bei der Freigabe der digitalen Planungserzeugnisse</w:t>
            </w:r>
            <w:r>
              <w:t>.</w:t>
            </w:r>
          </w:p>
          <w:p w14:paraId="565FFF9D" w14:textId="77777777" w:rsidR="005B35B3" w:rsidRPr="007132F9" w:rsidRDefault="005B35B3" w:rsidP="005B35B3">
            <w:pPr>
              <w:pStyle w:val="StandardTextTabAufzBIM-Verantwortlicher"/>
              <w:numPr>
                <w:ilvl w:val="0"/>
                <w:numId w:val="6"/>
              </w:numPr>
              <w:ind w:left="335" w:hanging="284"/>
            </w:pPr>
            <w:r w:rsidRPr="009204B4">
              <w:t>Verantwortung für das beauftragte Fachmodell, das Teil des koordinierten Gesamtmodells ist</w:t>
            </w:r>
            <w:r>
              <w:t>.</w:t>
            </w:r>
          </w:p>
          <w:p w14:paraId="3BDE0A18" w14:textId="77777777" w:rsidR="005B35B3" w:rsidRPr="007132F9" w:rsidRDefault="005B35B3" w:rsidP="005B35B3">
            <w:pPr>
              <w:pStyle w:val="StandardTextTabAufzBIM-Verantwortlicher"/>
              <w:numPr>
                <w:ilvl w:val="0"/>
                <w:numId w:val="6"/>
              </w:numPr>
              <w:ind w:left="335" w:hanging="284"/>
            </w:pPr>
            <w:r w:rsidRPr="009204B4">
              <w:t>Verantwortung für die fachbezogene Koordination</w:t>
            </w:r>
            <w:r>
              <w:t>.</w:t>
            </w:r>
          </w:p>
          <w:p w14:paraId="50360F50" w14:textId="77777777" w:rsidR="005B35B3" w:rsidRPr="007132F9" w:rsidRDefault="005B35B3" w:rsidP="005B35B3">
            <w:pPr>
              <w:pStyle w:val="StandardTextTabAufzBIM-Verantwortlicher"/>
              <w:numPr>
                <w:ilvl w:val="0"/>
                <w:numId w:val="6"/>
              </w:numPr>
              <w:ind w:left="335" w:hanging="284"/>
            </w:pPr>
            <w:r w:rsidRPr="009204B4">
              <w:t>Überarbeitung des beauftragten Fachmodells sowie bei Bedarf Information des Gesamtleiters über hängige Pendenzen des Projektteams</w:t>
            </w:r>
            <w:r>
              <w:t>.</w:t>
            </w:r>
          </w:p>
          <w:p w14:paraId="44F64CAD" w14:textId="77777777" w:rsidR="005B35B3" w:rsidRPr="007132F9" w:rsidRDefault="005B35B3" w:rsidP="005B35B3">
            <w:pPr>
              <w:pStyle w:val="StandardTextTabAufzBIM-Verantwortlicher"/>
              <w:numPr>
                <w:ilvl w:val="0"/>
                <w:numId w:val="6"/>
              </w:numPr>
              <w:ind w:left="335" w:hanging="284"/>
            </w:pPr>
            <w:r w:rsidRPr="009204B4">
              <w:t>Fachbezogen Mitarbeit bei der Erstellung des BIM-Koordinationsplans in Abstimmung mit dem BIM-Verantwortlichen Auftraggeber und dem BIM-Verantwortlichen des Projektteams</w:t>
            </w:r>
            <w:r>
              <w:t>.</w:t>
            </w:r>
          </w:p>
          <w:p w14:paraId="37E84FCE" w14:textId="77777777" w:rsidR="005B35B3" w:rsidRPr="007132F9" w:rsidRDefault="005B35B3" w:rsidP="005B35B3">
            <w:pPr>
              <w:pStyle w:val="StandardTextTabAufzBIM-Verantwortlicher"/>
              <w:numPr>
                <w:ilvl w:val="0"/>
                <w:numId w:val="6"/>
              </w:numPr>
              <w:ind w:left="335" w:hanging="284"/>
            </w:pPr>
            <w:r w:rsidRPr="009204B4">
              <w:t>Fachbezogen Mitarbeit bei der Erstellung, Fortschreibung und Umsetzung des BEP (BIM-Projektabwicklungsplans)</w:t>
            </w:r>
            <w:r>
              <w:t>.</w:t>
            </w:r>
          </w:p>
          <w:p w14:paraId="664A6C33" w14:textId="77777777" w:rsidR="005B35B3" w:rsidRPr="007132F9" w:rsidRDefault="005B35B3" w:rsidP="005B35B3">
            <w:pPr>
              <w:pStyle w:val="StandardTextTabAufzBIM-Verantwortlicher"/>
              <w:numPr>
                <w:ilvl w:val="0"/>
                <w:numId w:val="6"/>
              </w:numPr>
              <w:ind w:left="335" w:hanging="284"/>
            </w:pPr>
            <w:r w:rsidRPr="009204B4">
              <w:t>Fachbezogen Mitarbeit bei BIM-Koordinationssitzungen gemäss Vorgabe BIM-Koordinationsplan</w:t>
            </w:r>
            <w:r>
              <w:t>.</w:t>
            </w:r>
          </w:p>
          <w:p w14:paraId="5025BC9D" w14:textId="77777777" w:rsidR="005B35B3" w:rsidRPr="007132F9" w:rsidRDefault="005B35B3" w:rsidP="005B35B3">
            <w:pPr>
              <w:pStyle w:val="StandardTextTabAufzBIM-Verantwortlicher"/>
              <w:numPr>
                <w:ilvl w:val="0"/>
                <w:numId w:val="6"/>
              </w:numPr>
              <w:ind w:left="335" w:hanging="284"/>
            </w:pPr>
            <w:r w:rsidRPr="009204B4">
              <w:t>Fachbezogen Mitarbeit bei koordinationsbezogenem Datenaustausch</w:t>
            </w:r>
            <w:r>
              <w:t>.</w:t>
            </w:r>
          </w:p>
          <w:p w14:paraId="3F35D356" w14:textId="33F3A1C0" w:rsidR="005B35B3" w:rsidRPr="00F61E2B" w:rsidRDefault="005B35B3" w:rsidP="005B35B3">
            <w:pPr>
              <w:pStyle w:val="StandardTextTabAufzBIM-Verantwortlicher"/>
              <w:numPr>
                <w:ilvl w:val="0"/>
                <w:numId w:val="6"/>
              </w:numPr>
              <w:ind w:left="335" w:hanging="284"/>
              <w:rPr>
                <w:rFonts w:eastAsia="Arial"/>
                <w:szCs w:val="16"/>
              </w:rPr>
            </w:pPr>
            <w:r w:rsidRPr="009204B4">
              <w:t>Fachbezogen Mitarbeit bei der Einhaltung der geforderten formalen Modellqualitäten</w:t>
            </w:r>
            <w:r>
              <w:t>.</w:t>
            </w:r>
          </w:p>
        </w:tc>
      </w:tr>
    </w:tbl>
    <w:p w14:paraId="3ADC34C3" w14:textId="71C370A6" w:rsidR="001B5384" w:rsidRPr="00642DF8" w:rsidRDefault="001B5384" w:rsidP="009323A3">
      <w:pPr>
        <w:pStyle w:val="berschrift1"/>
      </w:pPr>
      <w:bookmarkStart w:id="140" w:name="_Toc130893621"/>
      <w:bookmarkEnd w:id="136"/>
      <w:bookmarkEnd w:id="137"/>
      <w:r w:rsidRPr="00642DF8">
        <w:lastRenderedPageBreak/>
        <w:t>Qualitätssicherung</w:t>
      </w:r>
      <w:bookmarkEnd w:id="124"/>
      <w:bookmarkEnd w:id="140"/>
    </w:p>
    <w:p w14:paraId="2CE0F3E8" w14:textId="1AF75EF6" w:rsidR="001B5384" w:rsidRPr="002B4E35" w:rsidRDefault="005B35B3" w:rsidP="001B5384">
      <w:pPr>
        <w:pStyle w:val="StandardText"/>
      </w:pPr>
      <w:r w:rsidRPr="37391A2A">
        <w:rPr>
          <w:rFonts w:cs="Arial"/>
          <w:szCs w:val="22"/>
        </w:rPr>
        <w:t>Der Prozess der Qualitätssicherung inklusive Prüfungsmethoden wird vom BIM-Verantwortlichen des Projektteams im BEP festgelegt, in den Projektablauf integriert und dokumentiert. Der BIM-Verantwortliche des Projektteams prüft dabei die formalen Anforderungen des Auftraggebers, der Beauftragte ist verantwortlich für die Einhaltung der formalen sowie die Erfüllung der fachbezogenen, inhaltlichen Anforderungen des Auftraggebers</w:t>
      </w:r>
      <w:r w:rsidR="001B5384">
        <w:t>.</w:t>
      </w:r>
    </w:p>
    <w:p w14:paraId="4CF9E7AB" w14:textId="33A6E533" w:rsidR="001B5384" w:rsidRDefault="005B35B3" w:rsidP="001B5384">
      <w:pPr>
        <w:pStyle w:val="StandardText"/>
      </w:pPr>
      <w:bookmarkStart w:id="141" w:name="_Ref19371107"/>
      <w:r w:rsidRPr="37391A2A">
        <w:rPr>
          <w:rFonts w:cs="Arial"/>
          <w:szCs w:val="22"/>
        </w:rPr>
        <w:t>Die Prüfergebnisberichte werden für die einzelnen digitalen Planungserzeugnisse unabhängig erstellt. Die Prüfergebnisberichte müssen so erstellt werden, dass die Qualität der digitalen Planungserzeugnisse stichprobenweise kontrolliert werden kann</w:t>
      </w:r>
      <w:r w:rsidR="001B5384">
        <w:t>.</w:t>
      </w:r>
    </w:p>
    <w:p w14:paraId="2A39638A" w14:textId="22E9FAB9" w:rsidR="001B5384" w:rsidRPr="00925730" w:rsidRDefault="005B35B3" w:rsidP="00011D72">
      <w:pPr>
        <w:pStyle w:val="StandardText"/>
        <w:spacing w:after="160"/>
      </w:pPr>
      <w:r w:rsidRPr="37391A2A">
        <w:rPr>
          <w:rFonts w:cs="Arial"/>
          <w:szCs w:val="22"/>
        </w:rPr>
        <w:t>Mindestens folgende Punkte werden durch den BIM-Verantwortlichen des Projektteams geprüft</w:t>
      </w:r>
      <w:r w:rsidR="001B5384" w:rsidRPr="00925730">
        <w:t>:</w:t>
      </w: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85" w:type="dxa"/>
          <w:right w:w="57" w:type="dxa"/>
        </w:tblCellMar>
        <w:tblLook w:val="01E0" w:firstRow="1" w:lastRow="1" w:firstColumn="1" w:lastColumn="1" w:noHBand="0" w:noVBand="0"/>
      </w:tblPr>
      <w:tblGrid>
        <w:gridCol w:w="9638"/>
      </w:tblGrid>
      <w:tr w:rsidR="001B5384" w:rsidRPr="00F61E2B" w14:paraId="4EBE9419" w14:textId="77777777" w:rsidTr="008572C2">
        <w:trPr>
          <w:cantSplit/>
          <w:trHeight w:val="358"/>
          <w:tblHeader/>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6AC657E" w14:textId="77777777" w:rsidR="001B5384" w:rsidRPr="00F61E2B" w:rsidRDefault="001B5384" w:rsidP="008572C2">
            <w:pPr>
              <w:pStyle w:val="TabkopfN"/>
              <w:rPr>
                <w:rFonts w:cs="Arial"/>
              </w:rPr>
            </w:pPr>
            <w:r w:rsidRPr="00F61E2B">
              <w:rPr>
                <w:rFonts w:cs="Arial"/>
              </w:rPr>
              <w:t>Anforderung</w:t>
            </w:r>
          </w:p>
        </w:tc>
      </w:tr>
      <w:tr w:rsidR="001B5384" w:rsidRPr="00F61E2B" w14:paraId="2CCCF14F" w14:textId="77777777" w:rsidTr="008572C2">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4470B5" w14:textId="77777777" w:rsidR="001B5384" w:rsidRPr="00F61E2B" w:rsidRDefault="001B5384" w:rsidP="008572C2">
            <w:pPr>
              <w:pStyle w:val="Tabzeile"/>
              <w:rPr>
                <w:rStyle w:val="Fett"/>
                <w:rFonts w:ascii="Arial" w:hAnsi="Arial" w:cs="Arial"/>
              </w:rPr>
            </w:pPr>
            <w:r w:rsidRPr="00F61E2B">
              <w:rPr>
                <w:rStyle w:val="Fett"/>
                <w:rFonts w:ascii="Arial" w:hAnsi="Arial" w:cs="Arial"/>
              </w:rPr>
              <w:t>IFC-Klassifizierung</w:t>
            </w:r>
          </w:p>
          <w:p w14:paraId="5CA47943" w14:textId="4F30EDE4" w:rsidR="001B5384" w:rsidRPr="00F61E2B" w:rsidRDefault="001B5384" w:rsidP="008572C2">
            <w:pPr>
              <w:pStyle w:val="Tabzeile"/>
              <w:rPr>
                <w:rFonts w:ascii="Arial" w:hAnsi="Arial" w:cs="Arial"/>
              </w:rPr>
            </w:pPr>
            <w:r w:rsidRPr="00F61E2B">
              <w:rPr>
                <w:rFonts w:ascii="Arial" w:hAnsi="Arial" w:cs="Arial"/>
              </w:rPr>
              <w:t>Vorgaben zu IFC-Klassen werden gemäss BIM-Modellplan eingehalten</w:t>
            </w:r>
            <w:r w:rsidR="006B2CEA">
              <w:rPr>
                <w:rFonts w:ascii="Arial" w:hAnsi="Arial" w:cs="Arial"/>
              </w:rPr>
              <w:t>.</w:t>
            </w:r>
          </w:p>
        </w:tc>
      </w:tr>
      <w:tr w:rsidR="001B5384" w:rsidRPr="00F61E2B" w14:paraId="438FB5CC" w14:textId="77777777" w:rsidTr="008572C2">
        <w:trPr>
          <w:cantSplit/>
          <w:trHeight w:val="358"/>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523020" w14:textId="77777777" w:rsidR="001B5384" w:rsidRPr="00F61E2B" w:rsidRDefault="001B5384" w:rsidP="008572C2">
            <w:pPr>
              <w:pStyle w:val="Tabzeile"/>
              <w:rPr>
                <w:rStyle w:val="Fett"/>
                <w:rFonts w:ascii="Arial" w:hAnsi="Arial" w:cs="Arial"/>
              </w:rPr>
            </w:pPr>
            <w:r w:rsidRPr="00F61E2B">
              <w:rPr>
                <w:rStyle w:val="Fett"/>
                <w:rFonts w:ascii="Arial" w:hAnsi="Arial" w:cs="Arial"/>
              </w:rPr>
              <w:t>Geschosse und Abschnitte</w:t>
            </w:r>
          </w:p>
          <w:p w14:paraId="650D1FF4" w14:textId="2323162D" w:rsidR="001B5384" w:rsidRPr="00F61E2B" w:rsidRDefault="001B5384" w:rsidP="008572C2">
            <w:pPr>
              <w:pStyle w:val="Tabzeile"/>
              <w:rPr>
                <w:rFonts w:ascii="Arial" w:hAnsi="Arial" w:cs="Arial"/>
              </w:rPr>
            </w:pPr>
            <w:r w:rsidRPr="00F61E2B">
              <w:rPr>
                <w:rFonts w:ascii="Arial" w:hAnsi="Arial" w:cs="Arial"/>
              </w:rPr>
              <w:t>Modellelemente sind geschoss- bzw. abschnittsweise voneinander getrennt</w:t>
            </w:r>
            <w:r w:rsidR="006B2CEA">
              <w:rPr>
                <w:rFonts w:ascii="Arial" w:hAnsi="Arial" w:cs="Arial"/>
              </w:rPr>
              <w:t>.</w:t>
            </w:r>
          </w:p>
        </w:tc>
      </w:tr>
      <w:tr w:rsidR="001B5384" w:rsidRPr="00F61E2B" w14:paraId="15FB7D83" w14:textId="77777777" w:rsidTr="008572C2">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B3E2AFF" w14:textId="77777777" w:rsidR="001B5384" w:rsidRPr="00F61E2B" w:rsidRDefault="001B5384" w:rsidP="008572C2">
            <w:pPr>
              <w:pStyle w:val="Tabzeile"/>
              <w:rPr>
                <w:rStyle w:val="Fett"/>
                <w:rFonts w:ascii="Arial" w:hAnsi="Arial" w:cs="Arial"/>
              </w:rPr>
            </w:pPr>
            <w:r w:rsidRPr="00F61E2B">
              <w:rPr>
                <w:rStyle w:val="Fett"/>
                <w:rFonts w:ascii="Arial" w:hAnsi="Arial" w:cs="Arial"/>
              </w:rPr>
              <w:t>Doppelte Modellelemente</w:t>
            </w:r>
          </w:p>
          <w:p w14:paraId="1B047B50" w14:textId="141687BB" w:rsidR="001B5384" w:rsidRPr="00F61E2B" w:rsidRDefault="001B5384" w:rsidP="008572C2">
            <w:pPr>
              <w:pStyle w:val="Tabzeile"/>
              <w:rPr>
                <w:rFonts w:ascii="Arial" w:hAnsi="Arial" w:cs="Arial"/>
              </w:rPr>
            </w:pPr>
            <w:r w:rsidRPr="00F61E2B">
              <w:rPr>
                <w:rFonts w:ascii="Arial" w:hAnsi="Arial" w:cs="Arial"/>
              </w:rPr>
              <w:t>Das Fachmodell ist frei von doppelt/ineinander gezeichneten Modellelementen</w:t>
            </w:r>
            <w:r w:rsidR="006B2CEA">
              <w:rPr>
                <w:rFonts w:ascii="Arial" w:hAnsi="Arial" w:cs="Arial"/>
              </w:rPr>
              <w:t>.</w:t>
            </w:r>
          </w:p>
        </w:tc>
      </w:tr>
      <w:tr w:rsidR="001B5384" w:rsidRPr="00F61E2B" w14:paraId="04B53A7B" w14:textId="77777777" w:rsidTr="008572C2">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C0ACF12" w14:textId="77777777" w:rsidR="001B5384" w:rsidRPr="00F61E2B" w:rsidRDefault="001B5384" w:rsidP="008572C2">
            <w:pPr>
              <w:pStyle w:val="Tabzeile"/>
              <w:rPr>
                <w:rStyle w:val="Fett"/>
                <w:rFonts w:ascii="Arial" w:hAnsi="Arial" w:cs="Arial"/>
              </w:rPr>
            </w:pPr>
            <w:r w:rsidRPr="00F61E2B">
              <w:rPr>
                <w:rStyle w:val="Fett"/>
                <w:rFonts w:ascii="Arial" w:hAnsi="Arial" w:cs="Arial"/>
              </w:rPr>
              <w:t>Überschneidungen von Modellelementen</w:t>
            </w:r>
          </w:p>
          <w:p w14:paraId="75B6E67D" w14:textId="3F61BA12" w:rsidR="001B5384" w:rsidRPr="00F61E2B" w:rsidRDefault="001B5384" w:rsidP="008572C2">
            <w:pPr>
              <w:pStyle w:val="Tabzeile"/>
              <w:rPr>
                <w:rFonts w:ascii="Arial" w:hAnsi="Arial" w:cs="Arial"/>
              </w:rPr>
            </w:pPr>
            <w:r w:rsidRPr="00F61E2B">
              <w:rPr>
                <w:rFonts w:ascii="Arial" w:hAnsi="Arial" w:cs="Arial"/>
              </w:rPr>
              <w:t>Das Fachmodell ist frei von Überschneidungen einzelner Modellelemente</w:t>
            </w:r>
            <w:r w:rsidR="006B2CEA">
              <w:rPr>
                <w:rFonts w:ascii="Arial" w:hAnsi="Arial" w:cs="Arial"/>
              </w:rPr>
              <w:t>.</w:t>
            </w:r>
          </w:p>
        </w:tc>
      </w:tr>
      <w:tr w:rsidR="001B5384" w:rsidRPr="00F61E2B" w14:paraId="6BB07499" w14:textId="77777777" w:rsidTr="008572C2">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79137E8" w14:textId="6CFB3367" w:rsidR="001B5384" w:rsidRPr="00F61E2B" w:rsidRDefault="001B5384" w:rsidP="008572C2">
            <w:pPr>
              <w:pStyle w:val="Tabzeile"/>
              <w:rPr>
                <w:rStyle w:val="Fett"/>
                <w:rFonts w:ascii="Arial" w:hAnsi="Arial" w:cs="Arial"/>
              </w:rPr>
            </w:pPr>
            <w:r w:rsidRPr="00F61E2B">
              <w:rPr>
                <w:rStyle w:val="Fett"/>
                <w:rFonts w:ascii="Arial" w:hAnsi="Arial" w:cs="Arial"/>
              </w:rPr>
              <w:t xml:space="preserve">Übereinstimmung von digitalen </w:t>
            </w:r>
            <w:r w:rsidR="00B01616">
              <w:rPr>
                <w:rStyle w:val="Fett"/>
                <w:rFonts w:ascii="Arial" w:hAnsi="Arial" w:cs="Arial"/>
              </w:rPr>
              <w:t>Planungserzeugnis</w:t>
            </w:r>
            <w:r w:rsidR="00B01616" w:rsidRPr="00F61E2B">
              <w:rPr>
                <w:rStyle w:val="Fett"/>
                <w:rFonts w:ascii="Arial" w:hAnsi="Arial" w:cs="Arial"/>
              </w:rPr>
              <w:t>sen</w:t>
            </w:r>
          </w:p>
          <w:p w14:paraId="591A9419" w14:textId="7BEFDDAA" w:rsidR="001B5384" w:rsidRPr="00F61E2B" w:rsidRDefault="001B5384" w:rsidP="008572C2">
            <w:pPr>
              <w:pStyle w:val="Tabzeile"/>
              <w:rPr>
                <w:rFonts w:ascii="Arial" w:hAnsi="Arial" w:cs="Arial"/>
              </w:rPr>
            </w:pPr>
            <w:r w:rsidRPr="00F61E2B">
              <w:rPr>
                <w:rFonts w:ascii="Arial" w:hAnsi="Arial" w:cs="Arial"/>
              </w:rPr>
              <w:t>Abgeleitete Pläne und Listen stimmen mit den digitalen Modellen überein</w:t>
            </w:r>
            <w:r w:rsidR="006B2CEA">
              <w:rPr>
                <w:rFonts w:ascii="Arial" w:hAnsi="Arial" w:cs="Arial"/>
              </w:rPr>
              <w:t>.</w:t>
            </w:r>
          </w:p>
        </w:tc>
      </w:tr>
      <w:tr w:rsidR="001B5384" w:rsidRPr="00F61E2B" w14:paraId="71F42C19" w14:textId="77777777" w:rsidTr="008572C2">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75F289" w14:textId="77777777" w:rsidR="001B5384" w:rsidRPr="00F61E2B" w:rsidRDefault="001B5384" w:rsidP="008572C2">
            <w:pPr>
              <w:pStyle w:val="Tabzeile"/>
              <w:rPr>
                <w:rStyle w:val="Fett"/>
                <w:rFonts w:ascii="Arial" w:hAnsi="Arial" w:cs="Arial"/>
              </w:rPr>
            </w:pPr>
            <w:r w:rsidRPr="00F61E2B">
              <w:rPr>
                <w:rStyle w:val="Fett"/>
                <w:rFonts w:ascii="Arial" w:hAnsi="Arial" w:cs="Arial"/>
              </w:rPr>
              <w:t>Bezeichnungskonventionen</w:t>
            </w:r>
          </w:p>
          <w:p w14:paraId="26E673C6" w14:textId="3C17CEA6" w:rsidR="001B5384" w:rsidRPr="00F61E2B" w:rsidRDefault="001B5384" w:rsidP="008572C2">
            <w:pPr>
              <w:pStyle w:val="Tabzeile"/>
              <w:rPr>
                <w:rFonts w:ascii="Arial" w:hAnsi="Arial" w:cs="Arial"/>
              </w:rPr>
            </w:pPr>
            <w:r w:rsidRPr="00F61E2B">
              <w:rPr>
                <w:rFonts w:ascii="Arial" w:hAnsi="Arial" w:cs="Arial"/>
              </w:rPr>
              <w:t>Vorgaben zu Bezeichnungskonventionen werden gemäss Vereinbarung im BEP (BIM-Modellplan) eingehalten</w:t>
            </w:r>
            <w:r w:rsidR="006B2CEA">
              <w:rPr>
                <w:rFonts w:ascii="Arial" w:hAnsi="Arial" w:cs="Arial"/>
              </w:rPr>
              <w:t>.</w:t>
            </w:r>
          </w:p>
        </w:tc>
      </w:tr>
      <w:tr w:rsidR="001B5384" w:rsidRPr="00F61E2B" w14:paraId="5058CAC8" w14:textId="77777777" w:rsidTr="008572C2">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F4CABA0" w14:textId="77777777" w:rsidR="001B5384" w:rsidRPr="00F61E2B" w:rsidRDefault="001B5384" w:rsidP="008572C2">
            <w:pPr>
              <w:pStyle w:val="Tabzeile"/>
              <w:rPr>
                <w:rStyle w:val="Fett"/>
                <w:rFonts w:ascii="Arial" w:hAnsi="Arial" w:cs="Arial"/>
              </w:rPr>
            </w:pPr>
            <w:r w:rsidRPr="00F61E2B">
              <w:rPr>
                <w:rStyle w:val="Fett"/>
                <w:rFonts w:ascii="Arial" w:hAnsi="Arial" w:cs="Arial"/>
              </w:rPr>
              <w:t>Attribute</w:t>
            </w:r>
          </w:p>
          <w:p w14:paraId="7B60EC5E" w14:textId="785F94F0" w:rsidR="001B5384" w:rsidRPr="00F61E2B" w:rsidRDefault="001B5384" w:rsidP="008572C2">
            <w:pPr>
              <w:pStyle w:val="Tabzeile"/>
              <w:rPr>
                <w:rFonts w:ascii="Arial" w:hAnsi="Arial" w:cs="Arial"/>
              </w:rPr>
            </w:pPr>
            <w:r w:rsidRPr="00F61E2B">
              <w:rPr>
                <w:rFonts w:ascii="Arial" w:hAnsi="Arial" w:cs="Arial"/>
              </w:rPr>
              <w:t>Vorgaben zu Informationen der Modellelemente werden gemäss Vereinbarung im BEP (BIM-Elementplan) eingehalten</w:t>
            </w:r>
            <w:r w:rsidR="006B2CEA">
              <w:rPr>
                <w:rFonts w:ascii="Arial" w:hAnsi="Arial" w:cs="Arial"/>
              </w:rPr>
              <w:t>.</w:t>
            </w:r>
          </w:p>
        </w:tc>
      </w:tr>
      <w:tr w:rsidR="001B5384" w:rsidRPr="00F61E2B" w14:paraId="73DED6CF" w14:textId="77777777" w:rsidTr="008572C2">
        <w:trPr>
          <w:cantSplit/>
          <w:trHeight w:val="816"/>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9684593" w14:textId="77777777" w:rsidR="001B5384" w:rsidRPr="00F61E2B" w:rsidRDefault="001B5384" w:rsidP="008572C2">
            <w:pPr>
              <w:pStyle w:val="Tabzeile"/>
              <w:rPr>
                <w:rStyle w:val="Fett"/>
                <w:rFonts w:ascii="Arial" w:hAnsi="Arial" w:cs="Arial"/>
              </w:rPr>
            </w:pPr>
            <w:r w:rsidRPr="00F61E2B">
              <w:rPr>
                <w:rStyle w:val="Fett"/>
                <w:rFonts w:ascii="Arial" w:hAnsi="Arial" w:cs="Arial"/>
              </w:rPr>
              <w:t>Kollisionen</w:t>
            </w:r>
          </w:p>
          <w:p w14:paraId="30422053" w14:textId="05E1A4D7" w:rsidR="001B5384" w:rsidRPr="00F61E2B" w:rsidRDefault="001B5384" w:rsidP="008572C2">
            <w:pPr>
              <w:pStyle w:val="Tabzeile"/>
              <w:rPr>
                <w:rFonts w:ascii="Arial" w:hAnsi="Arial" w:cs="Arial"/>
              </w:rPr>
            </w:pPr>
            <w:r w:rsidRPr="00F61E2B">
              <w:rPr>
                <w:rFonts w:ascii="Arial" w:hAnsi="Arial" w:cs="Arial"/>
              </w:rPr>
              <w:t>Ziel: das koordinierte Gesamtmodell ist den Phasen entsprechend möglichst frei von Kollisionen zwischen verschiedenen Disziplinen</w:t>
            </w:r>
            <w:r w:rsidR="006B2CEA">
              <w:rPr>
                <w:rFonts w:ascii="Arial" w:hAnsi="Arial" w:cs="Arial"/>
              </w:rPr>
              <w:t>.</w:t>
            </w:r>
          </w:p>
        </w:tc>
      </w:tr>
    </w:tbl>
    <w:p w14:paraId="46E3A80D" w14:textId="77777777" w:rsidR="001B5384" w:rsidRDefault="001B5384" w:rsidP="00204E8B">
      <w:pPr>
        <w:pStyle w:val="StandardText"/>
        <w:spacing w:before="0"/>
      </w:pPr>
    </w:p>
    <w:tbl>
      <w:tblPr>
        <w:tblStyle w:val="Tabellenraster"/>
        <w:tblW w:w="9638" w:type="dxa"/>
        <w:tblLayout w:type="fixed"/>
        <w:tblLook w:val="06A0" w:firstRow="1" w:lastRow="0" w:firstColumn="1" w:lastColumn="0" w:noHBand="1" w:noVBand="1"/>
      </w:tblPr>
      <w:tblGrid>
        <w:gridCol w:w="9638"/>
      </w:tblGrid>
      <w:tr w:rsidR="001B5384" w:rsidRPr="00F61E2B" w14:paraId="3865C965" w14:textId="77777777" w:rsidTr="008572C2">
        <w:tc>
          <w:tcPr>
            <w:tcW w:w="9638" w:type="dxa"/>
            <w:shd w:val="clear" w:color="auto" w:fill="D9D9D9" w:themeFill="background1" w:themeFillShade="D9"/>
          </w:tcPr>
          <w:p w14:paraId="26B2E772" w14:textId="77777777" w:rsidR="001B5384" w:rsidRPr="00F61E2B" w:rsidRDefault="001B5384" w:rsidP="008572C2">
            <w:pPr>
              <w:pStyle w:val="StandardTextTabgrnTitelschwarz"/>
            </w:pPr>
            <w:bookmarkStart w:id="142" w:name="_Toc37941448"/>
            <w:bookmarkStart w:id="143" w:name="_Toc37941842"/>
            <w:bookmarkStart w:id="144" w:name="_Toc37942234"/>
            <w:bookmarkStart w:id="145" w:name="_Toc37942443"/>
            <w:bookmarkStart w:id="146" w:name="_Toc37942652"/>
            <w:bookmarkStart w:id="147" w:name="_Toc37941449"/>
            <w:bookmarkStart w:id="148" w:name="_Toc37941843"/>
            <w:bookmarkStart w:id="149" w:name="_Toc37942235"/>
            <w:bookmarkStart w:id="150" w:name="_Toc37942444"/>
            <w:bookmarkStart w:id="151" w:name="_Toc37942653"/>
            <w:bookmarkStart w:id="152" w:name="_Toc37941450"/>
            <w:bookmarkStart w:id="153" w:name="_Toc37941844"/>
            <w:bookmarkStart w:id="154" w:name="_Toc37942236"/>
            <w:bookmarkStart w:id="155" w:name="_Toc37942445"/>
            <w:bookmarkStart w:id="156" w:name="_Toc37942654"/>
            <w:bookmarkStart w:id="157" w:name="_Toc37941451"/>
            <w:bookmarkStart w:id="158" w:name="_Toc37941845"/>
            <w:bookmarkStart w:id="159" w:name="_Toc37942237"/>
            <w:bookmarkStart w:id="160" w:name="_Toc37942446"/>
            <w:bookmarkStart w:id="161" w:name="_Toc37942655"/>
            <w:bookmarkStart w:id="162" w:name="_Toc37941452"/>
            <w:bookmarkStart w:id="163" w:name="_Toc37941846"/>
            <w:bookmarkStart w:id="164" w:name="_Toc37942238"/>
            <w:bookmarkStart w:id="165" w:name="_Toc37942447"/>
            <w:bookmarkStart w:id="166" w:name="_Toc37942656"/>
            <w:bookmarkStart w:id="167" w:name="_Toc37941453"/>
            <w:bookmarkStart w:id="168" w:name="_Toc37941847"/>
            <w:bookmarkStart w:id="169" w:name="_Toc37942239"/>
            <w:bookmarkStart w:id="170" w:name="_Toc37942448"/>
            <w:bookmarkStart w:id="171" w:name="_Toc37942657"/>
            <w:bookmarkStart w:id="172" w:name="_Toc38602851"/>
            <w:bookmarkStart w:id="173" w:name="_Toc38731445"/>
            <w:bookmarkStart w:id="174" w:name="_Toc37941454"/>
            <w:bookmarkStart w:id="175" w:name="_Toc37941848"/>
            <w:bookmarkStart w:id="176" w:name="_Toc37942240"/>
            <w:bookmarkStart w:id="177" w:name="_Toc37942449"/>
            <w:bookmarkStart w:id="178" w:name="_Toc37942658"/>
            <w:bookmarkStart w:id="179" w:name="_Toc37941455"/>
            <w:bookmarkStart w:id="180" w:name="_Toc37941849"/>
            <w:bookmarkStart w:id="181" w:name="_Toc37942241"/>
            <w:bookmarkStart w:id="182" w:name="_Toc37942450"/>
            <w:bookmarkStart w:id="183" w:name="_Toc37942659"/>
            <w:bookmarkStart w:id="184" w:name="_Toc37941456"/>
            <w:bookmarkStart w:id="185" w:name="_Toc37941850"/>
            <w:bookmarkStart w:id="186" w:name="_Toc37942242"/>
            <w:bookmarkStart w:id="187" w:name="_Toc37942451"/>
            <w:bookmarkStart w:id="188" w:name="_Toc37942660"/>
            <w:bookmarkStart w:id="189" w:name="_Toc37941457"/>
            <w:bookmarkStart w:id="190" w:name="_Toc37941851"/>
            <w:bookmarkStart w:id="191" w:name="_Toc37942243"/>
            <w:bookmarkStart w:id="192" w:name="_Toc37942452"/>
            <w:bookmarkStart w:id="193" w:name="_Toc37942661"/>
            <w:bookmarkStart w:id="194" w:name="_Toc37941458"/>
            <w:bookmarkStart w:id="195" w:name="_Toc37941852"/>
            <w:bookmarkStart w:id="196" w:name="_Toc37942244"/>
            <w:bookmarkStart w:id="197" w:name="_Toc37942453"/>
            <w:bookmarkStart w:id="198" w:name="_Toc37942662"/>
            <w:bookmarkStart w:id="199" w:name="_Toc38602856"/>
            <w:bookmarkStart w:id="200" w:name="_Toc38731450"/>
            <w:bookmarkStart w:id="201" w:name="_Toc37941459"/>
            <w:bookmarkStart w:id="202" w:name="_Toc37941853"/>
            <w:bookmarkStart w:id="203" w:name="_Toc37942245"/>
            <w:bookmarkStart w:id="204" w:name="_Toc37942454"/>
            <w:bookmarkStart w:id="205" w:name="_Toc37942663"/>
            <w:bookmarkStart w:id="206" w:name="_Toc38602857"/>
            <w:bookmarkStart w:id="207" w:name="_Toc38731451"/>
            <w:bookmarkStart w:id="208" w:name="_Toc37941460"/>
            <w:bookmarkStart w:id="209" w:name="_Toc37941854"/>
            <w:bookmarkStart w:id="210" w:name="_Toc37942246"/>
            <w:bookmarkStart w:id="211" w:name="_Toc37942455"/>
            <w:bookmarkStart w:id="212" w:name="_Toc37942664"/>
            <w:bookmarkStart w:id="213" w:name="_Toc38602858"/>
            <w:bookmarkStart w:id="214" w:name="_Toc38731452"/>
            <w:bookmarkStart w:id="215" w:name="_Toc37941461"/>
            <w:bookmarkStart w:id="216" w:name="_Toc37941855"/>
            <w:bookmarkStart w:id="217" w:name="_Toc37942247"/>
            <w:bookmarkStart w:id="218" w:name="_Toc37942456"/>
            <w:bookmarkStart w:id="219" w:name="_Toc37942665"/>
            <w:bookmarkStart w:id="220" w:name="_Toc38602859"/>
            <w:bookmarkStart w:id="221" w:name="_Toc38731453"/>
            <w:bookmarkStart w:id="222" w:name="_Toc37941462"/>
            <w:bookmarkStart w:id="223" w:name="_Toc37941856"/>
            <w:bookmarkStart w:id="224" w:name="_Toc37942248"/>
            <w:bookmarkStart w:id="225" w:name="_Toc37942457"/>
            <w:bookmarkStart w:id="226" w:name="_Toc37942666"/>
            <w:bookmarkStart w:id="227" w:name="_Toc38602860"/>
            <w:bookmarkStart w:id="228" w:name="_Toc38731454"/>
            <w:bookmarkStart w:id="229" w:name="_Toc37941463"/>
            <w:bookmarkStart w:id="230" w:name="_Toc37941857"/>
            <w:bookmarkStart w:id="231" w:name="_Toc37942249"/>
            <w:bookmarkStart w:id="232" w:name="_Toc37942458"/>
            <w:bookmarkStart w:id="233" w:name="_Toc37942667"/>
            <w:bookmarkStart w:id="234" w:name="_Toc38602861"/>
            <w:bookmarkStart w:id="235" w:name="_Toc38731455"/>
            <w:bookmarkStart w:id="236" w:name="_Toc37941464"/>
            <w:bookmarkStart w:id="237" w:name="_Toc37941858"/>
            <w:bookmarkStart w:id="238" w:name="_Toc37942250"/>
            <w:bookmarkStart w:id="239" w:name="_Toc37942459"/>
            <w:bookmarkStart w:id="240" w:name="_Toc37942668"/>
            <w:bookmarkStart w:id="241" w:name="_Toc37941465"/>
            <w:bookmarkStart w:id="242" w:name="_Toc37941859"/>
            <w:bookmarkStart w:id="243" w:name="_Toc37942251"/>
            <w:bookmarkStart w:id="244" w:name="_Toc37942460"/>
            <w:bookmarkStart w:id="245" w:name="_Toc37942669"/>
            <w:bookmarkStart w:id="246" w:name="_Toc37941466"/>
            <w:bookmarkStart w:id="247" w:name="_Toc37941860"/>
            <w:bookmarkStart w:id="248" w:name="_Toc37942252"/>
            <w:bookmarkStart w:id="249" w:name="_Toc37942461"/>
            <w:bookmarkStart w:id="250" w:name="_Toc37942670"/>
            <w:bookmarkStart w:id="251" w:name="_Toc37941467"/>
            <w:bookmarkStart w:id="252" w:name="_Toc37941861"/>
            <w:bookmarkStart w:id="253" w:name="_Toc37942253"/>
            <w:bookmarkStart w:id="254" w:name="_Toc37942462"/>
            <w:bookmarkStart w:id="255" w:name="_Toc37942671"/>
            <w:bookmarkStart w:id="256" w:name="_Toc37941468"/>
            <w:bookmarkStart w:id="257" w:name="_Toc37941862"/>
            <w:bookmarkStart w:id="258" w:name="_Toc37942254"/>
            <w:bookmarkStart w:id="259" w:name="_Toc37942463"/>
            <w:bookmarkStart w:id="260" w:name="_Toc37942672"/>
            <w:bookmarkStart w:id="261" w:name="_Toc38602866"/>
            <w:bookmarkStart w:id="262" w:name="_Toc38731460"/>
            <w:bookmarkStart w:id="263" w:name="_Toc37941469"/>
            <w:bookmarkStart w:id="264" w:name="_Toc37941863"/>
            <w:bookmarkStart w:id="265" w:name="_Toc37942255"/>
            <w:bookmarkStart w:id="266" w:name="_Toc37942464"/>
            <w:bookmarkStart w:id="267" w:name="_Toc37942673"/>
            <w:bookmarkStart w:id="268" w:name="_Toc37941470"/>
            <w:bookmarkStart w:id="269" w:name="_Toc37941864"/>
            <w:bookmarkStart w:id="270" w:name="_Toc37942256"/>
            <w:bookmarkStart w:id="271" w:name="_Toc37942465"/>
            <w:bookmarkStart w:id="272" w:name="_Toc37942674"/>
            <w:bookmarkStart w:id="273" w:name="_Toc37941471"/>
            <w:bookmarkStart w:id="274" w:name="_Toc37941865"/>
            <w:bookmarkStart w:id="275" w:name="_Toc37942257"/>
            <w:bookmarkStart w:id="276" w:name="_Toc37942466"/>
            <w:bookmarkStart w:id="277" w:name="_Toc37942675"/>
            <w:bookmarkStart w:id="278" w:name="_Toc38602869"/>
            <w:bookmarkStart w:id="279" w:name="_Toc38731463"/>
            <w:bookmarkStart w:id="280" w:name="_Toc37941472"/>
            <w:bookmarkStart w:id="281" w:name="_Toc37941866"/>
            <w:bookmarkStart w:id="282" w:name="_Toc37942258"/>
            <w:bookmarkStart w:id="283" w:name="_Toc37942467"/>
            <w:bookmarkStart w:id="284" w:name="_Toc37942676"/>
            <w:bookmarkStart w:id="285" w:name="_Toc38602870"/>
            <w:bookmarkStart w:id="286" w:name="_Toc38731464"/>
            <w:bookmarkStart w:id="287" w:name="_Toc37941473"/>
            <w:bookmarkStart w:id="288" w:name="_Toc37941867"/>
            <w:bookmarkStart w:id="289" w:name="_Toc37942259"/>
            <w:bookmarkStart w:id="290" w:name="_Toc37942468"/>
            <w:bookmarkStart w:id="291" w:name="_Toc37942677"/>
            <w:bookmarkStart w:id="292" w:name="_Toc38602871"/>
            <w:bookmarkStart w:id="293" w:name="_Toc38731465"/>
            <w:bookmarkStart w:id="294" w:name="_Toc37941474"/>
            <w:bookmarkStart w:id="295" w:name="_Toc37941868"/>
            <w:bookmarkStart w:id="296" w:name="_Toc37942260"/>
            <w:bookmarkStart w:id="297" w:name="_Toc37942469"/>
            <w:bookmarkStart w:id="298" w:name="_Toc37942678"/>
            <w:bookmarkStart w:id="299" w:name="_Toc38602872"/>
            <w:bookmarkStart w:id="300" w:name="_Toc38731466"/>
            <w:bookmarkStart w:id="301" w:name="_Toc37941475"/>
            <w:bookmarkStart w:id="302" w:name="_Toc37941869"/>
            <w:bookmarkStart w:id="303" w:name="_Toc37942261"/>
            <w:bookmarkStart w:id="304" w:name="_Toc37942470"/>
            <w:bookmarkStart w:id="305" w:name="_Toc37942679"/>
            <w:bookmarkStart w:id="306" w:name="_Toc38602873"/>
            <w:bookmarkStart w:id="307" w:name="_Toc38731467"/>
            <w:bookmarkStart w:id="308" w:name="_Toc389130549"/>
            <w:bookmarkStart w:id="309" w:name="_Toc389130629"/>
            <w:bookmarkStart w:id="310" w:name="_Toc389130777"/>
            <w:bookmarkStart w:id="311" w:name="_Toc389130942"/>
            <w:bookmarkStart w:id="312" w:name="_Toc389130973"/>
            <w:bookmarkStart w:id="313" w:name="_Toc389131117"/>
            <w:bookmarkStart w:id="314" w:name="_Toc389131177"/>
            <w:bookmarkStart w:id="315" w:name="_Toc389131288"/>
            <w:bookmarkStart w:id="316" w:name="_Toc389131352"/>
            <w:bookmarkStart w:id="317" w:name="_Toc389135976"/>
            <w:bookmarkStart w:id="318" w:name="_Toc389135998"/>
            <w:bookmarkStart w:id="319" w:name="_Toc389141712"/>
            <w:bookmarkStart w:id="320" w:name="_Toc389141752"/>
            <w:bookmarkStart w:id="321" w:name="_Toc389141789"/>
            <w:bookmarkStart w:id="322" w:name="_Toc389141937"/>
            <w:bookmarkStart w:id="323" w:name="_Toc389141956"/>
            <w:bookmarkStart w:id="324" w:name="_Toc389143935"/>
            <w:bookmarkStart w:id="325" w:name="_Toc389143948"/>
            <w:bookmarkStart w:id="326" w:name="_Toc389143961"/>
            <w:bookmarkStart w:id="327" w:name="_Toc332036213"/>
            <w:bookmarkStart w:id="328" w:name="_Toc332099267"/>
            <w:bookmarkStart w:id="329" w:name="_Toc332100063"/>
            <w:bookmarkStart w:id="330" w:name="_Toc332100660"/>
            <w:bookmarkStart w:id="331" w:name="_Toc389141714"/>
            <w:bookmarkStart w:id="332" w:name="_Toc389141754"/>
            <w:bookmarkStart w:id="333" w:name="_Toc389141791"/>
            <w:bookmarkStart w:id="334" w:name="_Toc389141939"/>
            <w:bookmarkStart w:id="335" w:name="_Toc389141958"/>
            <w:bookmarkStart w:id="336" w:name="_Toc389143937"/>
            <w:bookmarkStart w:id="337" w:name="_Toc389143950"/>
            <w:bookmarkStart w:id="338" w:name="_Toc389143963"/>
            <w:bookmarkStart w:id="339" w:name="_Toc389141715"/>
            <w:bookmarkStart w:id="340" w:name="_Toc389141755"/>
            <w:bookmarkStart w:id="341" w:name="_Toc389141959"/>
            <w:bookmarkStart w:id="342" w:name="_Toc389143951"/>
            <w:bookmarkStart w:id="343" w:name="_Toc389143964"/>
            <w:bookmarkStart w:id="344" w:name="_Toc37941476"/>
            <w:bookmarkStart w:id="345" w:name="_Toc37941870"/>
            <w:bookmarkStart w:id="346" w:name="_Toc37942262"/>
            <w:bookmarkStart w:id="347" w:name="_Toc37942471"/>
            <w:bookmarkStart w:id="348" w:name="_Toc37942680"/>
            <w:bookmarkStart w:id="349" w:name="_Toc38602874"/>
            <w:bookmarkStart w:id="350" w:name="_Toc38731468"/>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t>Ergänzende oder abweichende Vereinbarungen</w:t>
            </w:r>
          </w:p>
        </w:tc>
      </w:tr>
    </w:tbl>
    <w:p w14:paraId="0E7A9A10"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14"/>
          <w:headerReference w:type="default" r:id="rId415"/>
          <w:footerReference w:type="even" r:id="rId416"/>
          <w:footerReference w:type="default" r:id="rId417"/>
          <w:headerReference w:type="first" r:id="rId418"/>
          <w:footerReference w:type="first" r:id="rId419"/>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910E77" w14:paraId="77EDE8A5" w14:textId="77777777" w:rsidTr="004C6FE6">
        <w:tc>
          <w:tcPr>
            <w:tcW w:w="9638" w:type="dxa"/>
          </w:tcPr>
          <w:p w14:paraId="10751D33" w14:textId="73E08F87" w:rsidR="0005149B" w:rsidRPr="00910E77" w:rsidRDefault="005B35B3" w:rsidP="004C6FE6">
            <w:pPr>
              <w:pStyle w:val="StandardTextTabgrn"/>
            </w:pPr>
            <w:r w:rsidRPr="00910E77">
              <w:t>individuelle Texteingabe möglich</w:t>
            </w:r>
          </w:p>
        </w:tc>
      </w:tr>
    </w:tbl>
    <w:p w14:paraId="7D02E7D7"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20"/>
          <w:headerReference w:type="default" r:id="rId421"/>
          <w:footerReference w:type="even" r:id="rId422"/>
          <w:footerReference w:type="default" r:id="rId423"/>
          <w:headerReference w:type="first" r:id="rId424"/>
          <w:footerReference w:type="first" r:id="rId425"/>
          <w:type w:val="continuous"/>
          <w:pgSz w:w="11906" w:h="16838" w:code="9"/>
          <w:pgMar w:top="1134" w:right="1185" w:bottom="1134" w:left="1134" w:header="992" w:footer="612" w:gutter="0"/>
          <w:cols w:space="720"/>
          <w:formProt w:val="0"/>
          <w:noEndnote/>
          <w:docGrid w:linePitch="326"/>
        </w:sectPr>
      </w:pPr>
    </w:p>
    <w:p w14:paraId="39529C1F" w14:textId="33BA2941" w:rsidR="004871BE" w:rsidRDefault="001B5384" w:rsidP="009323A3">
      <w:pPr>
        <w:pStyle w:val="berschrift1"/>
      </w:pPr>
      <w:bookmarkStart w:id="351" w:name="_Toc130893622"/>
      <w:r>
        <w:lastRenderedPageBreak/>
        <w:t>Hard- und Software, Datenumgebung</w:t>
      </w:r>
      <w:bookmarkEnd w:id="351"/>
    </w:p>
    <w:p w14:paraId="2AB69D0B" w14:textId="706C84CC" w:rsidR="005B35B3" w:rsidRDefault="005B35B3" w:rsidP="001B08E1">
      <w:pPr>
        <w:pStyle w:val="berschrift2"/>
        <w:rPr>
          <w:lang w:val="en-US"/>
        </w:rPr>
      </w:pPr>
      <w:bookmarkStart w:id="352" w:name="_Toc66374468"/>
      <w:bookmarkStart w:id="353" w:name="_Toc121475752"/>
      <w:bookmarkStart w:id="354" w:name="_Toc130893623"/>
      <w:bookmarkStart w:id="355" w:name="_Ref61627518"/>
      <w:r w:rsidRPr="37391A2A">
        <w:rPr>
          <w:lang w:val="fr-CH"/>
        </w:rPr>
        <w:t>Datenumgebung</w:t>
      </w:r>
      <w:r w:rsidRPr="37391A2A">
        <w:rPr>
          <w:lang w:val="en-US"/>
        </w:rPr>
        <w:t xml:space="preserve"> </w:t>
      </w:r>
      <w:r>
        <w:rPr>
          <w:lang w:val="en-US"/>
        </w:rPr>
        <w:t xml:space="preserve">Projekt </w:t>
      </w:r>
      <w:r w:rsidRPr="37391A2A">
        <w:rPr>
          <w:lang w:val="en-US"/>
        </w:rPr>
        <w:t>(CDE, Common Data Environment)</w:t>
      </w:r>
      <w:bookmarkEnd w:id="352"/>
      <w:bookmarkEnd w:id="353"/>
      <w:bookmarkEnd w:id="354"/>
    </w:p>
    <w:p w14:paraId="7B46FCA1" w14:textId="77777777" w:rsidR="005B35B3" w:rsidRDefault="005B35B3" w:rsidP="005B35B3">
      <w:pPr>
        <w:pStyle w:val="StandardHinweiskursiv"/>
      </w:pPr>
      <w:r w:rsidRPr="007132F9">
        <w:t>Hinweis</w:t>
      </w:r>
      <w:r w:rsidRPr="005B35B3">
        <w:t>:</w:t>
      </w:r>
    </w:p>
    <w:p w14:paraId="6D56A02D" w14:textId="77777777" w:rsidR="005B35B3" w:rsidRDefault="005B35B3" w:rsidP="005B35B3">
      <w:pPr>
        <w:pStyle w:val="StandardHinweiskursiv"/>
      </w:pPr>
      <w:r w:rsidRPr="002D53A4">
        <w:t>Unter dem Begriff CDE, Common Data Environment, wird die gesamte Datenumgebung eines Bauwerks (Projektunterlagen sowie weitere Informationen wie Kommunikation etc. sowohl auftraggeber- wie auch beauftragtenseitig) zusammengefasst. Zum aktuellen Zeitpunkt (Winter 20</w:t>
      </w:r>
      <w:r>
        <w:t>22/23</w:t>
      </w:r>
      <w:r w:rsidRPr="002D53A4">
        <w:t>) haben sich in der Planungs- und Baubranche noch keine allgemeinen Standards zu Datenumgebungen etabliert und die am Markt angebotenen Projektplattformen weichen in ihren Funktionalitäten, Prozessen und Kosten stark voneinander ab.</w:t>
      </w:r>
    </w:p>
    <w:p w14:paraId="2F4BC992" w14:textId="77777777" w:rsidR="005B35B3" w:rsidRDefault="005B35B3" w:rsidP="005B35B3">
      <w:pPr>
        <w:pStyle w:val="StandardHinweiskursiv"/>
      </w:pPr>
      <w:r w:rsidRPr="002D53A4">
        <w:t>Im vorliegenden Dokument wird deshalb unter CDE die für die Abwicklung des Projekts benötigte Projektplattform bzw. Plattformen mit allen auftragsbezogen bekannten Anforderungen verstanden.</w:t>
      </w:r>
    </w:p>
    <w:p w14:paraId="39FFDAAE" w14:textId="15891CBD" w:rsidR="005B35B3" w:rsidRDefault="005B35B3" w:rsidP="005B35B3">
      <w:pPr>
        <w:pStyle w:val="StandardText"/>
      </w:pPr>
      <w:r w:rsidRPr="37391A2A">
        <w:rPr>
          <w:rFonts w:cs="Arial"/>
          <w:szCs w:val="22"/>
        </w:rPr>
        <w:t>Sofern nicht vom Auftraggeber vorgegeben, stellt der BIM-Verantwortliche des Projektteams eine für die im BEP beschriebene Projektabwicklung geeignet Datenumgebung bereit. Die Verwaltung der Planungserzeugnisse ist Sache des BIM-Verantwortlichen des Projektteams und erfolgt auf dieser Datenumgebung. Der Beauftragte verantwortet die für seinen Auftrag erforderlichen Prozesse selbst. Der BIM-Verantwortliche des Projektteams verantwortet die Steuerung der Zugriffsrechte des Auftraggebers gemäss dessen Anforderungen</w:t>
      </w:r>
      <w:r>
        <w:t>.</w:t>
      </w:r>
    </w:p>
    <w:p w14:paraId="2775062D" w14:textId="4CDAC356" w:rsidR="005B35B3" w:rsidRDefault="005B35B3" w:rsidP="005B35B3">
      <w:pPr>
        <w:pStyle w:val="StandardText"/>
        <w:spacing w:after="160"/>
      </w:pPr>
      <w:r w:rsidRPr="000B49DC">
        <w:t xml:space="preserve">Die Vergütung für die Zurverfügungstellung der Datenumgebung wird in der Vertragsurkunde im Absatz «Nebenkosten» vereinbart. </w:t>
      </w:r>
      <w:r>
        <w:t>Sämtlicher Aufwand</w:t>
      </w:r>
      <w:r w:rsidRPr="000B49DC">
        <w:t xml:space="preserve"> </w:t>
      </w:r>
      <w:r>
        <w:t xml:space="preserve">für die </w:t>
      </w:r>
      <w:r w:rsidRPr="000B49DC">
        <w:t>Zurverfügungstellung der Daten</w:t>
      </w:r>
      <w:r w:rsidRPr="000535F1">
        <w:t>umgebung, einschliesslich des Aufwand</w:t>
      </w:r>
      <w:r>
        <w:t>s</w:t>
      </w:r>
      <w:r w:rsidRPr="000535F1">
        <w:t xml:space="preserve"> des BIM-Verantwortlichen des Projektteams für die Betreuung der Datenumgebung, sind in der vereinbarten Vergütung inkludiert, auch wenn unter «Nebenkosten» keine separate Vergütung vereinbart worden ist. Im Falle einer pauschalen Ne</w:t>
      </w:r>
      <w:r>
        <w:t>benkostenvergütung sind die Kosten für die Datenumgebung in der Pauschale miteingeschlossen.</w:t>
      </w:r>
    </w:p>
    <w:tbl>
      <w:tblPr>
        <w:tblStyle w:val="Tabellenraster"/>
        <w:tblW w:w="9638" w:type="dxa"/>
        <w:tblLayout w:type="fixed"/>
        <w:tblLook w:val="06A0" w:firstRow="1" w:lastRow="0" w:firstColumn="1" w:lastColumn="0" w:noHBand="1" w:noVBand="1"/>
      </w:tblPr>
      <w:tblGrid>
        <w:gridCol w:w="9638"/>
      </w:tblGrid>
      <w:tr w:rsidR="005B35B3" w:rsidRPr="00F61E2B" w14:paraId="31183362" w14:textId="77777777" w:rsidTr="00F37248">
        <w:trPr>
          <w:tblHeader/>
        </w:trPr>
        <w:tc>
          <w:tcPr>
            <w:tcW w:w="9638" w:type="dxa"/>
            <w:shd w:val="clear" w:color="auto" w:fill="D9D9D9" w:themeFill="background1" w:themeFillShade="D9"/>
          </w:tcPr>
          <w:p w14:paraId="4F7AB254" w14:textId="77777777" w:rsidR="005B35B3" w:rsidRPr="00F61E2B" w:rsidRDefault="005B35B3" w:rsidP="00F37248">
            <w:pPr>
              <w:pStyle w:val="StandardTextTabgrnTitelschwarz"/>
            </w:pPr>
            <w:r>
              <w:t>Ergänzende oder abweichende Vereinbarungen</w:t>
            </w:r>
          </w:p>
        </w:tc>
      </w:tr>
    </w:tbl>
    <w:p w14:paraId="0877FB8A" w14:textId="77777777" w:rsidR="005B35B3" w:rsidRPr="00D60C2A" w:rsidRDefault="005B35B3" w:rsidP="005B35B3">
      <w:pPr>
        <w:pStyle w:val="StandardTextTabgrn"/>
        <w:spacing w:before="0" w:line="240" w:lineRule="auto"/>
        <w:rPr>
          <w:sz w:val="4"/>
          <w:szCs w:val="4"/>
        </w:rPr>
        <w:sectPr w:rsidR="005B35B3" w:rsidRPr="00D60C2A" w:rsidSect="00B95722">
          <w:headerReference w:type="even" r:id="rId426"/>
          <w:headerReference w:type="default" r:id="rId427"/>
          <w:footerReference w:type="even" r:id="rId428"/>
          <w:footerReference w:type="default" r:id="rId429"/>
          <w:headerReference w:type="first" r:id="rId430"/>
          <w:footerReference w:type="first" r:id="rId431"/>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5B35B3" w:rsidRPr="00910E77" w14:paraId="6ACE7B19" w14:textId="77777777" w:rsidTr="00F37248">
        <w:tc>
          <w:tcPr>
            <w:tcW w:w="9638" w:type="dxa"/>
          </w:tcPr>
          <w:p w14:paraId="7DF994CD" w14:textId="77777777" w:rsidR="005B35B3" w:rsidRPr="00910E77" w:rsidRDefault="005B35B3" w:rsidP="00F37248">
            <w:pPr>
              <w:pStyle w:val="StandardTextTabgrn"/>
            </w:pPr>
            <w:r>
              <w:t xml:space="preserve">Keine </w:t>
            </w:r>
            <w:r w:rsidRPr="00910E77">
              <w:t>(individuelle Texteingabe möglich)</w:t>
            </w:r>
          </w:p>
        </w:tc>
      </w:tr>
    </w:tbl>
    <w:p w14:paraId="0E556D63" w14:textId="77777777" w:rsidR="005B35B3" w:rsidRPr="00D60C2A" w:rsidRDefault="005B35B3" w:rsidP="005B35B3">
      <w:pPr>
        <w:pStyle w:val="StandardTextTabgrn"/>
        <w:spacing w:before="0" w:line="240" w:lineRule="auto"/>
        <w:rPr>
          <w:sz w:val="4"/>
          <w:szCs w:val="4"/>
        </w:rPr>
        <w:sectPr w:rsidR="005B35B3" w:rsidRPr="00D60C2A" w:rsidSect="00B95722">
          <w:headerReference w:type="even" r:id="rId432"/>
          <w:headerReference w:type="default" r:id="rId433"/>
          <w:footerReference w:type="even" r:id="rId434"/>
          <w:footerReference w:type="default" r:id="rId435"/>
          <w:headerReference w:type="first" r:id="rId436"/>
          <w:footerReference w:type="first" r:id="rId437"/>
          <w:type w:val="continuous"/>
          <w:pgSz w:w="11906" w:h="16838" w:code="9"/>
          <w:pgMar w:top="1134" w:right="1185" w:bottom="1134" w:left="1134" w:header="992" w:footer="612" w:gutter="0"/>
          <w:cols w:space="720"/>
          <w:formProt w:val="0"/>
          <w:noEndnote/>
          <w:docGrid w:linePitch="326"/>
        </w:sectPr>
      </w:pPr>
    </w:p>
    <w:p w14:paraId="313C281B" w14:textId="7950C586" w:rsidR="004871BE" w:rsidRDefault="00F63D07" w:rsidP="001B08E1">
      <w:pPr>
        <w:pStyle w:val="berschrift2"/>
      </w:pPr>
      <w:bookmarkStart w:id="356" w:name="_Toc130893624"/>
      <w:r>
        <w:t>Hard-</w:t>
      </w:r>
      <w:r w:rsidR="008C1278">
        <w:t xml:space="preserve"> und </w:t>
      </w:r>
      <w:r w:rsidR="004871BE">
        <w:t>Softwar</w:t>
      </w:r>
      <w:bookmarkStart w:id="357" w:name="_Toc26976879"/>
      <w:bookmarkStart w:id="358" w:name="_Toc27475491"/>
      <w:bookmarkEnd w:id="355"/>
      <w:r w:rsidR="008B7EE8">
        <w:t>e</w:t>
      </w:r>
      <w:bookmarkEnd w:id="356"/>
    </w:p>
    <w:p w14:paraId="1236AD73" w14:textId="1B965D89" w:rsidR="003613A0" w:rsidRDefault="005B35B3" w:rsidP="00925730">
      <w:pPr>
        <w:pStyle w:val="StandardText"/>
      </w:pPr>
      <w:r w:rsidRPr="37391A2A">
        <w:t>Die zur Leistungserbringung erforderliche Hard- und Software ist Sache des Beauftragten</w:t>
      </w:r>
      <w:r w:rsidR="008C1278">
        <w:t>.</w:t>
      </w:r>
    </w:p>
    <w:p w14:paraId="38EC64AD" w14:textId="2DA4B4EE" w:rsidR="008C1278" w:rsidRPr="00925730" w:rsidRDefault="005B35B3" w:rsidP="00011D72">
      <w:pPr>
        <w:pStyle w:val="StandardText"/>
        <w:tabs>
          <w:tab w:val="left" w:pos="1961"/>
        </w:tabs>
        <w:spacing w:after="160"/>
      </w:pPr>
      <w:r w:rsidRPr="37391A2A">
        <w:t>Der BIM-Verantwortliche des Projektteams stellt dem Auftraggeber folgende Hard- und Software zur Verfügung</w:t>
      </w:r>
      <w:r w:rsidR="000913B4" w:rsidRPr="00925730">
        <w:t>:</w:t>
      </w:r>
    </w:p>
    <w:tbl>
      <w:tblPr>
        <w:tblStyle w:val="Tabellenraster"/>
        <w:tblW w:w="9638" w:type="dxa"/>
        <w:tblLayout w:type="fixed"/>
        <w:tblLook w:val="06A0" w:firstRow="1" w:lastRow="0" w:firstColumn="1" w:lastColumn="0" w:noHBand="1" w:noVBand="1"/>
      </w:tblPr>
      <w:tblGrid>
        <w:gridCol w:w="6803"/>
        <w:gridCol w:w="2835"/>
      </w:tblGrid>
      <w:tr w:rsidR="000913B4" w:rsidRPr="00F61E2B" w14:paraId="5D2F576A" w14:textId="77777777" w:rsidTr="002C103E">
        <w:tc>
          <w:tcPr>
            <w:tcW w:w="6803" w:type="dxa"/>
            <w:shd w:val="clear" w:color="auto" w:fill="D9D9D9" w:themeFill="background1" w:themeFillShade="D9"/>
          </w:tcPr>
          <w:p w14:paraId="1E676746" w14:textId="37A41438" w:rsidR="000913B4" w:rsidRPr="00F61E2B" w:rsidRDefault="00E71949" w:rsidP="00910E77">
            <w:pPr>
              <w:pStyle w:val="StandardTextTabgrnTitelschwarz"/>
            </w:pPr>
            <w:r>
              <w:t>Bezeichnung</w:t>
            </w:r>
          </w:p>
        </w:tc>
        <w:tc>
          <w:tcPr>
            <w:tcW w:w="2835" w:type="dxa"/>
            <w:shd w:val="clear" w:color="auto" w:fill="D9D9D9" w:themeFill="background1" w:themeFillShade="D9"/>
          </w:tcPr>
          <w:p w14:paraId="16C83509" w14:textId="058E2D09" w:rsidR="000913B4" w:rsidRPr="00F61E2B" w:rsidRDefault="000913B4" w:rsidP="00C93A41">
            <w:pPr>
              <w:pStyle w:val="StandardTextTabgrnTitelschwarz"/>
            </w:pPr>
            <w:r w:rsidRPr="00F61E2B">
              <w:t>Anzahl User/Lizenzen</w:t>
            </w:r>
          </w:p>
        </w:tc>
      </w:tr>
    </w:tbl>
    <w:p w14:paraId="262CD14E"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438"/>
          <w:headerReference w:type="default" r:id="rId439"/>
          <w:footerReference w:type="even" r:id="rId440"/>
          <w:footerReference w:type="default" r:id="rId441"/>
          <w:headerReference w:type="first" r:id="rId442"/>
          <w:footerReference w:type="first" r:id="rId443"/>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6803"/>
        <w:gridCol w:w="2835"/>
      </w:tblGrid>
      <w:tr w:rsidR="001D06BA" w:rsidRPr="00F61E2B" w14:paraId="5F9D9FBE" w14:textId="77777777" w:rsidTr="002C103E">
        <w:tc>
          <w:tcPr>
            <w:tcW w:w="6803" w:type="dxa"/>
          </w:tcPr>
          <w:p w14:paraId="5E02A7B9" w14:textId="3E4004EB" w:rsidR="001D06BA" w:rsidRPr="004C6FE6" w:rsidRDefault="00B01616" w:rsidP="00910E77">
            <w:pPr>
              <w:pStyle w:val="StandardTextTabgrn"/>
            </w:pPr>
            <w:r>
              <w:t xml:space="preserve">z.B. </w:t>
            </w:r>
            <w:r w:rsidRPr="001D06BA">
              <w:t xml:space="preserve">«Viewer», Lösung für die Betrachtung der digitalen </w:t>
            </w:r>
            <w:r>
              <w:t>Planungserzeugnis</w:t>
            </w:r>
            <w:r w:rsidRPr="001D06BA">
              <w:t>se</w:t>
            </w:r>
            <w:r>
              <w:t>, browserbasierter Zugang</w:t>
            </w:r>
          </w:p>
        </w:tc>
        <w:tc>
          <w:tcPr>
            <w:tcW w:w="2835" w:type="dxa"/>
          </w:tcPr>
          <w:p w14:paraId="54671384" w14:textId="6E45F91A" w:rsidR="001D06BA" w:rsidRPr="001D06BA" w:rsidRDefault="00EB04EF" w:rsidP="00C93A41">
            <w:pPr>
              <w:pStyle w:val="StandardTextTabgrn"/>
            </w:pPr>
            <w:r w:rsidRPr="004C6FE6">
              <w:t>….</w:t>
            </w:r>
          </w:p>
        </w:tc>
      </w:tr>
    </w:tbl>
    <w:p w14:paraId="55047F74"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444"/>
          <w:headerReference w:type="default" r:id="rId445"/>
          <w:footerReference w:type="even" r:id="rId446"/>
          <w:footerReference w:type="default" r:id="rId447"/>
          <w:headerReference w:type="first" r:id="rId448"/>
          <w:footerReference w:type="first" r:id="rId449"/>
          <w:type w:val="continuous"/>
          <w:pgSz w:w="11906" w:h="16838" w:code="9"/>
          <w:pgMar w:top="1134" w:right="1185" w:bottom="1134" w:left="1134" w:header="992" w:footer="612" w:gutter="0"/>
          <w:cols w:space="720"/>
          <w:formProt w:val="0"/>
          <w:noEndnote/>
          <w:docGrid w:linePitch="326"/>
        </w:sectPr>
      </w:pPr>
    </w:p>
    <w:p w14:paraId="668A4E3E" w14:textId="77777777" w:rsidR="00DB040C" w:rsidRDefault="00DB040C" w:rsidP="00537956">
      <w:pPr>
        <w:pStyle w:val="StandardText"/>
        <w:keepNext/>
        <w:tabs>
          <w:tab w:val="left" w:pos="4980"/>
        </w:tabs>
        <w:spacing w:before="240"/>
        <w:rPr>
          <w:rStyle w:val="normaltextrun"/>
        </w:rPr>
      </w:pPr>
      <w:bookmarkStart w:id="359" w:name="_Toc37935559"/>
      <w:r w:rsidRPr="007C523D">
        <w:lastRenderedPageBreak/>
        <w:t>Ausserdem</w:t>
      </w:r>
      <w:r>
        <w:rPr>
          <w:rStyle w:val="normaltextrun"/>
        </w:rPr>
        <w:t xml:space="preserve"> gilt Folgendes:</w:t>
      </w:r>
    </w:p>
    <w:p w14:paraId="1AE1B53A" w14:textId="77777777" w:rsidR="00537956" w:rsidRPr="003F171C" w:rsidRDefault="00537956" w:rsidP="00AC3F8D">
      <w:pPr>
        <w:pStyle w:val="berschrift3"/>
      </w:pPr>
      <w:bookmarkStart w:id="360" w:name="_Hlk130891380"/>
      <w:r w:rsidRPr="00AC3F8D">
        <w:t>Verantwortung</w:t>
      </w:r>
      <w:r w:rsidRPr="003F171C">
        <w:t xml:space="preserve"> für die Steuerung der Zugriffsrechte und Dokumentation derselben</w:t>
      </w:r>
    </w:p>
    <w:bookmarkEnd w:id="360"/>
    <w:p w14:paraId="234556E2" w14:textId="721B64CC" w:rsidR="00DB040C" w:rsidRPr="00C91C09" w:rsidRDefault="00601128" w:rsidP="00011D72">
      <w:pPr>
        <w:pStyle w:val="StandardText"/>
        <w:spacing w:after="160"/>
        <w:rPr>
          <w:rStyle w:val="eop"/>
          <w:rFonts w:eastAsia="Calibri"/>
          <w:bCs/>
          <w:color w:val="000000"/>
          <w:lang w:eastAsia="en-US"/>
        </w:rPr>
      </w:pPr>
      <w:r w:rsidRPr="37391A2A">
        <w:t>Der Beauftragte verantwortet die für seinen Auftrag erforderlichen Zugriffsrechte selbst und der BIM-Verantwortliche des Projektteams verantwortet die Steuerung der Zugriffsrechte des Auftraggebers gemäss dessen Anforderungen. Diese werden vom BIM-Verantwortlichen des Projektteams in geeigneter Form dokumentiert und die Dokumentation dem Auftraggeber zur Verfügung gestellt</w:t>
      </w:r>
      <w:r w:rsidR="00DB040C" w:rsidRPr="00ED17D0">
        <w:rPr>
          <w:rStyle w:val="eop"/>
        </w:rPr>
        <w:t>.</w:t>
      </w:r>
    </w:p>
    <w:tbl>
      <w:tblPr>
        <w:tblStyle w:val="Tabellenraster"/>
        <w:tblW w:w="9638" w:type="dxa"/>
        <w:tblLayout w:type="fixed"/>
        <w:tblLook w:val="06A0" w:firstRow="1" w:lastRow="0" w:firstColumn="1" w:lastColumn="0" w:noHBand="1" w:noVBand="1"/>
      </w:tblPr>
      <w:tblGrid>
        <w:gridCol w:w="9638"/>
      </w:tblGrid>
      <w:tr w:rsidR="00DB040C" w:rsidRPr="00F61E2B" w14:paraId="75AF56D1" w14:textId="77777777" w:rsidTr="008572C2">
        <w:tc>
          <w:tcPr>
            <w:tcW w:w="9638" w:type="dxa"/>
            <w:shd w:val="clear" w:color="auto" w:fill="D9D9D9" w:themeFill="background1" w:themeFillShade="D9"/>
          </w:tcPr>
          <w:p w14:paraId="3622F21F" w14:textId="77777777" w:rsidR="00DB040C" w:rsidRPr="00F61E2B" w:rsidRDefault="00DB040C" w:rsidP="008572C2">
            <w:pPr>
              <w:pStyle w:val="StandardTextTabgrnTitelschwarz"/>
            </w:pPr>
            <w:r>
              <w:t>Ergänzende oder abweichende Vereinbarungen</w:t>
            </w:r>
          </w:p>
        </w:tc>
      </w:tr>
    </w:tbl>
    <w:p w14:paraId="535381D3"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50"/>
          <w:headerReference w:type="default" r:id="rId451"/>
          <w:footerReference w:type="even" r:id="rId452"/>
          <w:footerReference w:type="default" r:id="rId453"/>
          <w:headerReference w:type="first" r:id="rId454"/>
          <w:footerReference w:type="first" r:id="rId455"/>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910E77" w14:paraId="663230F4" w14:textId="77777777" w:rsidTr="004C6FE6">
        <w:tc>
          <w:tcPr>
            <w:tcW w:w="9638" w:type="dxa"/>
          </w:tcPr>
          <w:p w14:paraId="45A85784" w14:textId="77777777" w:rsidR="0005149B" w:rsidRPr="00910E77" w:rsidRDefault="0005149B" w:rsidP="004C6FE6">
            <w:pPr>
              <w:pStyle w:val="StandardTextTabgrn"/>
            </w:pPr>
            <w:r>
              <w:t xml:space="preserve">Keine </w:t>
            </w:r>
            <w:r w:rsidRPr="00910E77">
              <w:t>(individuelle Texteingabe möglich)</w:t>
            </w:r>
          </w:p>
        </w:tc>
      </w:tr>
    </w:tbl>
    <w:p w14:paraId="2E8CDDDA"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56"/>
          <w:headerReference w:type="default" r:id="rId457"/>
          <w:footerReference w:type="even" r:id="rId458"/>
          <w:footerReference w:type="default" r:id="rId459"/>
          <w:headerReference w:type="first" r:id="rId460"/>
          <w:footerReference w:type="first" r:id="rId461"/>
          <w:type w:val="continuous"/>
          <w:pgSz w:w="11906" w:h="16838" w:code="9"/>
          <w:pgMar w:top="1134" w:right="1185" w:bottom="1134" w:left="1134" w:header="992" w:footer="612" w:gutter="0"/>
          <w:cols w:space="720"/>
          <w:formProt w:val="0"/>
          <w:noEndnote/>
          <w:docGrid w:linePitch="326"/>
        </w:sectPr>
      </w:pPr>
    </w:p>
    <w:p w14:paraId="606DE75F" w14:textId="3046146B" w:rsidR="00DB040C" w:rsidRPr="00A00736" w:rsidRDefault="00601128" w:rsidP="00DB040C">
      <w:pPr>
        <w:pStyle w:val="berschrift3"/>
        <w:ind w:left="425" w:hanging="425"/>
        <w:rPr>
          <w:rStyle w:val="eop"/>
        </w:rPr>
      </w:pPr>
      <w:r w:rsidRPr="007132F9">
        <w:t>Browserbasierter Zugang inkl. Visualisierung von Fachmodellen</w:t>
      </w:r>
    </w:p>
    <w:p w14:paraId="735220AB" w14:textId="54A4C760" w:rsidR="00DB040C" w:rsidRPr="00F61E2B" w:rsidRDefault="00601128" w:rsidP="00011D72">
      <w:pPr>
        <w:pStyle w:val="StandardText"/>
        <w:spacing w:after="160"/>
        <w:rPr>
          <w:rStyle w:val="normaltextrun"/>
          <w:rFonts w:eastAsia="Calibri"/>
          <w:bCs/>
          <w:color w:val="000000"/>
          <w:lang w:eastAsia="en-US"/>
        </w:rPr>
      </w:pPr>
      <w:r w:rsidRPr="37391A2A">
        <w:t>gemäss Ziffer 9.1 hiervor</w:t>
      </w:r>
      <w:r w:rsidR="00DB040C" w:rsidRPr="00ED17D0">
        <w:rPr>
          <w:rStyle w:val="normaltextrun"/>
        </w:rPr>
        <w:t>.</w:t>
      </w:r>
    </w:p>
    <w:tbl>
      <w:tblPr>
        <w:tblStyle w:val="Tabellenraster"/>
        <w:tblW w:w="9638" w:type="dxa"/>
        <w:tblLayout w:type="fixed"/>
        <w:tblLook w:val="06A0" w:firstRow="1" w:lastRow="0" w:firstColumn="1" w:lastColumn="0" w:noHBand="1" w:noVBand="1"/>
      </w:tblPr>
      <w:tblGrid>
        <w:gridCol w:w="9638"/>
      </w:tblGrid>
      <w:tr w:rsidR="00DB040C" w:rsidRPr="00F61E2B" w14:paraId="3F55F4D6" w14:textId="77777777" w:rsidTr="008572C2">
        <w:tc>
          <w:tcPr>
            <w:tcW w:w="9638" w:type="dxa"/>
            <w:shd w:val="clear" w:color="auto" w:fill="D9D9D9" w:themeFill="background1" w:themeFillShade="D9"/>
          </w:tcPr>
          <w:p w14:paraId="30BC354F" w14:textId="77777777" w:rsidR="00DB040C" w:rsidRPr="00F61E2B" w:rsidRDefault="00DB040C" w:rsidP="008572C2">
            <w:pPr>
              <w:pStyle w:val="StandardTextTabgrnTitelschwarz"/>
            </w:pPr>
            <w:r>
              <w:t>Ergänzende oder abweichende Vereinbarungen</w:t>
            </w:r>
          </w:p>
        </w:tc>
      </w:tr>
    </w:tbl>
    <w:p w14:paraId="3394794C"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62"/>
          <w:headerReference w:type="default" r:id="rId463"/>
          <w:footerReference w:type="even" r:id="rId464"/>
          <w:footerReference w:type="default" r:id="rId465"/>
          <w:headerReference w:type="first" r:id="rId466"/>
          <w:footerReference w:type="first" r:id="rId467"/>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910E77" w14:paraId="6E4FC98D" w14:textId="77777777" w:rsidTr="004C6FE6">
        <w:tc>
          <w:tcPr>
            <w:tcW w:w="9638" w:type="dxa"/>
          </w:tcPr>
          <w:p w14:paraId="61FE27F5" w14:textId="77777777" w:rsidR="0005149B" w:rsidRPr="00910E77" w:rsidRDefault="0005149B" w:rsidP="004C6FE6">
            <w:pPr>
              <w:pStyle w:val="StandardTextTabgrn"/>
            </w:pPr>
            <w:r>
              <w:t xml:space="preserve">Keine </w:t>
            </w:r>
            <w:r w:rsidRPr="00910E77">
              <w:t>(individuelle Texteingabe möglich)</w:t>
            </w:r>
          </w:p>
        </w:tc>
      </w:tr>
    </w:tbl>
    <w:p w14:paraId="05F4277A"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68"/>
          <w:headerReference w:type="default" r:id="rId469"/>
          <w:footerReference w:type="even" r:id="rId470"/>
          <w:footerReference w:type="default" r:id="rId471"/>
          <w:headerReference w:type="first" r:id="rId472"/>
          <w:footerReference w:type="first" r:id="rId473"/>
          <w:type w:val="continuous"/>
          <w:pgSz w:w="11906" w:h="16838" w:code="9"/>
          <w:pgMar w:top="1134" w:right="1185" w:bottom="1134" w:left="1134" w:header="992" w:footer="612" w:gutter="0"/>
          <w:cols w:space="720"/>
          <w:formProt w:val="0"/>
          <w:noEndnote/>
          <w:docGrid w:linePitch="326"/>
        </w:sectPr>
      </w:pPr>
    </w:p>
    <w:p w14:paraId="154CFA63" w14:textId="7FC2B8BC" w:rsidR="00DB040C" w:rsidRPr="0094603E" w:rsidRDefault="00601128" w:rsidP="00DB040C">
      <w:pPr>
        <w:pStyle w:val="berschrift3"/>
        <w:ind w:left="425" w:hanging="425"/>
        <w:rPr>
          <w:rStyle w:val="eop"/>
        </w:rPr>
      </w:pPr>
      <w:r w:rsidRPr="37391A2A">
        <w:rPr>
          <w:rStyle w:val="eop"/>
        </w:rPr>
        <w:t>Versionierung der</w:t>
      </w:r>
      <w:r>
        <w:rPr>
          <w:rStyle w:val="eop"/>
        </w:rPr>
        <w:t xml:space="preserve"> </w:t>
      </w:r>
      <w:r w:rsidRPr="37391A2A">
        <w:rPr>
          <w:rStyle w:val="eop"/>
        </w:rPr>
        <w:t>Dateirevisionen</w:t>
      </w:r>
    </w:p>
    <w:p w14:paraId="452E5573" w14:textId="249360BC" w:rsidR="00DB040C" w:rsidRPr="00C91C09" w:rsidRDefault="00601128" w:rsidP="00011D72">
      <w:pPr>
        <w:pStyle w:val="StandardText"/>
        <w:spacing w:after="160"/>
        <w:rPr>
          <w:rStyle w:val="eop"/>
          <w:rFonts w:eastAsia="Calibri"/>
          <w:bCs/>
          <w:color w:val="000000"/>
          <w:lang w:eastAsia="en-US"/>
        </w:rPr>
      </w:pPr>
      <w:r w:rsidRPr="00ED17D0">
        <w:rPr>
          <w:rStyle w:val="normaltextrun"/>
        </w:rPr>
        <w:t>Der Beauftragte verantwortet die für seinen Auftrag erforderliche Versionierung der Dateirevisionen selbst. Der Auftraggeber gibt Anforderungen, die über die für die Projektabwicklung (BEP) erforderlichen Leistungen hinausgehen, zusätzlich in Auftrag</w:t>
      </w:r>
      <w:r w:rsidR="00DB040C" w:rsidRPr="00ED17D0">
        <w:rPr>
          <w:rStyle w:val="eop"/>
        </w:rPr>
        <w:t>.</w:t>
      </w:r>
    </w:p>
    <w:tbl>
      <w:tblPr>
        <w:tblStyle w:val="Tabellenraster"/>
        <w:tblW w:w="9638" w:type="dxa"/>
        <w:tblLayout w:type="fixed"/>
        <w:tblLook w:val="06A0" w:firstRow="1" w:lastRow="0" w:firstColumn="1" w:lastColumn="0" w:noHBand="1" w:noVBand="1"/>
      </w:tblPr>
      <w:tblGrid>
        <w:gridCol w:w="9638"/>
      </w:tblGrid>
      <w:tr w:rsidR="00DB040C" w:rsidRPr="00F61E2B" w14:paraId="5C7D26A4" w14:textId="77777777" w:rsidTr="008572C2">
        <w:tc>
          <w:tcPr>
            <w:tcW w:w="9638" w:type="dxa"/>
            <w:shd w:val="clear" w:color="auto" w:fill="D9D9D9" w:themeFill="background1" w:themeFillShade="D9"/>
          </w:tcPr>
          <w:p w14:paraId="1D90F113" w14:textId="77777777" w:rsidR="00DB040C" w:rsidRPr="00F61E2B" w:rsidRDefault="00DB040C" w:rsidP="008572C2">
            <w:pPr>
              <w:pStyle w:val="StandardTextTabgrnTitelschwarz"/>
            </w:pPr>
            <w:r>
              <w:t>Ergänzende oder abweichende Vereinbarungen</w:t>
            </w:r>
          </w:p>
        </w:tc>
      </w:tr>
    </w:tbl>
    <w:p w14:paraId="59DCC529"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74"/>
          <w:headerReference w:type="default" r:id="rId475"/>
          <w:footerReference w:type="even" r:id="rId476"/>
          <w:footerReference w:type="default" r:id="rId477"/>
          <w:headerReference w:type="first" r:id="rId478"/>
          <w:footerReference w:type="first" r:id="rId479"/>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910E77" w14:paraId="4A79863C" w14:textId="77777777" w:rsidTr="004C6FE6">
        <w:tc>
          <w:tcPr>
            <w:tcW w:w="9638" w:type="dxa"/>
          </w:tcPr>
          <w:p w14:paraId="058495F5" w14:textId="77777777" w:rsidR="0005149B" w:rsidRPr="00910E77" w:rsidRDefault="0005149B" w:rsidP="004C6FE6">
            <w:pPr>
              <w:pStyle w:val="StandardTextTabgrn"/>
            </w:pPr>
            <w:r>
              <w:t xml:space="preserve">Keine </w:t>
            </w:r>
            <w:r w:rsidRPr="00910E77">
              <w:t>(individuelle Texteingabe möglich)</w:t>
            </w:r>
          </w:p>
        </w:tc>
      </w:tr>
    </w:tbl>
    <w:p w14:paraId="331F8869"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80"/>
          <w:headerReference w:type="default" r:id="rId481"/>
          <w:footerReference w:type="even" r:id="rId482"/>
          <w:footerReference w:type="default" r:id="rId483"/>
          <w:headerReference w:type="first" r:id="rId484"/>
          <w:footerReference w:type="first" r:id="rId485"/>
          <w:type w:val="continuous"/>
          <w:pgSz w:w="11906" w:h="16838" w:code="9"/>
          <w:pgMar w:top="1134" w:right="1185" w:bottom="1134" w:left="1134" w:header="992" w:footer="612" w:gutter="0"/>
          <w:cols w:space="720"/>
          <w:formProt w:val="0"/>
          <w:noEndnote/>
          <w:docGrid w:linePitch="326"/>
        </w:sectPr>
      </w:pPr>
    </w:p>
    <w:p w14:paraId="1F28F663" w14:textId="46C632E5" w:rsidR="00DB040C" w:rsidRPr="00A00736" w:rsidRDefault="00601128" w:rsidP="00DB040C">
      <w:pPr>
        <w:pStyle w:val="berschrift3"/>
        <w:ind w:left="425" w:hanging="425"/>
        <w:rPr>
          <w:rStyle w:val="eop"/>
        </w:rPr>
      </w:pPr>
      <w:r w:rsidRPr="37391A2A">
        <w:rPr>
          <w:rStyle w:val="eop"/>
        </w:rPr>
        <w:t>ZIP-Download für die Archivierung</w:t>
      </w:r>
    </w:p>
    <w:p w14:paraId="0180F635" w14:textId="659538A0" w:rsidR="00DB040C" w:rsidRPr="00F61E2B" w:rsidRDefault="00601128" w:rsidP="00011D72">
      <w:pPr>
        <w:pStyle w:val="StandardText"/>
        <w:spacing w:after="160"/>
        <w:rPr>
          <w:rStyle w:val="normaltextrun"/>
          <w:rFonts w:eastAsia="Calibri"/>
          <w:bCs/>
          <w:color w:val="000000"/>
          <w:lang w:eastAsia="en-US"/>
        </w:rPr>
      </w:pPr>
      <w:r w:rsidRPr="37391A2A">
        <w:t>Der BIM-Verantwortliche des Projektteams stellt pro SIA-Teilphase ein ZIP-Download mit allen Planungserzeugnissen für die Archivierung zur Verfügung</w:t>
      </w:r>
      <w:r w:rsidR="00DB040C" w:rsidRPr="00F61E2B">
        <w:rPr>
          <w:rStyle w:val="normaltextrun"/>
        </w:rPr>
        <w:t>.</w:t>
      </w:r>
    </w:p>
    <w:tbl>
      <w:tblPr>
        <w:tblStyle w:val="Tabellenraster"/>
        <w:tblW w:w="9638" w:type="dxa"/>
        <w:tblLayout w:type="fixed"/>
        <w:tblLook w:val="06A0" w:firstRow="1" w:lastRow="0" w:firstColumn="1" w:lastColumn="0" w:noHBand="1" w:noVBand="1"/>
      </w:tblPr>
      <w:tblGrid>
        <w:gridCol w:w="9638"/>
      </w:tblGrid>
      <w:tr w:rsidR="00DB040C" w:rsidRPr="00F61E2B" w14:paraId="6D672E0E" w14:textId="77777777" w:rsidTr="008572C2">
        <w:tc>
          <w:tcPr>
            <w:tcW w:w="9638" w:type="dxa"/>
            <w:shd w:val="clear" w:color="auto" w:fill="D9D9D9" w:themeFill="background1" w:themeFillShade="D9"/>
          </w:tcPr>
          <w:p w14:paraId="4B71F23F" w14:textId="77777777" w:rsidR="00DB040C" w:rsidRPr="00F61E2B" w:rsidRDefault="00DB040C" w:rsidP="008572C2">
            <w:pPr>
              <w:pStyle w:val="StandardTextTabgrnTitelschwarz"/>
            </w:pPr>
            <w:r>
              <w:t>Ergänzende oder abweichende Vereinbarungen</w:t>
            </w:r>
          </w:p>
        </w:tc>
      </w:tr>
    </w:tbl>
    <w:p w14:paraId="0D7FFCEB"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86"/>
          <w:headerReference w:type="default" r:id="rId487"/>
          <w:footerReference w:type="even" r:id="rId488"/>
          <w:footerReference w:type="default" r:id="rId489"/>
          <w:headerReference w:type="first" r:id="rId490"/>
          <w:footerReference w:type="first" r:id="rId491"/>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910E77" w14:paraId="3298177B" w14:textId="77777777" w:rsidTr="004C6FE6">
        <w:tc>
          <w:tcPr>
            <w:tcW w:w="9638" w:type="dxa"/>
          </w:tcPr>
          <w:p w14:paraId="02167521" w14:textId="77777777" w:rsidR="0005149B" w:rsidRPr="00910E77" w:rsidRDefault="0005149B" w:rsidP="004C6FE6">
            <w:pPr>
              <w:pStyle w:val="StandardTextTabgrn"/>
            </w:pPr>
            <w:r>
              <w:t xml:space="preserve">Keine </w:t>
            </w:r>
            <w:r w:rsidRPr="00910E77">
              <w:t>(individuelle Texteingabe möglich)</w:t>
            </w:r>
          </w:p>
        </w:tc>
      </w:tr>
    </w:tbl>
    <w:p w14:paraId="0FC98EC6"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92"/>
          <w:headerReference w:type="default" r:id="rId493"/>
          <w:footerReference w:type="even" r:id="rId494"/>
          <w:footerReference w:type="default" r:id="rId495"/>
          <w:headerReference w:type="first" r:id="rId496"/>
          <w:footerReference w:type="first" r:id="rId497"/>
          <w:type w:val="continuous"/>
          <w:pgSz w:w="11906" w:h="16838" w:code="9"/>
          <w:pgMar w:top="1134" w:right="1185" w:bottom="1134" w:left="1134" w:header="992" w:footer="612" w:gutter="0"/>
          <w:cols w:space="720"/>
          <w:formProt w:val="0"/>
          <w:noEndnote/>
          <w:docGrid w:linePitch="326"/>
        </w:sectPr>
      </w:pPr>
    </w:p>
    <w:p w14:paraId="0A43BA34" w14:textId="670CC459" w:rsidR="00DB040C" w:rsidRPr="00DE01B7" w:rsidRDefault="00601128" w:rsidP="00DB040C">
      <w:pPr>
        <w:pStyle w:val="berschrift3"/>
        <w:ind w:left="425" w:hanging="425"/>
        <w:rPr>
          <w:rStyle w:val="eop"/>
        </w:rPr>
      </w:pPr>
      <w:r w:rsidRPr="37391A2A">
        <w:rPr>
          <w:rStyle w:val="eop"/>
        </w:rPr>
        <w:t>Einhaltung des</w:t>
      </w:r>
      <w:r>
        <w:rPr>
          <w:rStyle w:val="eop"/>
        </w:rPr>
        <w:t xml:space="preserve"> </w:t>
      </w:r>
      <w:r w:rsidRPr="37391A2A">
        <w:rPr>
          <w:rStyle w:val="eop"/>
        </w:rPr>
        <w:t>Datenschutzes</w:t>
      </w:r>
    </w:p>
    <w:p w14:paraId="634B1383" w14:textId="48AAE175" w:rsidR="00DB040C" w:rsidRPr="00F61E2B" w:rsidRDefault="00601128" w:rsidP="00011D72">
      <w:pPr>
        <w:pStyle w:val="StandardText"/>
        <w:spacing w:after="160"/>
        <w:rPr>
          <w:rStyle w:val="normaltextrun"/>
          <w:rFonts w:eastAsia="Calibri"/>
          <w:bCs/>
          <w:color w:val="000000"/>
          <w:lang w:eastAsia="en-US"/>
        </w:rPr>
      </w:pPr>
      <w:r w:rsidRPr="37391A2A">
        <w:t>Der Beauftragte stellt die Einhaltung des Datenschutzes im Rahmen seines Auftrags sicher. Besondere Anforderungen des Auftraggebers werden in der Vertragsurkunde vereinbart und deren Einhaltung wird vom BIM-Verantwortlichen des Projektteams sichergestellt</w:t>
      </w:r>
      <w:r w:rsidR="00DB040C" w:rsidRPr="00ED17D0">
        <w:rPr>
          <w:rStyle w:val="normaltextrun"/>
        </w:rPr>
        <w:t>.</w:t>
      </w:r>
    </w:p>
    <w:tbl>
      <w:tblPr>
        <w:tblStyle w:val="Tabellenraster"/>
        <w:tblW w:w="9638" w:type="dxa"/>
        <w:tblLayout w:type="fixed"/>
        <w:tblLook w:val="06A0" w:firstRow="1" w:lastRow="0" w:firstColumn="1" w:lastColumn="0" w:noHBand="1" w:noVBand="1"/>
      </w:tblPr>
      <w:tblGrid>
        <w:gridCol w:w="9638"/>
      </w:tblGrid>
      <w:tr w:rsidR="00DB040C" w:rsidRPr="00F61E2B" w14:paraId="5A892C16" w14:textId="77777777" w:rsidTr="008572C2">
        <w:tc>
          <w:tcPr>
            <w:tcW w:w="9638" w:type="dxa"/>
            <w:shd w:val="clear" w:color="auto" w:fill="D9D9D9" w:themeFill="background1" w:themeFillShade="D9"/>
          </w:tcPr>
          <w:p w14:paraId="52387263" w14:textId="77777777" w:rsidR="00DB040C" w:rsidRPr="00F61E2B" w:rsidRDefault="00DB040C" w:rsidP="008572C2">
            <w:pPr>
              <w:pStyle w:val="StandardTextTabgrnTitelschwarz"/>
            </w:pPr>
            <w:r>
              <w:t>Ergänzende oder abweichende Vereinbarungen</w:t>
            </w:r>
          </w:p>
        </w:tc>
      </w:tr>
    </w:tbl>
    <w:p w14:paraId="76E0A594"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98"/>
          <w:headerReference w:type="default" r:id="rId499"/>
          <w:footerReference w:type="even" r:id="rId500"/>
          <w:footerReference w:type="default" r:id="rId501"/>
          <w:headerReference w:type="first" r:id="rId502"/>
          <w:footerReference w:type="first" r:id="rId503"/>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910E77" w14:paraId="7AB76364" w14:textId="77777777" w:rsidTr="004C6FE6">
        <w:tc>
          <w:tcPr>
            <w:tcW w:w="9638" w:type="dxa"/>
          </w:tcPr>
          <w:p w14:paraId="233D1E12" w14:textId="77777777" w:rsidR="0005149B" w:rsidRPr="00910E77" w:rsidRDefault="0005149B" w:rsidP="004C6FE6">
            <w:pPr>
              <w:pStyle w:val="StandardTextTabgrn"/>
            </w:pPr>
            <w:r>
              <w:t xml:space="preserve">Keine </w:t>
            </w:r>
            <w:r w:rsidRPr="00910E77">
              <w:t>(individuelle Texteingabe möglich)</w:t>
            </w:r>
          </w:p>
        </w:tc>
      </w:tr>
    </w:tbl>
    <w:p w14:paraId="686CDEC6"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504"/>
          <w:headerReference w:type="default" r:id="rId505"/>
          <w:footerReference w:type="even" r:id="rId506"/>
          <w:footerReference w:type="default" r:id="rId507"/>
          <w:headerReference w:type="first" r:id="rId508"/>
          <w:footerReference w:type="first" r:id="rId509"/>
          <w:type w:val="continuous"/>
          <w:pgSz w:w="11906" w:h="16838" w:code="9"/>
          <w:pgMar w:top="1134" w:right="1185" w:bottom="1134" w:left="1134" w:header="992" w:footer="612" w:gutter="0"/>
          <w:cols w:space="720"/>
          <w:formProt w:val="0"/>
          <w:noEndnote/>
          <w:docGrid w:linePitch="326"/>
        </w:sectPr>
      </w:pPr>
    </w:p>
    <w:p w14:paraId="1C2002B2" w14:textId="2F8DE8AB" w:rsidR="00601128" w:rsidRDefault="00601128" w:rsidP="00011D72">
      <w:pPr>
        <w:pStyle w:val="berschrift3"/>
        <w:spacing w:after="160"/>
        <w:ind w:left="425" w:hanging="425"/>
        <w:rPr>
          <w:rStyle w:val="eop"/>
        </w:rPr>
      </w:pPr>
      <w:r w:rsidRPr="37391A2A">
        <w:rPr>
          <w:rStyle w:val="eop"/>
        </w:rPr>
        <w:t>BCF-Management und -Archivierung</w:t>
      </w:r>
    </w:p>
    <w:p w14:paraId="0423CA19" w14:textId="77777777" w:rsidR="00601128" w:rsidRDefault="00601128" w:rsidP="00601128">
      <w:pPr>
        <w:pStyle w:val="StandardText"/>
      </w:pPr>
      <w:r w:rsidRPr="37391A2A">
        <w:t xml:space="preserve">Der Beauftragte verantwortet das für seinen Auftrag erforderliche BCF-Management und dessen Archivierung selbst. </w:t>
      </w:r>
    </w:p>
    <w:p w14:paraId="46AC9BC1" w14:textId="6C0CD7ED" w:rsidR="00601128" w:rsidRPr="00F61E2B" w:rsidRDefault="00601128" w:rsidP="00601128">
      <w:pPr>
        <w:pStyle w:val="StandardText"/>
        <w:spacing w:after="160"/>
        <w:rPr>
          <w:rStyle w:val="normaltextrun"/>
          <w:rFonts w:eastAsia="Calibri"/>
          <w:bCs/>
          <w:color w:val="000000"/>
          <w:lang w:eastAsia="en-US"/>
        </w:rPr>
      </w:pPr>
      <w:r w:rsidRPr="37391A2A">
        <w:lastRenderedPageBreak/>
        <w:t>Der Auftraggeber gibt Anforderungen, die über die für die Projektabwicklung (BEP) erforderlichen Leistungen hinausgehen, zusätzlich in Auftrag. Die Einhaltung dieser Anforderungen wird vom BIM-Verantwortlichen des Projektteams sichergestellt</w:t>
      </w:r>
      <w:r w:rsidRPr="00ED17D0">
        <w:rPr>
          <w:rStyle w:val="normaltextrun"/>
        </w:rPr>
        <w:t>.</w:t>
      </w:r>
    </w:p>
    <w:tbl>
      <w:tblPr>
        <w:tblStyle w:val="Tabellenraster"/>
        <w:tblW w:w="9638" w:type="dxa"/>
        <w:tblLayout w:type="fixed"/>
        <w:tblLook w:val="06A0" w:firstRow="1" w:lastRow="0" w:firstColumn="1" w:lastColumn="0" w:noHBand="1" w:noVBand="1"/>
      </w:tblPr>
      <w:tblGrid>
        <w:gridCol w:w="9638"/>
      </w:tblGrid>
      <w:tr w:rsidR="00601128" w:rsidRPr="00F61E2B" w14:paraId="3F56D1E1" w14:textId="77777777" w:rsidTr="00F37248">
        <w:tc>
          <w:tcPr>
            <w:tcW w:w="9638" w:type="dxa"/>
            <w:shd w:val="clear" w:color="auto" w:fill="D9D9D9" w:themeFill="background1" w:themeFillShade="D9"/>
          </w:tcPr>
          <w:p w14:paraId="66E020CA" w14:textId="77777777" w:rsidR="00601128" w:rsidRPr="00F61E2B" w:rsidRDefault="00601128" w:rsidP="00F37248">
            <w:pPr>
              <w:pStyle w:val="StandardTextTabgrnTitelschwarz"/>
            </w:pPr>
            <w:r>
              <w:t>Ergänzende oder abweichende Vereinbarungen</w:t>
            </w:r>
          </w:p>
        </w:tc>
      </w:tr>
    </w:tbl>
    <w:p w14:paraId="00BE7F2E" w14:textId="77777777" w:rsidR="00601128" w:rsidRPr="00D60C2A" w:rsidRDefault="00601128" w:rsidP="00601128">
      <w:pPr>
        <w:pStyle w:val="StandardTextTabgrn"/>
        <w:spacing w:before="0" w:line="240" w:lineRule="auto"/>
        <w:rPr>
          <w:sz w:val="4"/>
          <w:szCs w:val="4"/>
        </w:rPr>
        <w:sectPr w:rsidR="00601128" w:rsidRPr="00D60C2A" w:rsidSect="00B95722">
          <w:headerReference w:type="even" r:id="rId510"/>
          <w:headerReference w:type="default" r:id="rId511"/>
          <w:footerReference w:type="even" r:id="rId512"/>
          <w:footerReference w:type="default" r:id="rId513"/>
          <w:headerReference w:type="first" r:id="rId514"/>
          <w:footerReference w:type="first" r:id="rId515"/>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601128" w:rsidRPr="00910E77" w14:paraId="55788234" w14:textId="77777777" w:rsidTr="00F37248">
        <w:tc>
          <w:tcPr>
            <w:tcW w:w="9638" w:type="dxa"/>
          </w:tcPr>
          <w:p w14:paraId="2721C468" w14:textId="77777777" w:rsidR="00601128" w:rsidRPr="00910E77" w:rsidRDefault="00601128" w:rsidP="00F37248">
            <w:pPr>
              <w:pStyle w:val="StandardTextTabgrn"/>
            </w:pPr>
            <w:r>
              <w:t xml:space="preserve">Keine </w:t>
            </w:r>
            <w:r w:rsidRPr="00910E77">
              <w:t>(individuelle Texteingabe möglich)</w:t>
            </w:r>
          </w:p>
        </w:tc>
      </w:tr>
    </w:tbl>
    <w:p w14:paraId="0B27E19E" w14:textId="77777777" w:rsidR="00601128" w:rsidRPr="00D60C2A" w:rsidRDefault="00601128" w:rsidP="00601128">
      <w:pPr>
        <w:pStyle w:val="StandardTextTabgrn"/>
        <w:spacing w:before="0" w:line="240" w:lineRule="auto"/>
        <w:rPr>
          <w:sz w:val="4"/>
          <w:szCs w:val="4"/>
        </w:rPr>
        <w:sectPr w:rsidR="00601128" w:rsidRPr="00D60C2A" w:rsidSect="00B95722">
          <w:headerReference w:type="even" r:id="rId516"/>
          <w:headerReference w:type="default" r:id="rId517"/>
          <w:footerReference w:type="even" r:id="rId518"/>
          <w:footerReference w:type="default" r:id="rId519"/>
          <w:headerReference w:type="first" r:id="rId520"/>
          <w:footerReference w:type="first" r:id="rId521"/>
          <w:type w:val="continuous"/>
          <w:pgSz w:w="11906" w:h="16838" w:code="9"/>
          <w:pgMar w:top="1134" w:right="1185" w:bottom="1134" w:left="1134" w:header="992" w:footer="612" w:gutter="0"/>
          <w:cols w:space="720"/>
          <w:formProt w:val="0"/>
          <w:noEndnote/>
          <w:docGrid w:linePitch="326"/>
        </w:sectPr>
      </w:pPr>
    </w:p>
    <w:p w14:paraId="488A1E19" w14:textId="33AD5844" w:rsidR="00DB040C" w:rsidRDefault="00DB040C" w:rsidP="00011D72">
      <w:pPr>
        <w:pStyle w:val="berschrift3"/>
        <w:spacing w:after="160"/>
        <w:ind w:left="425" w:hanging="425"/>
        <w:rPr>
          <w:rStyle w:val="eop"/>
        </w:rPr>
      </w:pPr>
      <w:r w:rsidRPr="00CA3753">
        <w:rPr>
          <w:rStyle w:val="eop"/>
        </w:rPr>
        <w:t>Weitere Vereinbarungen</w:t>
      </w:r>
    </w:p>
    <w:tbl>
      <w:tblPr>
        <w:tblStyle w:val="Tabellenraster"/>
        <w:tblW w:w="9638" w:type="dxa"/>
        <w:tblLayout w:type="fixed"/>
        <w:tblLook w:val="06A0" w:firstRow="1" w:lastRow="0" w:firstColumn="1" w:lastColumn="0" w:noHBand="1" w:noVBand="1"/>
      </w:tblPr>
      <w:tblGrid>
        <w:gridCol w:w="9638"/>
      </w:tblGrid>
      <w:tr w:rsidR="00DB040C" w:rsidRPr="00F61E2B" w14:paraId="36B7E5E3" w14:textId="77777777" w:rsidTr="008572C2">
        <w:tc>
          <w:tcPr>
            <w:tcW w:w="9638" w:type="dxa"/>
            <w:shd w:val="clear" w:color="auto" w:fill="D9D9D9" w:themeFill="background1" w:themeFillShade="D9"/>
          </w:tcPr>
          <w:p w14:paraId="75B187E9" w14:textId="77777777" w:rsidR="00DB040C" w:rsidRPr="00F61E2B" w:rsidRDefault="00DB040C" w:rsidP="008572C2">
            <w:pPr>
              <w:pStyle w:val="StandardTextTabgrnTitelschwarz"/>
            </w:pPr>
            <w:r>
              <w:t>Ergänzende oder abweichende Vereinbarungen</w:t>
            </w:r>
          </w:p>
        </w:tc>
      </w:tr>
    </w:tbl>
    <w:p w14:paraId="7076BFD7"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522"/>
          <w:headerReference w:type="default" r:id="rId523"/>
          <w:footerReference w:type="even" r:id="rId524"/>
          <w:footerReference w:type="default" r:id="rId525"/>
          <w:headerReference w:type="first" r:id="rId526"/>
          <w:footerReference w:type="first" r:id="rId527"/>
          <w:type w:val="continuous"/>
          <w:pgSz w:w="11906" w:h="16838" w:code="9"/>
          <w:pgMar w:top="1134" w:right="1185" w:bottom="1134" w:left="1134" w:header="992" w:footer="612" w:gutter="0"/>
          <w:cols w:space="720"/>
          <w:noEndnote/>
          <w:docGrid w:linePitch="326"/>
        </w:sectPr>
      </w:pPr>
      <w:bookmarkStart w:id="361" w:name="_Toc50724887"/>
      <w:bookmarkStart w:id="362" w:name="_Toc50727041"/>
      <w:bookmarkStart w:id="363" w:name="_Toc50724888"/>
      <w:bookmarkStart w:id="364" w:name="_Toc50727042"/>
      <w:bookmarkStart w:id="365" w:name="_Toc50724889"/>
      <w:bookmarkStart w:id="366" w:name="_Toc50727043"/>
      <w:bookmarkStart w:id="367" w:name="_Toc50724890"/>
      <w:bookmarkStart w:id="368" w:name="_Toc50727044"/>
      <w:bookmarkStart w:id="369" w:name="_Toc50724891"/>
      <w:bookmarkStart w:id="370" w:name="_Toc50727045"/>
      <w:bookmarkStart w:id="371" w:name="_Toc50724892"/>
      <w:bookmarkStart w:id="372" w:name="_Toc50727046"/>
      <w:bookmarkStart w:id="373" w:name="_Toc50724893"/>
      <w:bookmarkStart w:id="374" w:name="_Toc50727047"/>
      <w:bookmarkStart w:id="375" w:name="_Toc50724894"/>
      <w:bookmarkStart w:id="376" w:name="_Toc50727048"/>
      <w:bookmarkStart w:id="377" w:name="_Toc50724895"/>
      <w:bookmarkStart w:id="378" w:name="_Toc50727049"/>
      <w:bookmarkStart w:id="379" w:name="_Toc50724896"/>
      <w:bookmarkStart w:id="380" w:name="_Toc50727050"/>
      <w:bookmarkStart w:id="381" w:name="_Toc50724897"/>
      <w:bookmarkStart w:id="382" w:name="_Toc50727051"/>
      <w:bookmarkStart w:id="383" w:name="_Toc50724898"/>
      <w:bookmarkStart w:id="384" w:name="_Toc50727052"/>
      <w:bookmarkStart w:id="385" w:name="_Toc50724899"/>
      <w:bookmarkStart w:id="386" w:name="_Toc50727053"/>
      <w:bookmarkStart w:id="387" w:name="_Toc50724900"/>
      <w:bookmarkStart w:id="388" w:name="_Toc50727054"/>
      <w:bookmarkStart w:id="389" w:name="_Toc50724901"/>
      <w:bookmarkStart w:id="390" w:name="_Toc50727055"/>
      <w:bookmarkStart w:id="391" w:name="_Toc50724902"/>
      <w:bookmarkStart w:id="392" w:name="_Toc50727056"/>
      <w:bookmarkStart w:id="393" w:name="_Toc50724903"/>
      <w:bookmarkStart w:id="394" w:name="_Toc50727057"/>
      <w:bookmarkStart w:id="395" w:name="_Toc50724904"/>
      <w:bookmarkStart w:id="396" w:name="_Toc50727058"/>
      <w:bookmarkStart w:id="397" w:name="_Toc50724908"/>
      <w:bookmarkStart w:id="398" w:name="_Toc50724910"/>
      <w:bookmarkStart w:id="399" w:name="_Toc50724911"/>
      <w:bookmarkStart w:id="400" w:name="_Toc50727060"/>
      <w:bookmarkStart w:id="401" w:name="_Toc50724912"/>
      <w:bookmarkStart w:id="402" w:name="_Toc50727061"/>
      <w:bookmarkStart w:id="403" w:name="_Toc56766865"/>
      <w:bookmarkStart w:id="404" w:name="_Toc56766866"/>
      <w:bookmarkStart w:id="405" w:name="_Toc56766867"/>
      <w:bookmarkStart w:id="406" w:name="_Toc56766870"/>
      <w:bookmarkStart w:id="407" w:name="_Toc50724915"/>
      <w:bookmarkStart w:id="408" w:name="_Toc50727064"/>
      <w:bookmarkStart w:id="409" w:name="_Toc50724917"/>
      <w:bookmarkStart w:id="410" w:name="_Toc50727066"/>
      <w:bookmarkStart w:id="411" w:name="_Toc18073622"/>
      <w:bookmarkStart w:id="412" w:name="_Toc16858141"/>
      <w:bookmarkEnd w:id="357"/>
      <w:bookmarkEnd w:id="358"/>
      <w:bookmarkEnd w:id="359"/>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tbl>
      <w:tblPr>
        <w:tblStyle w:val="Tabellenraster"/>
        <w:tblW w:w="9638" w:type="dxa"/>
        <w:tblLayout w:type="fixed"/>
        <w:tblLook w:val="06A0" w:firstRow="1" w:lastRow="0" w:firstColumn="1" w:lastColumn="0" w:noHBand="1" w:noVBand="1"/>
      </w:tblPr>
      <w:tblGrid>
        <w:gridCol w:w="9638"/>
      </w:tblGrid>
      <w:tr w:rsidR="0005149B" w:rsidRPr="00910E77" w14:paraId="259FCADD" w14:textId="77777777" w:rsidTr="004C6FE6">
        <w:tc>
          <w:tcPr>
            <w:tcW w:w="9638" w:type="dxa"/>
          </w:tcPr>
          <w:p w14:paraId="16AA7D90" w14:textId="77777777" w:rsidR="0005149B" w:rsidRPr="00910E77" w:rsidRDefault="0005149B" w:rsidP="004C6FE6">
            <w:pPr>
              <w:pStyle w:val="StandardTextTabgrn"/>
            </w:pPr>
            <w:r>
              <w:t xml:space="preserve">Keine </w:t>
            </w:r>
            <w:r w:rsidRPr="00910E77">
              <w:t>(individuelle Texteingabe möglich)</w:t>
            </w:r>
          </w:p>
        </w:tc>
      </w:tr>
    </w:tbl>
    <w:p w14:paraId="7E365A0C"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528"/>
          <w:headerReference w:type="default" r:id="rId529"/>
          <w:footerReference w:type="even" r:id="rId530"/>
          <w:footerReference w:type="default" r:id="rId531"/>
          <w:headerReference w:type="first" r:id="rId532"/>
          <w:footerReference w:type="first" r:id="rId533"/>
          <w:type w:val="continuous"/>
          <w:pgSz w:w="11906" w:h="16838" w:code="9"/>
          <w:pgMar w:top="1134" w:right="1185" w:bottom="1134" w:left="1134" w:header="992" w:footer="612" w:gutter="0"/>
          <w:cols w:space="720"/>
          <w:formProt w:val="0"/>
          <w:noEndnote/>
          <w:docGrid w:linePitch="326"/>
        </w:sectPr>
      </w:pPr>
    </w:p>
    <w:p w14:paraId="694AEC12" w14:textId="4A3A8A15" w:rsidR="00551F60" w:rsidRPr="00DE01B7" w:rsidRDefault="000A1CE8" w:rsidP="009323A3">
      <w:pPr>
        <w:pStyle w:val="berschrift1"/>
      </w:pPr>
      <w:bookmarkStart w:id="413" w:name="_Toc130893625"/>
      <w:r>
        <w:lastRenderedPageBreak/>
        <w:t>Subsidiäre Regelungen</w:t>
      </w:r>
      <w:bookmarkEnd w:id="413"/>
    </w:p>
    <w:p w14:paraId="7A4F56E9" w14:textId="77777777" w:rsidR="00551F60" w:rsidRPr="00813498" w:rsidRDefault="00551F60" w:rsidP="001B08E1">
      <w:pPr>
        <w:pStyle w:val="berschrift2"/>
      </w:pPr>
      <w:bookmarkStart w:id="414" w:name="_Toc58510007"/>
      <w:bookmarkStart w:id="415" w:name="_Toc130893626"/>
      <w:r w:rsidRPr="00813498">
        <w:t>Verantwortung des Beauftragten</w:t>
      </w:r>
      <w:bookmarkEnd w:id="414"/>
      <w:bookmarkEnd w:id="415"/>
    </w:p>
    <w:p w14:paraId="50C629D2" w14:textId="6EE5C48A" w:rsidR="00551F60" w:rsidRDefault="00601128" w:rsidP="00011D72">
      <w:pPr>
        <w:pStyle w:val="StandardText"/>
        <w:spacing w:after="160"/>
        <w:rPr>
          <w:lang w:eastAsia="en-US"/>
        </w:rPr>
      </w:pPr>
      <w:r w:rsidRPr="37391A2A">
        <w:rPr>
          <w:rFonts w:cs="Arial"/>
          <w:szCs w:val="22"/>
        </w:rPr>
        <w:t>Soweit dieses Dokument Aufgaben und/oder Zuständigkeiten betreffend die Anwendung der Methode BIM und die Informationsanforderungen des Auftraggebers (EIR) nicht ausdrücklich regelt, ist der Beauftragte für diese Aufgaben und/oder Zuständigkeiten im Rahmen seines Auftrags verantwortlich</w:t>
      </w:r>
      <w:r w:rsidR="00551F60" w:rsidRPr="00886E42">
        <w:rPr>
          <w:lang w:eastAsia="en-US"/>
        </w:rPr>
        <w:t>.</w:t>
      </w:r>
    </w:p>
    <w:tbl>
      <w:tblPr>
        <w:tblStyle w:val="Tabellenraster"/>
        <w:tblW w:w="9638" w:type="dxa"/>
        <w:tblLayout w:type="fixed"/>
        <w:tblLook w:val="06A0" w:firstRow="1" w:lastRow="0" w:firstColumn="1" w:lastColumn="0" w:noHBand="1" w:noVBand="1"/>
      </w:tblPr>
      <w:tblGrid>
        <w:gridCol w:w="9638"/>
      </w:tblGrid>
      <w:tr w:rsidR="00575972" w:rsidRPr="00F61E2B" w14:paraId="4AF5BD0C" w14:textId="77777777" w:rsidTr="00190615">
        <w:tc>
          <w:tcPr>
            <w:tcW w:w="9638" w:type="dxa"/>
            <w:shd w:val="clear" w:color="auto" w:fill="D9D9D9" w:themeFill="background1" w:themeFillShade="D9"/>
          </w:tcPr>
          <w:p w14:paraId="1C06C664" w14:textId="2735E0B1" w:rsidR="00575972" w:rsidRPr="00F61E2B" w:rsidRDefault="00E71949" w:rsidP="00910E77">
            <w:pPr>
              <w:pStyle w:val="StandardTextTabgrnTitelschwarz"/>
            </w:pPr>
            <w:r>
              <w:t>Ergänzende oder abweichende Vereinbarungen</w:t>
            </w:r>
          </w:p>
        </w:tc>
      </w:tr>
    </w:tbl>
    <w:p w14:paraId="433DC754"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534"/>
          <w:headerReference w:type="default" r:id="rId535"/>
          <w:footerReference w:type="even" r:id="rId536"/>
          <w:footerReference w:type="default" r:id="rId537"/>
          <w:headerReference w:type="first" r:id="rId538"/>
          <w:footerReference w:type="first" r:id="rId539"/>
          <w:type w:val="continuous"/>
          <w:pgSz w:w="11906" w:h="16838" w:code="9"/>
          <w:pgMar w:top="1134" w:right="1185" w:bottom="1134" w:left="1134" w:header="992" w:footer="612" w:gutter="0"/>
          <w:cols w:space="720"/>
          <w:noEndnote/>
          <w:docGrid w:linePitch="326"/>
        </w:sectPr>
      </w:pPr>
      <w:bookmarkStart w:id="416" w:name="_Toc59539186"/>
      <w:bookmarkStart w:id="417" w:name="_Toc59541707"/>
      <w:bookmarkStart w:id="418" w:name="_Toc59549226"/>
      <w:bookmarkStart w:id="419" w:name="_Toc58510008"/>
      <w:bookmarkStart w:id="420" w:name="_Ref59534932"/>
      <w:bookmarkStart w:id="421" w:name="_Ref59534945"/>
      <w:bookmarkStart w:id="422" w:name="_Ref59534955"/>
      <w:bookmarkEnd w:id="416"/>
      <w:bookmarkEnd w:id="417"/>
      <w:bookmarkEnd w:id="418"/>
    </w:p>
    <w:tbl>
      <w:tblPr>
        <w:tblStyle w:val="Tabellenraster"/>
        <w:tblW w:w="9638" w:type="dxa"/>
        <w:tblLayout w:type="fixed"/>
        <w:tblLook w:val="06A0" w:firstRow="1" w:lastRow="0" w:firstColumn="1" w:lastColumn="0" w:noHBand="1" w:noVBand="1"/>
      </w:tblPr>
      <w:tblGrid>
        <w:gridCol w:w="9638"/>
      </w:tblGrid>
      <w:tr w:rsidR="0005149B" w:rsidRPr="00910E77" w14:paraId="1B671818" w14:textId="77777777" w:rsidTr="004C6FE6">
        <w:tc>
          <w:tcPr>
            <w:tcW w:w="9638" w:type="dxa"/>
          </w:tcPr>
          <w:p w14:paraId="3414C219" w14:textId="77777777" w:rsidR="0005149B" w:rsidRPr="00910E77" w:rsidRDefault="0005149B" w:rsidP="004C6FE6">
            <w:pPr>
              <w:pStyle w:val="StandardTextTabgrn"/>
            </w:pPr>
            <w:r>
              <w:t xml:space="preserve">Keine </w:t>
            </w:r>
            <w:r w:rsidRPr="00910E77">
              <w:t>(individuelle Texteingabe möglich)</w:t>
            </w:r>
          </w:p>
        </w:tc>
      </w:tr>
    </w:tbl>
    <w:p w14:paraId="5D14107B"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540"/>
          <w:headerReference w:type="default" r:id="rId541"/>
          <w:footerReference w:type="even" r:id="rId542"/>
          <w:footerReference w:type="default" r:id="rId543"/>
          <w:headerReference w:type="first" r:id="rId544"/>
          <w:footerReference w:type="first" r:id="rId545"/>
          <w:type w:val="continuous"/>
          <w:pgSz w:w="11906" w:h="16838" w:code="9"/>
          <w:pgMar w:top="1134" w:right="1185" w:bottom="1134" w:left="1134" w:header="992" w:footer="612" w:gutter="0"/>
          <w:cols w:space="720"/>
          <w:formProt w:val="0"/>
          <w:noEndnote/>
          <w:docGrid w:linePitch="326"/>
        </w:sectPr>
      </w:pPr>
    </w:p>
    <w:p w14:paraId="5D3F3CD2" w14:textId="77777777" w:rsidR="00551F60" w:rsidRPr="00F91E29" w:rsidRDefault="00551F60" w:rsidP="001B08E1">
      <w:pPr>
        <w:pStyle w:val="berschrift2"/>
      </w:pPr>
      <w:bookmarkStart w:id="423" w:name="_Toc130893627"/>
      <w:r w:rsidRPr="00F91E29">
        <w:t>Vergütung</w:t>
      </w:r>
      <w:bookmarkEnd w:id="419"/>
      <w:bookmarkEnd w:id="420"/>
      <w:bookmarkEnd w:id="421"/>
      <w:bookmarkEnd w:id="422"/>
      <w:bookmarkEnd w:id="423"/>
    </w:p>
    <w:p w14:paraId="1B8DE947" w14:textId="2F3418CC" w:rsidR="0094603E" w:rsidRDefault="00A97002" w:rsidP="00011D72">
      <w:pPr>
        <w:pStyle w:val="StandardText"/>
        <w:spacing w:after="160"/>
        <w:rPr>
          <w:lang w:eastAsia="en-US"/>
        </w:rPr>
      </w:pPr>
      <w:r>
        <w:rPr>
          <w:lang w:eastAsia="en-US"/>
        </w:rPr>
        <w:t>Sämtliche</w:t>
      </w:r>
      <w:r w:rsidR="00551F60" w:rsidRPr="00F91E29">
        <w:rPr>
          <w:lang w:eastAsia="en-US"/>
        </w:rPr>
        <w:t xml:space="preserve"> Leistungen des Beauftragten gemäss diesem Dokument</w:t>
      </w:r>
      <w:r w:rsidR="000464A6">
        <w:rPr>
          <w:lang w:eastAsia="en-US"/>
        </w:rPr>
        <w:t xml:space="preserve"> </w:t>
      </w:r>
      <w:r w:rsidR="00694C00">
        <w:rPr>
          <w:lang w:eastAsia="en-US"/>
        </w:rPr>
        <w:t>sind in der</w:t>
      </w:r>
      <w:r w:rsidR="0094603E">
        <w:rPr>
          <w:lang w:eastAsia="en-US"/>
        </w:rPr>
        <w:t xml:space="preserve"> </w:t>
      </w:r>
      <w:r w:rsidR="000464A6">
        <w:rPr>
          <w:lang w:eastAsia="en-US"/>
        </w:rPr>
        <w:t xml:space="preserve">Vergütung gemäss </w:t>
      </w:r>
      <w:r w:rsidR="000464A6" w:rsidRPr="00601128">
        <w:rPr>
          <w:lang w:eastAsia="en-US"/>
        </w:rPr>
        <w:t>Ziffer 4 der</w:t>
      </w:r>
      <w:r w:rsidR="0094603E" w:rsidRPr="00601128">
        <w:rPr>
          <w:lang w:eastAsia="en-US"/>
        </w:rPr>
        <w:t xml:space="preserve"> Vertragsurkunde</w:t>
      </w:r>
      <w:r w:rsidR="00694C00" w:rsidRPr="00601128">
        <w:rPr>
          <w:lang w:eastAsia="en-US"/>
        </w:rPr>
        <w:t xml:space="preserve"> eingeschlossen</w:t>
      </w:r>
      <w:r w:rsidR="0094603E" w:rsidRPr="00601128">
        <w:rPr>
          <w:lang w:eastAsia="en-US"/>
        </w:rPr>
        <w:t>.</w:t>
      </w:r>
    </w:p>
    <w:tbl>
      <w:tblPr>
        <w:tblStyle w:val="Tabellenraster"/>
        <w:tblW w:w="9638" w:type="dxa"/>
        <w:tblLayout w:type="fixed"/>
        <w:tblLook w:val="06A0" w:firstRow="1" w:lastRow="0" w:firstColumn="1" w:lastColumn="0" w:noHBand="1" w:noVBand="1"/>
      </w:tblPr>
      <w:tblGrid>
        <w:gridCol w:w="9638"/>
      </w:tblGrid>
      <w:tr w:rsidR="00575972" w:rsidRPr="00F61E2B" w14:paraId="0325EE5B" w14:textId="77777777" w:rsidTr="00190615">
        <w:tc>
          <w:tcPr>
            <w:tcW w:w="9638" w:type="dxa"/>
            <w:shd w:val="clear" w:color="auto" w:fill="D9D9D9" w:themeFill="background1" w:themeFillShade="D9"/>
          </w:tcPr>
          <w:p w14:paraId="0FE29976" w14:textId="1B6F7CA7" w:rsidR="00575972" w:rsidRPr="00F61E2B" w:rsidRDefault="00E71949" w:rsidP="00910E77">
            <w:pPr>
              <w:pStyle w:val="StandardTextTabgrnTitelschwarz"/>
            </w:pPr>
            <w:r>
              <w:t>Ergänzende oder abweichende Vereinbarungen</w:t>
            </w:r>
          </w:p>
        </w:tc>
      </w:tr>
    </w:tbl>
    <w:p w14:paraId="291745AA"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546"/>
          <w:headerReference w:type="default" r:id="rId547"/>
          <w:footerReference w:type="even" r:id="rId548"/>
          <w:footerReference w:type="default" r:id="rId549"/>
          <w:headerReference w:type="first" r:id="rId550"/>
          <w:footerReference w:type="first" r:id="rId551"/>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910E77" w14:paraId="101A46FD" w14:textId="77777777" w:rsidTr="004C6FE6">
        <w:tc>
          <w:tcPr>
            <w:tcW w:w="9638" w:type="dxa"/>
          </w:tcPr>
          <w:p w14:paraId="7CD8469F" w14:textId="77777777" w:rsidR="0005149B" w:rsidRPr="00910E77" w:rsidRDefault="0005149B" w:rsidP="004C6FE6">
            <w:pPr>
              <w:pStyle w:val="StandardTextTabgrn"/>
            </w:pPr>
            <w:r>
              <w:t xml:space="preserve">Keine </w:t>
            </w:r>
            <w:r w:rsidRPr="00910E77">
              <w:t>(individuelle Texteingabe möglich)</w:t>
            </w:r>
          </w:p>
        </w:tc>
      </w:tr>
    </w:tbl>
    <w:p w14:paraId="5B2209E3"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552"/>
          <w:headerReference w:type="default" r:id="rId553"/>
          <w:footerReference w:type="even" r:id="rId554"/>
          <w:footerReference w:type="default" r:id="rId555"/>
          <w:headerReference w:type="first" r:id="rId556"/>
          <w:footerReference w:type="first" r:id="rId557"/>
          <w:type w:val="continuous"/>
          <w:pgSz w:w="11906" w:h="16838" w:code="9"/>
          <w:pgMar w:top="1134" w:right="1185" w:bottom="1134" w:left="1134" w:header="992" w:footer="612" w:gutter="0"/>
          <w:cols w:space="720"/>
          <w:formProt w:val="0"/>
          <w:noEndnote/>
          <w:docGrid w:linePitch="326"/>
        </w:sectPr>
      </w:pPr>
    </w:p>
    <w:p w14:paraId="1CF002EB" w14:textId="2275A8B7" w:rsidR="002E2047" w:rsidRPr="00C36DFF" w:rsidRDefault="002E2047" w:rsidP="005A4055">
      <w:pPr>
        <w:rPr>
          <w:rFonts w:eastAsia="Arial"/>
        </w:rPr>
      </w:pPr>
    </w:p>
    <w:sectPr w:rsidR="002E2047" w:rsidRPr="00C36DFF" w:rsidSect="00D60C2A">
      <w:type w:val="continuous"/>
      <w:pgSz w:w="11906" w:h="16838" w:code="9"/>
      <w:pgMar w:top="1134" w:right="1185" w:bottom="1134" w:left="1134" w:header="992" w:footer="61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F0183" w14:textId="77777777" w:rsidR="00EC1B10" w:rsidRDefault="00EC1B10">
      <w:r>
        <w:separator/>
      </w:r>
    </w:p>
    <w:p w14:paraId="5E69EEC2" w14:textId="77777777" w:rsidR="00EC1B10" w:rsidRDefault="00EC1B10"/>
  </w:endnote>
  <w:endnote w:type="continuationSeparator" w:id="0">
    <w:p w14:paraId="19C4D488" w14:textId="77777777" w:rsidR="00EC1B10" w:rsidRDefault="00EC1B10">
      <w:r>
        <w:continuationSeparator/>
      </w:r>
    </w:p>
    <w:p w14:paraId="2F1A2C11" w14:textId="77777777" w:rsidR="00EC1B10" w:rsidRDefault="00EC1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 Light">
    <w:altName w:val="Segoe UI"/>
    <w:charset w:val="00"/>
    <w:family w:val="swiss"/>
    <w:pitch w:val="variable"/>
    <w:sig w:usb0="80000027" w:usb1="0000004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008F" w14:textId="77777777" w:rsidR="00BE0D1A" w:rsidRDefault="00BE0D1A">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865E" w14:textId="77777777" w:rsidR="00B41B03" w:rsidRPr="00D54ECE" w:rsidRDefault="00B41B0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211CBC5" w14:textId="77777777" w:rsidR="00B41B03" w:rsidRDefault="00B41B03"/>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B3AF"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D5A26D9" w14:textId="77777777" w:rsidR="006832A5" w:rsidRDefault="006832A5"/>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35F2"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DCFBF" w14:textId="77777777" w:rsidR="006832A5" w:rsidRDefault="006832A5" w:rsidP="008C3246">
    <w:pPr>
      <w:pStyle w:val="Fuzeile"/>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BBC5"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D2A44A9" w14:textId="77777777" w:rsidR="006832A5" w:rsidRDefault="006832A5"/>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1EBE"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E3EE" w14:textId="77777777" w:rsidR="006832A5" w:rsidRDefault="006832A5" w:rsidP="008C3246">
    <w:pPr>
      <w:pStyle w:val="Fuzeile"/>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8C00"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1EA9A7D" w14:textId="77777777" w:rsidR="006832A5" w:rsidRDefault="006832A5"/>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1398"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0B0B" w14:textId="77777777" w:rsidR="006832A5" w:rsidRDefault="006832A5" w:rsidP="008C3246">
    <w:pPr>
      <w:pStyle w:val="Fuzeile"/>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81A2"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62D2B07" w14:textId="77777777" w:rsidR="006832A5" w:rsidRDefault="006832A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DC74" w14:textId="77777777" w:rsidR="00B41B03" w:rsidRDefault="00B41B0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A9B3"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4667" w14:textId="77777777" w:rsidR="006832A5" w:rsidRDefault="006832A5" w:rsidP="008C3246">
    <w:pPr>
      <w:pStyle w:val="Fuzeile"/>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415C"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14B2A28" w14:textId="77777777" w:rsidR="006832A5" w:rsidRDefault="006832A5"/>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72B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2BDD" w14:textId="77777777" w:rsidR="006832A5" w:rsidRDefault="006832A5" w:rsidP="008C3246">
    <w:pPr>
      <w:pStyle w:val="Fuzeile"/>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4C72"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4FE8543" w14:textId="77777777" w:rsidR="006832A5" w:rsidRDefault="006832A5"/>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C8A7"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9EF6" w14:textId="77777777" w:rsidR="006832A5" w:rsidRDefault="006832A5" w:rsidP="008C3246">
    <w:pPr>
      <w:pStyle w:val="Fuzeile"/>
    </w:pP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6B67"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4193D76" w14:textId="77777777" w:rsidR="006832A5" w:rsidRDefault="006832A5"/>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F1C1"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8AC6" w14:textId="77777777" w:rsidR="00B41B03" w:rsidRDefault="00B41B03" w:rsidP="008C3246">
    <w:pPr>
      <w:pStyle w:val="Fuzeile"/>
    </w:pP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020F" w14:textId="77777777" w:rsidR="006832A5" w:rsidRDefault="006832A5" w:rsidP="008C3246">
    <w:pPr>
      <w:pStyle w:val="Fuzeile"/>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3198"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5B15D0E" w14:textId="77777777" w:rsidR="006832A5" w:rsidRDefault="006832A5"/>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2478"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F739" w14:textId="77777777" w:rsidR="006832A5" w:rsidRDefault="006832A5" w:rsidP="008C3246">
    <w:pPr>
      <w:pStyle w:val="Fuzeile"/>
    </w:pP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E74C"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4B21A5D" w14:textId="77777777" w:rsidR="006832A5" w:rsidRDefault="006832A5"/>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EB17"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D831" w14:textId="77777777" w:rsidR="006832A5" w:rsidRDefault="006832A5" w:rsidP="008C3246">
    <w:pPr>
      <w:pStyle w:val="Fuzeile"/>
    </w:pP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1D1EB"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39F09AD" w14:textId="77777777" w:rsidR="006832A5" w:rsidRDefault="006832A5"/>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4C8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B9CF" w14:textId="77777777" w:rsidR="006832A5" w:rsidRDefault="006832A5" w:rsidP="008C3246">
    <w:pPr>
      <w:pStyle w:val="Fuzeil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378D" w14:textId="77777777" w:rsidR="00B41B03" w:rsidRPr="00D54ECE" w:rsidRDefault="00B41B0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CF40593" w14:textId="77777777" w:rsidR="00B41B03" w:rsidRDefault="00B41B03"/>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BF36"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76C6B16" w14:textId="77777777" w:rsidR="006832A5" w:rsidRDefault="006832A5"/>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928B8"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34C8" w14:textId="77777777" w:rsidR="006832A5" w:rsidRDefault="006832A5" w:rsidP="008C3246">
    <w:pPr>
      <w:pStyle w:val="Fuzeile"/>
    </w:pP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21D7"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B1700A3" w14:textId="77777777" w:rsidR="006832A5" w:rsidRDefault="006832A5"/>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F1C4"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1118" w14:textId="77777777" w:rsidR="006832A5" w:rsidRDefault="006832A5" w:rsidP="008C3246">
    <w:pPr>
      <w:pStyle w:val="Fuzeile"/>
    </w:pP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61CF"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21E166C" w14:textId="77777777" w:rsidR="006832A5" w:rsidRDefault="006832A5"/>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ECEF"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38C6" w14:textId="77777777" w:rsidR="006832A5" w:rsidRDefault="006832A5" w:rsidP="008C3246">
    <w:pPr>
      <w:pStyle w:val="Fuzeile"/>
    </w:pP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0D650"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1DABCFD" w14:textId="77777777" w:rsidR="006832A5" w:rsidRDefault="006832A5"/>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2ECE" w14:textId="77777777" w:rsidR="00B41B03" w:rsidRDefault="00B41B0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0C7E"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8F87" w14:textId="77777777" w:rsidR="006832A5" w:rsidRDefault="006832A5" w:rsidP="008C3246">
    <w:pPr>
      <w:pStyle w:val="Fuzeile"/>
    </w:pP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083A"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B9C6EB7" w14:textId="77777777" w:rsidR="006832A5" w:rsidRDefault="006832A5"/>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881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8B38" w14:textId="77777777" w:rsidR="006832A5" w:rsidRDefault="006832A5" w:rsidP="008C3246">
    <w:pPr>
      <w:pStyle w:val="Fuzeile"/>
    </w:pP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459D"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1F48175" w14:textId="77777777" w:rsidR="006832A5" w:rsidRDefault="006832A5"/>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5F02"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07A9" w14:textId="77777777" w:rsidR="006832A5" w:rsidRDefault="006832A5" w:rsidP="008C3246">
    <w:pPr>
      <w:pStyle w:val="Fuzeile"/>
    </w:pP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5A89"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4F82896" w14:textId="77777777" w:rsidR="006832A5" w:rsidRDefault="006832A5"/>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CF9E"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2B43" w14:textId="77777777" w:rsidR="00B41B03" w:rsidRDefault="00B41B03" w:rsidP="008C3246">
    <w:pPr>
      <w:pStyle w:val="Fuzeile"/>
    </w:pP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CFD4" w14:textId="77777777" w:rsidR="006832A5" w:rsidRDefault="006832A5" w:rsidP="008C3246">
    <w:pPr>
      <w:pStyle w:val="Fuzeile"/>
    </w:pP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9CE5"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601BAEE" w14:textId="77777777" w:rsidR="006832A5" w:rsidRDefault="006832A5"/>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2D28"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A9A3" w14:textId="77777777" w:rsidR="006832A5" w:rsidRDefault="006832A5" w:rsidP="008C3246">
    <w:pPr>
      <w:pStyle w:val="Fuzeile"/>
    </w:pP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D39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C518146" w14:textId="77777777" w:rsidR="006832A5" w:rsidRDefault="006832A5"/>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D3B9"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AAA5" w14:textId="77777777" w:rsidR="006832A5" w:rsidRDefault="006832A5" w:rsidP="008C3246">
    <w:pPr>
      <w:pStyle w:val="Fuzeile"/>
    </w:pP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D52A"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C91A831" w14:textId="77777777" w:rsidR="006832A5" w:rsidRDefault="006832A5"/>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47FC1"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3C78" w14:textId="77777777" w:rsidR="006832A5" w:rsidRDefault="006832A5" w:rsidP="008C3246">
    <w:pPr>
      <w:pStyle w:val="Fuzeil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A81B" w14:textId="77777777" w:rsidR="00B41B03" w:rsidRPr="00D54ECE" w:rsidRDefault="00B41B0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AC5DF56" w14:textId="77777777" w:rsidR="00B41B03" w:rsidRDefault="00B41B03"/>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5298"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11C78B2" w14:textId="77777777" w:rsidR="006832A5" w:rsidRDefault="006832A5"/>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F6C0"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270B" w14:textId="77777777" w:rsidR="006832A5" w:rsidRDefault="006832A5" w:rsidP="008C3246">
    <w:pPr>
      <w:pStyle w:val="Fuzeile"/>
    </w:pP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9AA6"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D5BD341" w14:textId="77777777" w:rsidR="006832A5" w:rsidRDefault="006832A5"/>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D1C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2BE1" w14:textId="77777777" w:rsidR="006832A5" w:rsidRDefault="006832A5" w:rsidP="008C3246">
    <w:pPr>
      <w:pStyle w:val="Fuzeile"/>
    </w:pP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C631" w14:textId="77777777" w:rsidR="006D084D" w:rsidRPr="00D54ECE" w:rsidRDefault="006D084D"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BB3EC05" w14:textId="77777777" w:rsidR="006D084D" w:rsidRDefault="006D084D"/>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79FA" w14:textId="77777777" w:rsidR="006D084D" w:rsidRDefault="006D084D"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CD9B5" w14:textId="77777777" w:rsidR="006D084D" w:rsidRDefault="006D084D" w:rsidP="008C3246">
    <w:pPr>
      <w:pStyle w:val="Fuzeile"/>
    </w:pP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B7D9" w14:textId="77777777" w:rsidR="006D084D" w:rsidRPr="00D54ECE" w:rsidRDefault="006D084D"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D78D88C" w14:textId="77777777" w:rsidR="006D084D" w:rsidRDefault="006D084D"/>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B12C" w14:textId="77777777" w:rsidR="00B41B03" w:rsidRDefault="00B41B0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3C90" w14:textId="77777777" w:rsidR="006D084D" w:rsidRDefault="006D084D"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FF93" w14:textId="77777777" w:rsidR="006D084D" w:rsidRDefault="006D084D" w:rsidP="008C3246">
    <w:pPr>
      <w:pStyle w:val="Fuzeile"/>
    </w:pP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0EA4"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CC680F1" w14:textId="77777777" w:rsidR="006832A5" w:rsidRDefault="006832A5"/>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147F"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AFB8" w14:textId="77777777" w:rsidR="006832A5" w:rsidRDefault="006832A5" w:rsidP="008C3246">
    <w:pPr>
      <w:pStyle w:val="Fuzeile"/>
    </w:pP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7608"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04DE6EE" w14:textId="77777777" w:rsidR="006832A5" w:rsidRDefault="006832A5"/>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C76C"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2701" w14:textId="77777777" w:rsidR="006832A5" w:rsidRDefault="006832A5" w:rsidP="008C3246">
    <w:pPr>
      <w:pStyle w:val="Fuzeile"/>
    </w:pP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163E"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DA92A62" w14:textId="77777777" w:rsidR="006832A5" w:rsidRDefault="006832A5"/>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7331"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3B9E" w14:textId="77777777" w:rsidR="00B41B03" w:rsidRDefault="00B41B03" w:rsidP="008C3246">
    <w:pPr>
      <w:pStyle w:val="Fuzeile"/>
    </w:pP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4916" w14:textId="77777777" w:rsidR="006832A5" w:rsidRDefault="006832A5" w:rsidP="008C3246">
    <w:pPr>
      <w:pStyle w:val="Fuzeile"/>
    </w:pPr>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68B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AA37863" w14:textId="77777777" w:rsidR="006832A5" w:rsidRDefault="006832A5"/>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A60A"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0500" w14:textId="77777777" w:rsidR="006832A5" w:rsidRDefault="006832A5" w:rsidP="008C3246">
    <w:pPr>
      <w:pStyle w:val="Fuzeile"/>
    </w:pP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42D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8EC4C81" w14:textId="77777777" w:rsidR="006832A5" w:rsidRDefault="006832A5"/>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FC13E"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FBBA" w14:textId="77777777" w:rsidR="006832A5" w:rsidRDefault="006832A5" w:rsidP="008C3246">
    <w:pPr>
      <w:pStyle w:val="Fuzeile"/>
    </w:pP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8BC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EF079B4" w14:textId="77777777" w:rsidR="006832A5" w:rsidRDefault="006832A5"/>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077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8AB5D" w14:textId="77777777" w:rsidR="006832A5" w:rsidRDefault="006832A5" w:rsidP="008C3246">
    <w:pPr>
      <w:pStyle w:val="Fuzeile"/>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6C47" w14:textId="77777777" w:rsidR="00B41B03" w:rsidRPr="00D54ECE" w:rsidRDefault="00B41B0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BC190DF" w14:textId="77777777" w:rsidR="00B41B03" w:rsidRDefault="00B41B03"/>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B2E1"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EF713CA" w14:textId="77777777" w:rsidR="006832A5" w:rsidRDefault="006832A5"/>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F423"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EE40" w14:textId="77777777" w:rsidR="006832A5" w:rsidRDefault="006832A5" w:rsidP="008C3246">
    <w:pPr>
      <w:pStyle w:val="Fuzeile"/>
    </w:pPr>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69A6"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F27D614" w14:textId="77777777" w:rsidR="006832A5" w:rsidRDefault="006832A5"/>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0529"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272D" w14:textId="77777777" w:rsidR="006832A5" w:rsidRDefault="006832A5" w:rsidP="008C3246">
    <w:pPr>
      <w:pStyle w:val="Fuzeile"/>
    </w:pPr>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8D0E" w14:textId="77777777" w:rsidR="006D084D" w:rsidRPr="00D54ECE" w:rsidRDefault="006D084D"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AE8331F" w14:textId="77777777" w:rsidR="006D084D" w:rsidRDefault="006D084D"/>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B876" w14:textId="77777777" w:rsidR="006D084D" w:rsidRDefault="006D084D"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C378" w14:textId="77777777" w:rsidR="006D084D" w:rsidRDefault="006D084D" w:rsidP="008C3246">
    <w:pPr>
      <w:pStyle w:val="Fuzeile"/>
    </w:pPr>
  </w:p>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0170" w14:textId="77777777" w:rsidR="006D084D" w:rsidRPr="00D54ECE" w:rsidRDefault="006D084D"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6A60EE3" w14:textId="77777777" w:rsidR="006D084D" w:rsidRDefault="006D08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6542" w14:textId="3CA39346" w:rsidR="006832A5" w:rsidRPr="00113072" w:rsidRDefault="006832A5" w:rsidP="00113072">
    <w:pPr>
      <w:jc w:val="right"/>
      <w:rPr>
        <w:rFonts w:cs="Arial"/>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E28D" w14:textId="77777777" w:rsidR="00B41B03" w:rsidRDefault="00B41B0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A474" w14:textId="77777777" w:rsidR="006D084D" w:rsidRDefault="006D084D"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45B8" w14:textId="77777777" w:rsidR="006D084D" w:rsidRDefault="006D084D" w:rsidP="008C3246">
    <w:pPr>
      <w:pStyle w:val="Fuzeile"/>
    </w:pPr>
  </w:p>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B5BB"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BF5B00E" w14:textId="77777777" w:rsidR="006832A5" w:rsidRDefault="006832A5"/>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5808"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1B55" w14:textId="77777777" w:rsidR="006832A5" w:rsidRDefault="006832A5" w:rsidP="008C3246">
    <w:pPr>
      <w:pStyle w:val="Fuzeile"/>
    </w:pPr>
  </w:p>
</w:ftr>
</file>

<file path=word/footer2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16B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5DF924A" w14:textId="77777777" w:rsidR="006832A5" w:rsidRDefault="006832A5"/>
</w:ftr>
</file>

<file path=word/footer2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EF0A"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24D7" w14:textId="77777777" w:rsidR="006832A5" w:rsidRDefault="006832A5" w:rsidP="008C3246">
    <w:pPr>
      <w:pStyle w:val="Fuzeile"/>
    </w:pPr>
  </w:p>
</w:ftr>
</file>

<file path=word/footer2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05D6" w14:textId="77777777" w:rsidR="005B35B3" w:rsidRPr="00D54ECE" w:rsidRDefault="005B35B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AF0C1C0" w14:textId="77777777" w:rsidR="005B35B3" w:rsidRDefault="005B35B3"/>
</w:ftr>
</file>

<file path=word/footer2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2951" w14:textId="77777777" w:rsidR="005B35B3" w:rsidRDefault="005B35B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EF86" w14:textId="77777777" w:rsidR="00B41B03" w:rsidRDefault="00B41B03" w:rsidP="008C3246">
    <w:pPr>
      <w:pStyle w:val="Fuzeile"/>
    </w:pPr>
  </w:p>
</w:ftr>
</file>

<file path=word/footer2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3C52" w14:textId="77777777" w:rsidR="005B35B3" w:rsidRDefault="005B35B3" w:rsidP="008C3246">
    <w:pPr>
      <w:pStyle w:val="Fuzeile"/>
    </w:pPr>
  </w:p>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81D3" w14:textId="77777777" w:rsidR="005B35B3" w:rsidRPr="00D54ECE" w:rsidRDefault="005B35B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F465964" w14:textId="77777777" w:rsidR="005B35B3" w:rsidRDefault="005B35B3"/>
</w:ftr>
</file>

<file path=word/footer2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351F" w14:textId="77777777" w:rsidR="005B35B3" w:rsidRDefault="005B35B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32BF" w14:textId="77777777" w:rsidR="005B35B3" w:rsidRDefault="005B35B3" w:rsidP="008C3246">
    <w:pPr>
      <w:pStyle w:val="Fuzeile"/>
    </w:pPr>
  </w:p>
</w:ftr>
</file>

<file path=word/footer2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8D35"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7CEF5C8" w14:textId="77777777" w:rsidR="006832A5" w:rsidRDefault="006832A5"/>
</w:ftr>
</file>

<file path=word/footer2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7A99"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3744" w14:textId="77777777" w:rsidR="006832A5" w:rsidRDefault="006832A5" w:rsidP="008C3246">
    <w:pPr>
      <w:pStyle w:val="Fuzeile"/>
    </w:pPr>
  </w:p>
</w:ftr>
</file>

<file path=word/footer2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5766"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16EBDE5" w14:textId="77777777" w:rsidR="006832A5" w:rsidRDefault="006832A5"/>
</w:ftr>
</file>

<file path=word/footer2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B6AD"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6C45" w14:textId="77777777" w:rsidR="006832A5" w:rsidRDefault="006832A5" w:rsidP="008C3246">
    <w:pPr>
      <w:pStyle w:val="Fuzeile"/>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9DA5"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50B86AD" w14:textId="77777777" w:rsidR="006832A5" w:rsidRDefault="006832A5"/>
</w:ftr>
</file>

<file path=word/footer2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F442"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25A58F9" w14:textId="77777777" w:rsidR="006832A5" w:rsidRDefault="006832A5"/>
</w:ftr>
</file>

<file path=word/footer2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CD7DF"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FD9F" w14:textId="77777777" w:rsidR="006832A5" w:rsidRDefault="006832A5" w:rsidP="008C3246">
    <w:pPr>
      <w:pStyle w:val="Fuzeile"/>
    </w:pPr>
  </w:p>
</w:ftr>
</file>

<file path=word/footer2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EF9C"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999227D" w14:textId="77777777" w:rsidR="006832A5" w:rsidRDefault="006832A5"/>
</w:ftr>
</file>

<file path=word/footer2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B11D"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D8A0" w14:textId="77777777" w:rsidR="006832A5" w:rsidRDefault="006832A5" w:rsidP="008C3246">
    <w:pPr>
      <w:pStyle w:val="Fuzeile"/>
    </w:pPr>
  </w:p>
</w:ftr>
</file>

<file path=word/footer2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299D"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C5D2ABF" w14:textId="77777777" w:rsidR="006832A5" w:rsidRDefault="006832A5"/>
</w:ftr>
</file>

<file path=word/footer2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0D54"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829E" w14:textId="77777777" w:rsidR="006832A5" w:rsidRDefault="006832A5" w:rsidP="008C3246">
    <w:pPr>
      <w:pStyle w:val="Fuzeile"/>
    </w:pPr>
  </w:p>
</w:ftr>
</file>

<file path=word/footer2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B1B8"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558DDBA" w14:textId="77777777" w:rsidR="006832A5" w:rsidRDefault="006832A5"/>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482A"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7FB0"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51C7" w14:textId="77777777" w:rsidR="006832A5" w:rsidRDefault="006832A5" w:rsidP="008C3246">
    <w:pPr>
      <w:pStyle w:val="Fuzeile"/>
    </w:pPr>
  </w:p>
</w:ftr>
</file>

<file path=word/footer2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70D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6D30820" w14:textId="77777777" w:rsidR="006832A5" w:rsidRDefault="006832A5"/>
</w:ftr>
</file>

<file path=word/footer2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3AD0A"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92F6" w14:textId="77777777" w:rsidR="006832A5" w:rsidRDefault="006832A5" w:rsidP="008C3246">
    <w:pPr>
      <w:pStyle w:val="Fuzeile"/>
    </w:pPr>
  </w:p>
</w:ftr>
</file>

<file path=word/footer2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89E7"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9354EF7" w14:textId="77777777" w:rsidR="006832A5" w:rsidRDefault="006832A5"/>
</w:ftr>
</file>

<file path=word/footer2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FEA0"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2BA3" w14:textId="77777777" w:rsidR="006832A5" w:rsidRDefault="006832A5" w:rsidP="008C3246">
    <w:pPr>
      <w:pStyle w:val="Fuzeile"/>
    </w:pPr>
  </w:p>
</w:ftr>
</file>

<file path=word/footer2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8311"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D60CDF7" w14:textId="77777777" w:rsidR="006832A5" w:rsidRDefault="006832A5"/>
</w:ftr>
</file>

<file path=word/footer2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65AE"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7D80" w14:textId="77777777" w:rsidR="006832A5" w:rsidRDefault="006832A5" w:rsidP="008C3246">
    <w:pPr>
      <w:pStyle w:val="Fuzeile"/>
    </w:pPr>
  </w:p>
</w:ftr>
</file>

<file path=word/footer2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6F52" w14:textId="77777777" w:rsidR="006832A5" w:rsidRDefault="006832A5" w:rsidP="008C3246">
    <w:pPr>
      <w:pStyle w:val="Fuzeile"/>
    </w:pPr>
  </w:p>
</w:ftr>
</file>

<file path=word/footer2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1E2C"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1FC6430" w14:textId="77777777" w:rsidR="006832A5" w:rsidRDefault="006832A5"/>
</w:ftr>
</file>

<file path=word/footer2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8881"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D2E6" w14:textId="77777777" w:rsidR="006832A5" w:rsidRDefault="006832A5" w:rsidP="008C3246">
    <w:pPr>
      <w:pStyle w:val="Fuzeile"/>
    </w:pPr>
  </w:p>
</w:ftr>
</file>

<file path=word/footer2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F73C"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C90AA9E" w14:textId="77777777" w:rsidR="006832A5" w:rsidRDefault="006832A5"/>
</w:ftr>
</file>

<file path=word/footer2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62DD"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A92C" w14:textId="77777777" w:rsidR="006832A5" w:rsidRDefault="006832A5" w:rsidP="008C3246">
    <w:pPr>
      <w:pStyle w:val="Fuzeile"/>
    </w:pPr>
  </w:p>
</w:ftr>
</file>

<file path=word/footer2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19C5"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9C99D2B" w14:textId="77777777" w:rsidR="006832A5" w:rsidRDefault="006832A5"/>
</w:ftr>
</file>

<file path=word/footer2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9EED"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70842" w14:textId="77777777" w:rsidR="006832A5" w:rsidRDefault="006832A5" w:rsidP="008C3246">
    <w:pPr>
      <w:pStyle w:val="Fuzeile"/>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6517"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94BDCD4" w14:textId="77777777" w:rsidR="006832A5" w:rsidRDefault="006832A5"/>
</w:ftr>
</file>

<file path=word/footer2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232F" w14:textId="77777777" w:rsidR="00601128" w:rsidRPr="00D54ECE" w:rsidRDefault="00601128"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79EA355" w14:textId="77777777" w:rsidR="00601128" w:rsidRDefault="00601128"/>
</w:ftr>
</file>

<file path=word/footer2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ACC8" w14:textId="77777777" w:rsidR="00601128" w:rsidRDefault="00601128"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E0C6" w14:textId="77777777" w:rsidR="00601128" w:rsidRDefault="00601128" w:rsidP="008C3246">
    <w:pPr>
      <w:pStyle w:val="Fuzeile"/>
    </w:pPr>
  </w:p>
</w:ftr>
</file>

<file path=word/footer2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BE95" w14:textId="77777777" w:rsidR="00601128" w:rsidRPr="00D54ECE" w:rsidRDefault="00601128"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87C5070" w14:textId="77777777" w:rsidR="00601128" w:rsidRDefault="00601128"/>
</w:ftr>
</file>

<file path=word/footer2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80FD" w14:textId="77777777" w:rsidR="00601128" w:rsidRDefault="00601128"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A33C" w14:textId="77777777" w:rsidR="00601128" w:rsidRDefault="00601128" w:rsidP="008C3246">
    <w:pPr>
      <w:pStyle w:val="Fuzeile"/>
    </w:pPr>
  </w:p>
</w:ftr>
</file>

<file path=word/footer2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7D15"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FEF5F67" w14:textId="77777777" w:rsidR="006832A5" w:rsidRDefault="006832A5"/>
</w:ftr>
</file>

<file path=word/footer2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1E52"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BF34" w14:textId="77777777" w:rsidR="006832A5" w:rsidRDefault="006832A5" w:rsidP="008C3246">
    <w:pPr>
      <w:pStyle w:val="Fuzeile"/>
    </w:pPr>
  </w:p>
</w:ftr>
</file>

<file path=word/footer2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3452"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23E1288" w14:textId="77777777" w:rsidR="006832A5" w:rsidRDefault="006832A5"/>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925E"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0650"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EEC3" w14:textId="77777777" w:rsidR="006832A5" w:rsidRDefault="006832A5" w:rsidP="008C3246">
    <w:pPr>
      <w:pStyle w:val="Fuzeile"/>
    </w:pPr>
  </w:p>
</w:ftr>
</file>

<file path=word/footer2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18F6"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0418DA0" w14:textId="77777777" w:rsidR="006832A5" w:rsidRDefault="006832A5"/>
</w:ftr>
</file>

<file path=word/footer2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EE19"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E689" w14:textId="77777777" w:rsidR="006832A5" w:rsidRDefault="006832A5" w:rsidP="008C3246">
    <w:pPr>
      <w:pStyle w:val="Fuzeile"/>
    </w:pPr>
  </w:p>
</w:ftr>
</file>

<file path=word/footer2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BCEA"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05130EF" w14:textId="77777777" w:rsidR="006832A5" w:rsidRDefault="006832A5"/>
</w:ftr>
</file>

<file path=word/footer2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24E5"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CE20" w14:textId="77777777" w:rsidR="006832A5" w:rsidRDefault="006832A5" w:rsidP="008C3246">
    <w:pPr>
      <w:pStyle w:val="Fuzeile"/>
    </w:pPr>
  </w:p>
</w:ftr>
</file>

<file path=word/footer2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0A00"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401552E" w14:textId="77777777" w:rsidR="006832A5" w:rsidRDefault="006832A5"/>
</w:ftr>
</file>

<file path=word/footer2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141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A91B9" w14:textId="77777777" w:rsidR="006832A5" w:rsidRDefault="006832A5" w:rsidP="008C3246">
    <w:pPr>
      <w:pStyle w:val="Fuzeile"/>
    </w:pPr>
  </w:p>
</w:ftr>
</file>

<file path=word/footer2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2B8" w14:textId="77777777" w:rsidR="006832A5" w:rsidRDefault="006832A5" w:rsidP="008C3246">
    <w:pPr>
      <w:pStyle w:val="Fuzeile"/>
    </w:pPr>
  </w:p>
</w:ftr>
</file>

<file path=word/footer2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79E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39DCA51" w14:textId="77777777" w:rsidR="006832A5" w:rsidRDefault="006832A5"/>
</w:ftr>
</file>

<file path=word/footer2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683C"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3D45" w14:textId="77777777" w:rsidR="006832A5" w:rsidRDefault="006832A5" w:rsidP="008C3246">
    <w:pPr>
      <w:pStyle w:val="Fuzeile"/>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D142" w14:textId="77777777" w:rsidR="0009665F" w:rsidRPr="00D54ECE" w:rsidRDefault="0009665F"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B27B6CE" w14:textId="77777777" w:rsidR="0009665F" w:rsidRDefault="0009665F"/>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7267A" w14:textId="77777777" w:rsidR="0009665F" w:rsidRDefault="0009665F"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065" w:type="dxa"/>
      <w:tblInd w:w="108" w:type="dxa"/>
      <w:tblLook w:val="04A0" w:firstRow="1" w:lastRow="0" w:firstColumn="1" w:lastColumn="0" w:noHBand="0" w:noVBand="1"/>
    </w:tblPr>
    <w:tblGrid>
      <w:gridCol w:w="4962"/>
      <w:gridCol w:w="5103"/>
    </w:tblGrid>
    <w:tr w:rsidR="006832A5" w14:paraId="77190F8C" w14:textId="77777777" w:rsidTr="00203E9E">
      <w:tc>
        <w:tcPr>
          <w:tcW w:w="4962" w:type="dxa"/>
          <w:tcBorders>
            <w:top w:val="nil"/>
            <w:left w:val="nil"/>
            <w:bottom w:val="nil"/>
            <w:right w:val="nil"/>
          </w:tcBorders>
        </w:tcPr>
        <w:p w14:paraId="011C215A" w14:textId="77777777" w:rsidR="006832A5" w:rsidRPr="00F61E2B" w:rsidRDefault="006832A5" w:rsidP="00B14758">
          <w:pPr>
            <w:pStyle w:val="Fuzeile"/>
            <w:rPr>
              <w:b/>
            </w:rPr>
          </w:pPr>
          <w:r w:rsidRPr="00F61E2B">
            <w:rPr>
              <w:b/>
            </w:rPr>
            <w:t>Mitglieder der KBOB</w:t>
          </w:r>
        </w:p>
        <w:p w14:paraId="03030C56" w14:textId="6B1FF8C1" w:rsidR="006832A5" w:rsidRPr="00DC11D6" w:rsidRDefault="006832A5" w:rsidP="00BE0D1A">
          <w:pPr>
            <w:pStyle w:val="Fuzeile"/>
          </w:pPr>
          <w:r w:rsidRPr="00DC11D6">
            <w:t>BBL, armasuisse, ETH-Bereich, ASTRA, BAV, BPUK, SGV, SSV</w:t>
          </w:r>
        </w:p>
      </w:tc>
      <w:tc>
        <w:tcPr>
          <w:tcW w:w="5103" w:type="dxa"/>
          <w:tcBorders>
            <w:top w:val="nil"/>
            <w:left w:val="nil"/>
            <w:bottom w:val="nil"/>
            <w:right w:val="nil"/>
          </w:tcBorders>
        </w:tcPr>
        <w:p w14:paraId="5C61FBC6" w14:textId="77777777" w:rsidR="006832A5" w:rsidRPr="00CA31F0" w:rsidRDefault="006832A5" w:rsidP="00B14758">
          <w:pPr>
            <w:pStyle w:val="Fuzeile"/>
          </w:pPr>
          <w:r w:rsidRPr="00CA31F0">
            <w:t>KBOB</w:t>
          </w:r>
        </w:p>
        <w:p w14:paraId="3604B691" w14:textId="77777777" w:rsidR="006832A5" w:rsidRPr="008C3246" w:rsidRDefault="006832A5" w:rsidP="00B14758">
          <w:pPr>
            <w:pStyle w:val="Fuzeile"/>
          </w:pPr>
          <w:r w:rsidRPr="008C3246">
            <w:t>Fellerstrasse 21, 3003 Bern, Schweiz</w:t>
          </w:r>
        </w:p>
        <w:p w14:paraId="6DDCB822" w14:textId="77777777" w:rsidR="006832A5" w:rsidRPr="00CA31F0" w:rsidRDefault="006832A5" w:rsidP="00B14758">
          <w:pPr>
            <w:pStyle w:val="Fuzeile"/>
          </w:pPr>
          <w:r w:rsidRPr="00CA31F0">
            <w:t>Tel. +41 58 465 50 63</w:t>
          </w:r>
        </w:p>
        <w:p w14:paraId="4790D9ED" w14:textId="77777777" w:rsidR="006832A5" w:rsidRPr="00CA31F0" w:rsidRDefault="006832A5" w:rsidP="00B14758">
          <w:pPr>
            <w:pStyle w:val="Fuzeile"/>
          </w:pPr>
          <w:r w:rsidRPr="00CA31F0">
            <w:t>kbob@bbl.admin.ch</w:t>
          </w:r>
        </w:p>
        <w:p w14:paraId="4B181CE3" w14:textId="1B053064" w:rsidR="006832A5" w:rsidRPr="00CA31F0" w:rsidRDefault="006832A5" w:rsidP="00B14758">
          <w:pPr>
            <w:pStyle w:val="Fuzeile"/>
          </w:pPr>
          <w:r w:rsidRPr="00CA31F0">
            <w:t>www.kbob.ch</w:t>
          </w:r>
        </w:p>
      </w:tc>
    </w:tr>
  </w:tbl>
  <w:p w14:paraId="17765AF5" w14:textId="77777777" w:rsidR="006832A5" w:rsidRDefault="006832A5" w:rsidP="008C3246">
    <w:pPr>
      <w:pStyle w:val="Fuzeile"/>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C33F" w14:textId="77777777" w:rsidR="0009665F" w:rsidRDefault="0009665F" w:rsidP="008C3246">
    <w:pPr>
      <w:pStyle w:val="Fuzeile"/>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6B274" w14:textId="77777777" w:rsidR="0009665F" w:rsidRPr="00D54ECE" w:rsidRDefault="0009665F"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8E8E0A9" w14:textId="77777777" w:rsidR="0009665F" w:rsidRDefault="0009665F"/>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B8829" w14:textId="77777777" w:rsidR="0009665F" w:rsidRDefault="0009665F"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7FB0" w14:textId="77777777" w:rsidR="0009665F" w:rsidRDefault="0009665F" w:rsidP="008C3246">
    <w:pPr>
      <w:pStyle w:val="Fuzeile"/>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4E95" w14:textId="77777777" w:rsidR="0009665F" w:rsidRPr="00D54ECE" w:rsidRDefault="0009665F"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0668FBB" w14:textId="77777777" w:rsidR="0009665F" w:rsidRDefault="0009665F"/>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336E" w14:textId="77777777" w:rsidR="0009665F" w:rsidRDefault="0009665F"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95AE" w14:textId="77777777" w:rsidR="0009665F" w:rsidRDefault="0009665F" w:rsidP="008C3246">
    <w:pPr>
      <w:pStyle w:val="Fuzeile"/>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93E6" w14:textId="77777777" w:rsidR="001312D7" w:rsidRPr="00D54ECE" w:rsidRDefault="001312D7"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E59C189" w14:textId="77777777" w:rsidR="001312D7" w:rsidRDefault="001312D7"/>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5BD6" w14:textId="77777777" w:rsidR="001312D7" w:rsidRDefault="001312D7"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E14F" w14:textId="77777777" w:rsidR="001312D7" w:rsidRDefault="001312D7" w:rsidP="008C324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85E9" w14:textId="77777777" w:rsidR="00171433" w:rsidRPr="00D54ECE" w:rsidRDefault="0017143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0E7205A" w14:textId="77777777" w:rsidR="00171433" w:rsidRDefault="00171433"/>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5E3D"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D1A2559" w14:textId="77777777" w:rsidR="006832A5" w:rsidRDefault="006832A5"/>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42E8"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2165" w14:textId="77777777" w:rsidR="006832A5" w:rsidRDefault="006832A5" w:rsidP="008C3246">
    <w:pPr>
      <w:pStyle w:val="Fuzeile"/>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E334"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E373CEC" w14:textId="77777777" w:rsidR="006832A5" w:rsidRDefault="006832A5"/>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5F02"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C5DD" w14:textId="77777777" w:rsidR="006832A5" w:rsidRDefault="006832A5" w:rsidP="008C3246">
    <w:pPr>
      <w:pStyle w:val="Fuzeile"/>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7357"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91DAC51" w14:textId="77777777" w:rsidR="006832A5" w:rsidRDefault="006832A5"/>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E1A6"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39D6" w14:textId="77777777" w:rsidR="006832A5" w:rsidRDefault="006832A5" w:rsidP="008C3246">
    <w:pPr>
      <w:pStyle w:val="Fuzeile"/>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79CE"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3BCC50D" w14:textId="77777777" w:rsidR="006832A5" w:rsidRDefault="006832A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69AD" w14:textId="77777777" w:rsidR="00171433" w:rsidRDefault="0017143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9077"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4FE9" w14:textId="77777777" w:rsidR="006832A5" w:rsidRDefault="006832A5" w:rsidP="008C3246">
    <w:pPr>
      <w:pStyle w:val="Fuzeile"/>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6CFE"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B8C194E" w14:textId="77777777" w:rsidR="006832A5" w:rsidRDefault="006832A5"/>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2757"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BEF0" w14:textId="77777777" w:rsidR="006832A5" w:rsidRDefault="006832A5" w:rsidP="008C3246">
    <w:pPr>
      <w:pStyle w:val="Fuzeile"/>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E531"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B1E6783" w14:textId="77777777" w:rsidR="006832A5" w:rsidRDefault="006832A5"/>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F688"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4B62" w14:textId="77777777" w:rsidR="006832A5" w:rsidRDefault="006832A5" w:rsidP="008C3246">
    <w:pPr>
      <w:pStyle w:val="Fuzeile"/>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3FED"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59E3387" w14:textId="77777777" w:rsidR="006832A5" w:rsidRDefault="006832A5"/>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AEE3"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95D9" w14:textId="77777777" w:rsidR="00171433" w:rsidRDefault="00171433" w:rsidP="008C3246">
    <w:pPr>
      <w:pStyle w:val="Fuzeile"/>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A7DC" w14:textId="77777777" w:rsidR="006832A5" w:rsidRDefault="006832A5" w:rsidP="008C3246">
    <w:pPr>
      <w:pStyle w:val="Fuzeile"/>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A04D"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8F4A168" w14:textId="77777777" w:rsidR="006832A5" w:rsidRDefault="006832A5"/>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FE00"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FE19" w14:textId="77777777" w:rsidR="006832A5" w:rsidRDefault="006832A5" w:rsidP="008C3246">
    <w:pPr>
      <w:pStyle w:val="Fuzeile"/>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2D90"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98BDD8F" w14:textId="77777777" w:rsidR="006832A5" w:rsidRDefault="006832A5"/>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228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B3A8" w14:textId="77777777" w:rsidR="006832A5" w:rsidRDefault="006832A5" w:rsidP="008C3246">
    <w:pPr>
      <w:pStyle w:val="Fuzeile"/>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707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A36B67B" w14:textId="77777777" w:rsidR="006832A5" w:rsidRDefault="006832A5"/>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CE05"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B2E7" w14:textId="77777777" w:rsidR="006832A5" w:rsidRDefault="006832A5" w:rsidP="008C3246">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2B36" w14:textId="77777777" w:rsidR="00171433" w:rsidRPr="00D54ECE" w:rsidRDefault="0017143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1518EBC" w14:textId="77777777" w:rsidR="00171433" w:rsidRDefault="00171433"/>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11AB"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A09A204" w14:textId="77777777" w:rsidR="006832A5" w:rsidRDefault="006832A5"/>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F53C"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D525" w14:textId="77777777" w:rsidR="006832A5" w:rsidRDefault="006832A5" w:rsidP="008C3246">
    <w:pPr>
      <w:pStyle w:val="Fuzeile"/>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0C22"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B1C61E5" w14:textId="77777777" w:rsidR="006832A5" w:rsidRDefault="006832A5"/>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E797"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5D33" w14:textId="77777777" w:rsidR="006832A5" w:rsidRDefault="006832A5" w:rsidP="008C3246">
    <w:pPr>
      <w:pStyle w:val="Fuzeile"/>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FB43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4C0EAFD" w14:textId="77777777" w:rsidR="006832A5" w:rsidRDefault="006832A5"/>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401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6F46" w14:textId="77777777" w:rsidR="006832A5" w:rsidRDefault="006832A5" w:rsidP="008C3246">
    <w:pPr>
      <w:pStyle w:val="Fuzeile"/>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4ACB"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8312F75" w14:textId="77777777" w:rsidR="006832A5" w:rsidRDefault="006832A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D640" w14:textId="77777777" w:rsidR="00171433" w:rsidRDefault="0017143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CE2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A3A4" w14:textId="77777777" w:rsidR="006832A5" w:rsidRDefault="006832A5" w:rsidP="008C3246">
    <w:pPr>
      <w:pStyle w:val="Fuzeile"/>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FCA9"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9AABC4F" w14:textId="77777777" w:rsidR="006832A5" w:rsidRDefault="006832A5"/>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3E81"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952D" w14:textId="77777777" w:rsidR="006832A5" w:rsidRDefault="006832A5" w:rsidP="008C3246">
    <w:pPr>
      <w:pStyle w:val="Fuzeile"/>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180E"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2DF9859" w14:textId="77777777" w:rsidR="006832A5" w:rsidRDefault="006832A5"/>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2513"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D0EB" w14:textId="77777777" w:rsidR="006832A5" w:rsidRDefault="006832A5" w:rsidP="008C3246">
    <w:pPr>
      <w:pStyle w:val="Fuzeile"/>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A3C8"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8CAD14D" w14:textId="77777777" w:rsidR="006832A5" w:rsidRDefault="006832A5"/>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960E"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87CC" w14:textId="77777777" w:rsidR="00171433" w:rsidRDefault="00171433" w:rsidP="008C3246">
    <w:pPr>
      <w:pStyle w:val="Fuzeile"/>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9D30" w14:textId="77777777" w:rsidR="006832A5" w:rsidRDefault="006832A5" w:rsidP="008C3246">
    <w:pPr>
      <w:pStyle w:val="Fuzeile"/>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6374"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F3C46E9" w14:textId="77777777" w:rsidR="006832A5" w:rsidRDefault="006832A5"/>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E9DE"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7AF9" w14:textId="77777777" w:rsidR="006832A5" w:rsidRDefault="006832A5" w:rsidP="008C3246">
    <w:pPr>
      <w:pStyle w:val="Fuzeile"/>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3078"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1AE4B0D" w14:textId="77777777" w:rsidR="006832A5" w:rsidRDefault="006832A5"/>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09D3"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19F3" w14:textId="77777777" w:rsidR="006832A5" w:rsidRDefault="006832A5" w:rsidP="008C3246">
    <w:pPr>
      <w:pStyle w:val="Fuzeile"/>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21D9"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A8F61F6" w14:textId="77777777" w:rsidR="006832A5" w:rsidRDefault="006832A5"/>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41E3"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73C3" w14:textId="77777777" w:rsidR="006832A5" w:rsidRDefault="006832A5" w:rsidP="008C32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26FB2" w14:textId="77777777" w:rsidR="00EC1B10" w:rsidRDefault="00EC1B10">
      <w:r>
        <w:separator/>
      </w:r>
    </w:p>
    <w:p w14:paraId="2613E425" w14:textId="77777777" w:rsidR="00EC1B10" w:rsidRDefault="00EC1B10"/>
  </w:footnote>
  <w:footnote w:type="continuationSeparator" w:id="0">
    <w:p w14:paraId="5A4F2C81" w14:textId="77777777" w:rsidR="00EC1B10" w:rsidRDefault="00EC1B10">
      <w:r>
        <w:continuationSeparator/>
      </w:r>
    </w:p>
    <w:p w14:paraId="2A6B29CE" w14:textId="77777777" w:rsidR="00EC1B10" w:rsidRDefault="00EC1B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AC27" w14:textId="2D9ABF72" w:rsidR="006832A5" w:rsidRDefault="006832A5" w:rsidP="006D210D">
    <w:pPr>
      <w:pStyle w:val="Kopfzeile"/>
    </w:pPr>
    <w:r>
      <w:rPr>
        <w:noProof/>
      </w:rPr>
      <w:t>Konsolidierung nach Einarbeitung finaler Rückmeldungen Arbeitsgruppe BIM der KBOB / Stand 17.12.2020</w:t>
    </w:r>
  </w:p>
  <w:p w14:paraId="1A11FEE1" w14:textId="77777777" w:rsidR="006832A5" w:rsidRDefault="006832A5" w:rsidP="006D210D">
    <w:pPr>
      <w:pStyle w:val="Kopfzeile"/>
    </w:pPr>
  </w:p>
  <w:p w14:paraId="3F6BC5BF" w14:textId="77777777" w:rsidR="006832A5" w:rsidRDefault="006832A5" w:rsidP="006D210D">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AA8D" w14:textId="77777777" w:rsidR="00B41B03" w:rsidRDefault="00B41B03" w:rsidP="006D210D">
    <w:pPr>
      <w:pStyle w:val="Kopfzeile"/>
    </w:pPr>
    <w:r>
      <w:rPr>
        <w:noProof/>
      </w:rPr>
      <w:t>Finale Version nach Rückmeldung scdo, Dezember 2020</w:t>
    </w:r>
  </w:p>
  <w:p w14:paraId="18B4C0A9" w14:textId="77777777" w:rsidR="00B41B03" w:rsidRDefault="00B41B03" w:rsidP="006D210D">
    <w:pPr>
      <w:pStyle w:val="Kopfzeile"/>
    </w:pPr>
  </w:p>
  <w:p w14:paraId="694FDA46" w14:textId="77777777" w:rsidR="00B41B03" w:rsidRDefault="00B41B03" w:rsidP="006D210D">
    <w:pPr>
      <w:pStyle w:val="Kopfzeile"/>
    </w:pPr>
  </w:p>
  <w:p w14:paraId="3775A930" w14:textId="77777777" w:rsidR="00B41B03" w:rsidRDefault="00B41B03"/>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8FFD" w14:textId="77777777" w:rsidR="006832A5" w:rsidRDefault="006832A5" w:rsidP="006D210D">
    <w:pPr>
      <w:pStyle w:val="Kopfzeile"/>
    </w:pPr>
    <w:r>
      <w:rPr>
        <w:noProof/>
      </w:rPr>
      <w:t>Finale Version nach Rückmeldung scdo, Dezember 2020</w:t>
    </w:r>
  </w:p>
  <w:p w14:paraId="4999BFD1" w14:textId="77777777" w:rsidR="006832A5" w:rsidRDefault="006832A5" w:rsidP="006D210D">
    <w:pPr>
      <w:pStyle w:val="Kopfzeile"/>
    </w:pPr>
  </w:p>
  <w:p w14:paraId="2A6085C6" w14:textId="77777777" w:rsidR="006832A5" w:rsidRDefault="006832A5" w:rsidP="006D210D">
    <w:pPr>
      <w:pStyle w:val="Kopfzeile"/>
    </w:pPr>
  </w:p>
  <w:p w14:paraId="53F8D665" w14:textId="77777777" w:rsidR="006832A5" w:rsidRDefault="006832A5"/>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8D18" w14:textId="77777777" w:rsidR="006832A5" w:rsidRPr="00C07D78" w:rsidRDefault="006832A5" w:rsidP="00C07D78">
    <w:pPr>
      <w:pStyle w:val="Kopfzeile"/>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2CA3" w14:textId="77777777" w:rsidR="006832A5" w:rsidRDefault="006832A5" w:rsidP="00A05D08">
    <w:pPr>
      <w:rPr>
        <w:lang w:val="en-GB"/>
      </w:rPr>
    </w:pPr>
    <w:r>
      <w:rPr>
        <w:noProof/>
      </w:rPr>
      <mc:AlternateContent>
        <mc:Choice Requires="wps">
          <w:drawing>
            <wp:anchor distT="0" distB="0" distL="114300" distR="114300" simplePos="0" relativeHeight="251773952" behindDoc="1" locked="0" layoutInCell="0" allowOverlap="1" wp14:anchorId="702D472A" wp14:editId="14100CA6">
              <wp:simplePos x="0" y="0"/>
              <wp:positionH relativeFrom="margin">
                <wp:align>center</wp:align>
              </wp:positionH>
              <wp:positionV relativeFrom="margin">
                <wp:align>center</wp:align>
              </wp:positionV>
              <wp:extent cx="5237480" cy="3142615"/>
              <wp:effectExtent l="28575" t="1123950" r="0" b="705485"/>
              <wp:wrapNone/>
              <wp:docPr id="7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57B82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2D472A" id="_x0000_t202" coordsize="21600,21600" o:spt="202" path="m,l,21600r21600,l21600,xe">
              <v:stroke joinstyle="miter"/>
              <v:path gradientshapeok="t" o:connecttype="rect"/>
            </v:shapetype>
            <v:shape id="_x0000_s1058" type="#_x0000_t202" style="position:absolute;left:0;text-align:left;margin-left:0;margin-top:0;width:412.4pt;height:247.45pt;rotation:-45;z-index:-251542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ZW+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ehpRI/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pgGV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C57B82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58D635A" w14:textId="77777777" w:rsidR="006832A5" w:rsidRPr="00113072" w:rsidRDefault="006832A5" w:rsidP="00DC4432">
    <w:pPr>
      <w:pStyle w:val="Kopfzeile"/>
      <w:rPr>
        <w:lang w:val="en-US"/>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C588" w14:textId="77777777" w:rsidR="006832A5" w:rsidRDefault="006832A5" w:rsidP="006D210D">
    <w:pPr>
      <w:pStyle w:val="Kopfzeile"/>
    </w:pPr>
    <w:r>
      <w:rPr>
        <w:noProof/>
      </w:rPr>
      <w:t>Finale Version nach Rückmeldung scdo, Dezember 2020</w:t>
    </w:r>
  </w:p>
  <w:p w14:paraId="2E2AF24F" w14:textId="77777777" w:rsidR="006832A5" w:rsidRDefault="006832A5" w:rsidP="006D210D">
    <w:pPr>
      <w:pStyle w:val="Kopfzeile"/>
    </w:pPr>
  </w:p>
  <w:p w14:paraId="409E9CF0" w14:textId="77777777" w:rsidR="006832A5" w:rsidRDefault="006832A5" w:rsidP="006D210D">
    <w:pPr>
      <w:pStyle w:val="Kopfzeile"/>
    </w:pPr>
  </w:p>
  <w:p w14:paraId="1FF76DAB" w14:textId="77777777" w:rsidR="006832A5" w:rsidRDefault="006832A5"/>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16C9" w14:textId="77777777" w:rsidR="006832A5" w:rsidRPr="00C07D78" w:rsidRDefault="006832A5" w:rsidP="00C07D78">
    <w:pPr>
      <w:pStyle w:val="Kopfzeile"/>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CBA3" w14:textId="77777777" w:rsidR="006832A5" w:rsidRDefault="006832A5" w:rsidP="00A05D08">
    <w:pPr>
      <w:rPr>
        <w:lang w:val="en-GB"/>
      </w:rPr>
    </w:pPr>
    <w:r>
      <w:rPr>
        <w:noProof/>
      </w:rPr>
      <mc:AlternateContent>
        <mc:Choice Requires="wps">
          <w:drawing>
            <wp:anchor distT="0" distB="0" distL="114300" distR="114300" simplePos="0" relativeHeight="251776000" behindDoc="1" locked="0" layoutInCell="0" allowOverlap="1" wp14:anchorId="092E87A8" wp14:editId="5916F8B1">
              <wp:simplePos x="0" y="0"/>
              <wp:positionH relativeFrom="margin">
                <wp:align>center</wp:align>
              </wp:positionH>
              <wp:positionV relativeFrom="margin">
                <wp:align>center</wp:align>
              </wp:positionV>
              <wp:extent cx="5237480" cy="3142615"/>
              <wp:effectExtent l="28575" t="1123950" r="0" b="705485"/>
              <wp:wrapNone/>
              <wp:docPr id="7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F1E9B2"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2E87A8" id="_x0000_t202" coordsize="21600,21600" o:spt="202" path="m,l,21600r21600,l21600,xe">
              <v:stroke joinstyle="miter"/>
              <v:path gradientshapeok="t" o:connecttype="rect"/>
            </v:shapetype>
            <v:shape id="_x0000_s1059" type="#_x0000_t202" style="position:absolute;left:0;text-align:left;margin-left:0;margin-top:0;width:412.4pt;height:247.45pt;rotation:-45;z-index:-251540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cJ+A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qCnkXUSH0L6kjke0pKxf2vvUBNRuzNLVCwSH2NYJ4pimtM&#10;8l8ZbIZngW7kEIj+Y/ealEQkRUYxK0x0RP0gINNRAA+iY/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KxMcJ+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FF1E9B2"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DDCF173" w14:textId="77777777" w:rsidR="006832A5" w:rsidRPr="00113072" w:rsidRDefault="006832A5" w:rsidP="00DC4432">
    <w:pPr>
      <w:pStyle w:val="Kopfzeile"/>
      <w:rPr>
        <w:lang w:val="en-US"/>
      </w:rP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A300" w14:textId="77777777" w:rsidR="006832A5" w:rsidRDefault="006832A5" w:rsidP="006D210D">
    <w:pPr>
      <w:pStyle w:val="Kopfzeile"/>
    </w:pPr>
    <w:r>
      <w:rPr>
        <w:noProof/>
      </w:rPr>
      <w:t>Finale Version nach Rückmeldung scdo, Dezember 2020</w:t>
    </w:r>
  </w:p>
  <w:p w14:paraId="578BE96D" w14:textId="77777777" w:rsidR="006832A5" w:rsidRDefault="006832A5" w:rsidP="006D210D">
    <w:pPr>
      <w:pStyle w:val="Kopfzeile"/>
    </w:pPr>
  </w:p>
  <w:p w14:paraId="2D86DDCE" w14:textId="77777777" w:rsidR="006832A5" w:rsidRDefault="006832A5" w:rsidP="006D210D">
    <w:pPr>
      <w:pStyle w:val="Kopfzeile"/>
    </w:pPr>
  </w:p>
  <w:p w14:paraId="29F7EE32" w14:textId="77777777" w:rsidR="006832A5" w:rsidRDefault="006832A5"/>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0B23" w14:textId="77777777" w:rsidR="006832A5" w:rsidRPr="00C07D78" w:rsidRDefault="006832A5" w:rsidP="00C07D78">
    <w:pPr>
      <w:pStyle w:val="Kopfzeile"/>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40ED" w14:textId="77777777" w:rsidR="006832A5" w:rsidRDefault="006832A5" w:rsidP="00A05D08">
    <w:pPr>
      <w:rPr>
        <w:lang w:val="en-GB"/>
      </w:rPr>
    </w:pPr>
    <w:r>
      <w:rPr>
        <w:noProof/>
      </w:rPr>
      <mc:AlternateContent>
        <mc:Choice Requires="wps">
          <w:drawing>
            <wp:anchor distT="0" distB="0" distL="114300" distR="114300" simplePos="0" relativeHeight="251778048" behindDoc="1" locked="0" layoutInCell="0" allowOverlap="1" wp14:anchorId="16804B0B" wp14:editId="52CB9553">
              <wp:simplePos x="0" y="0"/>
              <wp:positionH relativeFrom="margin">
                <wp:align>center</wp:align>
              </wp:positionH>
              <wp:positionV relativeFrom="margin">
                <wp:align>center</wp:align>
              </wp:positionV>
              <wp:extent cx="5237480" cy="3142615"/>
              <wp:effectExtent l="28575" t="1123950" r="0" b="705485"/>
              <wp:wrapNone/>
              <wp:docPr id="7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9FF2C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804B0B" id="_x0000_t202" coordsize="21600,21600" o:spt="202" path="m,l,21600r21600,l21600,xe">
              <v:stroke joinstyle="miter"/>
              <v:path gradientshapeok="t" o:connecttype="rect"/>
            </v:shapetype>
            <v:shape id="_x0000_s1060" type="#_x0000_t202" style="position:absolute;left:0;text-align:left;margin-left:0;margin-top:0;width:412.4pt;height:247.45pt;rotation:-45;z-index:-251538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BN+A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iqCnkXUSH0L6kjke0pKxf2vvUBNRuzNLVCwSH2NYJ4pimtM&#10;8l8ZbIZngW7kEIj+Y/ealEQkRUYxK0x0RP0gINNRAA+iY/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VfBN+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49FF2C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8ACB35D" w14:textId="77777777" w:rsidR="006832A5" w:rsidRPr="00113072" w:rsidRDefault="006832A5" w:rsidP="00DC4432">
    <w:pPr>
      <w:pStyle w:val="Kopfzeile"/>
      <w:rPr>
        <w:lang w:val="en-US"/>
      </w:rP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B594" w14:textId="77777777" w:rsidR="006832A5" w:rsidRDefault="006832A5" w:rsidP="006D210D">
    <w:pPr>
      <w:pStyle w:val="Kopfzeile"/>
    </w:pPr>
    <w:r>
      <w:rPr>
        <w:noProof/>
      </w:rPr>
      <w:t>Finale Version nach Rückmeldung scdo, Dezember 2020</w:t>
    </w:r>
  </w:p>
  <w:p w14:paraId="459EA790" w14:textId="77777777" w:rsidR="006832A5" w:rsidRDefault="006832A5" w:rsidP="006D210D">
    <w:pPr>
      <w:pStyle w:val="Kopfzeile"/>
    </w:pPr>
  </w:p>
  <w:p w14:paraId="728F2403" w14:textId="77777777" w:rsidR="006832A5" w:rsidRDefault="006832A5" w:rsidP="006D210D">
    <w:pPr>
      <w:pStyle w:val="Kopfzeile"/>
    </w:pPr>
  </w:p>
  <w:p w14:paraId="78658C16" w14:textId="77777777" w:rsidR="006832A5" w:rsidRDefault="006832A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7A78" w14:textId="77777777" w:rsidR="00B41B03" w:rsidRPr="00C07D78" w:rsidRDefault="00B41B03" w:rsidP="00C07D78">
    <w:pPr>
      <w:pStyle w:val="Kopfzeile"/>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7EB5" w14:textId="77777777" w:rsidR="006832A5" w:rsidRPr="00C07D78" w:rsidRDefault="006832A5" w:rsidP="00C07D78">
    <w:pPr>
      <w:pStyle w:val="Kopfzeile"/>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9D72" w14:textId="77777777" w:rsidR="006832A5" w:rsidRDefault="006832A5" w:rsidP="00A05D08">
    <w:pPr>
      <w:rPr>
        <w:lang w:val="en-GB"/>
      </w:rPr>
    </w:pPr>
    <w:r>
      <w:rPr>
        <w:noProof/>
      </w:rPr>
      <mc:AlternateContent>
        <mc:Choice Requires="wps">
          <w:drawing>
            <wp:anchor distT="0" distB="0" distL="114300" distR="114300" simplePos="0" relativeHeight="251780096" behindDoc="1" locked="0" layoutInCell="0" allowOverlap="1" wp14:anchorId="3B8487BA" wp14:editId="6657B439">
              <wp:simplePos x="0" y="0"/>
              <wp:positionH relativeFrom="margin">
                <wp:align>center</wp:align>
              </wp:positionH>
              <wp:positionV relativeFrom="margin">
                <wp:align>center</wp:align>
              </wp:positionV>
              <wp:extent cx="5237480" cy="3142615"/>
              <wp:effectExtent l="28575" t="1123950" r="0" b="705485"/>
              <wp:wrapNone/>
              <wp:docPr id="7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2122F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8487BA" id="_x0000_t202" coordsize="21600,21600" o:spt="202" path="m,l,21600r21600,l21600,xe">
              <v:stroke joinstyle="miter"/>
              <v:path gradientshapeok="t" o:connecttype="rect"/>
            </v:shapetype>
            <v:shape id="_x0000_s1061" type="#_x0000_t202" style="position:absolute;left:0;text-align:left;margin-left:0;margin-top:0;width:412.4pt;height:247.45pt;rotation:-45;z-index:-251536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ES+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qFG6htQByLfU1Iq7n/vBGoyYmdugIJF6msE80xRXGGS&#10;/8pgPTwLdCOHQPQfutekJCIpMopZYaIj6icBmY4CuBcdmyUrjlTHwyPpI2q8692KbLxrk6Izz1ER&#10;ZSYJHfMdQ/nndzp1/gu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CTES+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02122F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84AEC44" w14:textId="77777777" w:rsidR="006832A5" w:rsidRPr="00113072" w:rsidRDefault="006832A5" w:rsidP="00DC4432">
    <w:pPr>
      <w:pStyle w:val="Kopfzeile"/>
      <w:rPr>
        <w:lang w:val="en-US"/>
      </w:rP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4515" w14:textId="77777777" w:rsidR="006832A5" w:rsidRDefault="006832A5" w:rsidP="006D210D">
    <w:pPr>
      <w:pStyle w:val="Kopfzeile"/>
    </w:pPr>
    <w:r>
      <w:rPr>
        <w:noProof/>
      </w:rPr>
      <w:t>Finale Version nach Rückmeldung scdo, Dezember 2020</w:t>
    </w:r>
  </w:p>
  <w:p w14:paraId="734F1363" w14:textId="77777777" w:rsidR="006832A5" w:rsidRDefault="006832A5" w:rsidP="006D210D">
    <w:pPr>
      <w:pStyle w:val="Kopfzeile"/>
    </w:pPr>
  </w:p>
  <w:p w14:paraId="3BA7B839" w14:textId="77777777" w:rsidR="006832A5" w:rsidRDefault="006832A5" w:rsidP="006D210D">
    <w:pPr>
      <w:pStyle w:val="Kopfzeile"/>
    </w:pPr>
  </w:p>
  <w:p w14:paraId="2C5334E8" w14:textId="77777777" w:rsidR="006832A5" w:rsidRDefault="006832A5"/>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41F4" w14:textId="77777777" w:rsidR="006832A5" w:rsidRPr="00C07D78" w:rsidRDefault="006832A5" w:rsidP="00C07D78">
    <w:pPr>
      <w:pStyle w:val="Kopfzeile"/>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8C9F" w14:textId="77777777" w:rsidR="006832A5" w:rsidRDefault="006832A5" w:rsidP="00A05D08">
    <w:pPr>
      <w:rPr>
        <w:lang w:val="en-GB"/>
      </w:rPr>
    </w:pPr>
    <w:r>
      <w:rPr>
        <w:noProof/>
      </w:rPr>
      <mc:AlternateContent>
        <mc:Choice Requires="wps">
          <w:drawing>
            <wp:anchor distT="0" distB="0" distL="114300" distR="114300" simplePos="0" relativeHeight="251782144" behindDoc="1" locked="0" layoutInCell="0" allowOverlap="1" wp14:anchorId="22898A18" wp14:editId="11837E9B">
              <wp:simplePos x="0" y="0"/>
              <wp:positionH relativeFrom="margin">
                <wp:align>center</wp:align>
              </wp:positionH>
              <wp:positionV relativeFrom="margin">
                <wp:align>center</wp:align>
              </wp:positionV>
              <wp:extent cx="5237480" cy="3142615"/>
              <wp:effectExtent l="28575" t="1123950" r="0" b="705485"/>
              <wp:wrapNone/>
              <wp:docPr id="7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EC2FB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898A18" id="_x0000_t202" coordsize="21600,21600" o:spt="202" path="m,l,21600r21600,l21600,xe">
              <v:stroke joinstyle="miter"/>
              <v:path gradientshapeok="t" o:connecttype="rect"/>
            </v:shapetype>
            <v:shape id="_x0000_s1062" type="#_x0000_t202" style="position:absolute;left:0;text-align:left;margin-left:0;margin-top:0;width:412.4pt;height:247.45pt;rotation:-45;z-index:-251534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HLy+A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iqCnkfUSH0L6kjke0pKxf2vvUBNRuzNLVCwSH2NYJ4pimtM&#10;8l8ZbIZngW7kEIj+Y/ealEQkRUYxK0x0RP0gINNRAA+iY7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P7HLy+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FEC2FB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75ED6D80" w14:textId="77777777" w:rsidR="006832A5" w:rsidRPr="00113072" w:rsidRDefault="006832A5" w:rsidP="00DC4432">
    <w:pPr>
      <w:pStyle w:val="Kopfzeile"/>
      <w:rPr>
        <w:lang w:val="en-US"/>
      </w:rP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CCF5" w14:textId="77777777" w:rsidR="006832A5" w:rsidRDefault="006832A5" w:rsidP="006D210D">
    <w:pPr>
      <w:pStyle w:val="Kopfzeile"/>
    </w:pPr>
    <w:r>
      <w:rPr>
        <w:noProof/>
      </w:rPr>
      <w:t>Finale Version nach Rückmeldung scdo, Dezember 2020</w:t>
    </w:r>
  </w:p>
  <w:p w14:paraId="2A2293AB" w14:textId="77777777" w:rsidR="006832A5" w:rsidRDefault="006832A5" w:rsidP="006D210D">
    <w:pPr>
      <w:pStyle w:val="Kopfzeile"/>
    </w:pPr>
  </w:p>
  <w:p w14:paraId="0B87D799" w14:textId="77777777" w:rsidR="006832A5" w:rsidRDefault="006832A5" w:rsidP="006D210D">
    <w:pPr>
      <w:pStyle w:val="Kopfzeile"/>
    </w:pPr>
  </w:p>
  <w:p w14:paraId="7566BF34" w14:textId="77777777" w:rsidR="006832A5" w:rsidRDefault="006832A5"/>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A710" w14:textId="77777777" w:rsidR="006832A5" w:rsidRPr="00C07D78" w:rsidRDefault="006832A5" w:rsidP="00C07D78">
    <w:pPr>
      <w:pStyle w:val="Kopfzeile"/>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D83F" w14:textId="77777777" w:rsidR="006832A5" w:rsidRDefault="006832A5" w:rsidP="00A05D08">
    <w:pPr>
      <w:rPr>
        <w:lang w:val="en-GB"/>
      </w:rPr>
    </w:pPr>
    <w:r>
      <w:rPr>
        <w:noProof/>
      </w:rPr>
      <mc:AlternateContent>
        <mc:Choice Requires="wps">
          <w:drawing>
            <wp:anchor distT="0" distB="0" distL="114300" distR="114300" simplePos="0" relativeHeight="251784192" behindDoc="1" locked="0" layoutInCell="0" allowOverlap="1" wp14:anchorId="60386F45" wp14:editId="70119B35">
              <wp:simplePos x="0" y="0"/>
              <wp:positionH relativeFrom="margin">
                <wp:align>center</wp:align>
              </wp:positionH>
              <wp:positionV relativeFrom="margin">
                <wp:align>center</wp:align>
              </wp:positionV>
              <wp:extent cx="5237480" cy="3142615"/>
              <wp:effectExtent l="28575" t="1123950" r="0" b="705485"/>
              <wp:wrapNone/>
              <wp:docPr id="7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CFA155"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386F45" id="_x0000_t202" coordsize="21600,21600" o:spt="202" path="m,l,21600r21600,l21600,xe">
              <v:stroke joinstyle="miter"/>
              <v:path gradientshapeok="t" o:connecttype="rect"/>
            </v:shapetype>
            <v:shape id="_x0000_s1063" type="#_x0000_t202" style="position:absolute;left:0;text-align:left;margin-left:0;margin-top:0;width:412.4pt;height:247.45pt;rotation:-45;z-index:-251532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Ot+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EfR1RI/UNqAOR7ykpFfe/dgI1GbEzt0DBIvU1gnmhKK4w&#10;yX9lsB5eBLqRQyD6j91rUhKRFBnFrDDREfWDgExHAdyLjs2SFUeq4+GR9BE13vVuRTbet0nRmeeo&#10;iDKThI75jqH88zudOv+Fy9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G7Czr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8CFA155"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727FB3AA" w14:textId="77777777" w:rsidR="006832A5" w:rsidRPr="00113072" w:rsidRDefault="006832A5" w:rsidP="00DC4432">
    <w:pPr>
      <w:pStyle w:val="Kopfzeile"/>
      <w:rPr>
        <w:lang w:val="en-US"/>
      </w:rP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666C" w14:textId="77777777" w:rsidR="006832A5" w:rsidRDefault="006832A5" w:rsidP="006D210D">
    <w:pPr>
      <w:pStyle w:val="Kopfzeile"/>
    </w:pPr>
    <w:r>
      <w:rPr>
        <w:noProof/>
      </w:rPr>
      <w:t>Finale Version nach Rückmeldung scdo, Dezember 2020</w:t>
    </w:r>
  </w:p>
  <w:p w14:paraId="5FA2F14F" w14:textId="77777777" w:rsidR="006832A5" w:rsidRDefault="006832A5" w:rsidP="006D210D">
    <w:pPr>
      <w:pStyle w:val="Kopfzeile"/>
    </w:pPr>
  </w:p>
  <w:p w14:paraId="091046C2" w14:textId="77777777" w:rsidR="006832A5" w:rsidRDefault="006832A5" w:rsidP="006D210D">
    <w:pPr>
      <w:pStyle w:val="Kopfzeile"/>
    </w:pPr>
  </w:p>
  <w:p w14:paraId="507738E6" w14:textId="77777777" w:rsidR="006832A5" w:rsidRDefault="006832A5"/>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C83C" w14:textId="77777777" w:rsidR="006832A5" w:rsidRPr="00C07D78" w:rsidRDefault="006832A5" w:rsidP="00C07D78">
    <w:pPr>
      <w:pStyle w:val="Kopfzeil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1BC1D" w14:textId="77777777" w:rsidR="00B41B03" w:rsidRDefault="00B41B03" w:rsidP="00A05D08">
    <w:pPr>
      <w:rPr>
        <w:lang w:val="en-GB"/>
      </w:rPr>
    </w:pPr>
    <w:r>
      <w:rPr>
        <w:noProof/>
      </w:rPr>
      <mc:AlternateContent>
        <mc:Choice Requires="wps">
          <w:drawing>
            <wp:anchor distT="0" distB="0" distL="114300" distR="114300" simplePos="0" relativeHeight="251821056" behindDoc="1" locked="0" layoutInCell="0" allowOverlap="1" wp14:anchorId="70D69A3E" wp14:editId="73E82E90">
              <wp:simplePos x="0" y="0"/>
              <wp:positionH relativeFrom="margin">
                <wp:align>center</wp:align>
              </wp:positionH>
              <wp:positionV relativeFrom="margin">
                <wp:align>center</wp:align>
              </wp:positionV>
              <wp:extent cx="5237480" cy="3142615"/>
              <wp:effectExtent l="28575" t="1123950" r="0" b="705485"/>
              <wp:wrapNone/>
              <wp:docPr id="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EE912D" w14:textId="77777777" w:rsidR="00B41B03" w:rsidRDefault="00B41B0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D69A3E" id="_x0000_t202" coordsize="21600,21600" o:spt="202" path="m,l,21600r21600,l21600,xe">
              <v:stroke joinstyle="miter"/>
              <v:path gradientshapeok="t" o:connecttype="rect"/>
            </v:shapetype>
            <v:shape id="_x0000_s1028" type="#_x0000_t202" style="position:absolute;left:0;text-align:left;margin-left:0;margin-top:0;width:412.4pt;height:247.45pt;rotation:-45;z-index:-2514954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1EE912D" w14:textId="77777777" w:rsidR="00B41B03" w:rsidRDefault="00B41B0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FFA62CE" w14:textId="77777777" w:rsidR="00B41B03" w:rsidRPr="00113072" w:rsidRDefault="00B41B03" w:rsidP="00DC4432">
    <w:pPr>
      <w:pStyle w:val="Kopfzeile"/>
      <w:rPr>
        <w:lang w:val="en-US"/>
      </w:rP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D002" w14:textId="77777777" w:rsidR="006832A5" w:rsidRDefault="006832A5" w:rsidP="00A05D08">
    <w:pPr>
      <w:rPr>
        <w:lang w:val="en-GB"/>
      </w:rPr>
    </w:pPr>
    <w:r>
      <w:rPr>
        <w:noProof/>
      </w:rPr>
      <mc:AlternateContent>
        <mc:Choice Requires="wps">
          <w:drawing>
            <wp:anchor distT="0" distB="0" distL="114300" distR="114300" simplePos="0" relativeHeight="251786240" behindDoc="1" locked="0" layoutInCell="0" allowOverlap="1" wp14:anchorId="709F3771" wp14:editId="271ED8B9">
              <wp:simplePos x="0" y="0"/>
              <wp:positionH relativeFrom="margin">
                <wp:align>center</wp:align>
              </wp:positionH>
              <wp:positionV relativeFrom="margin">
                <wp:align>center</wp:align>
              </wp:positionV>
              <wp:extent cx="5237480" cy="3142615"/>
              <wp:effectExtent l="28575" t="1123950" r="0" b="705485"/>
              <wp:wrapNone/>
              <wp:docPr id="7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A008FB"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9F3771" id="_x0000_t202" coordsize="21600,21600" o:spt="202" path="m,l,21600r21600,l21600,xe">
              <v:stroke joinstyle="miter"/>
              <v:path gradientshapeok="t" o:connecttype="rect"/>
            </v:shapetype>
            <v:shape id="_x0000_s1064" type="#_x0000_t202" style="position:absolute;left:0;text-align:left;margin-left:0;margin-top:0;width:412.4pt;height:247.45pt;rotation:-45;z-index:-251530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16+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eh5RI/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1c8de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DA008FB"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A1EA8A1" w14:textId="77777777" w:rsidR="006832A5" w:rsidRPr="00113072" w:rsidRDefault="006832A5" w:rsidP="00DC4432">
    <w:pPr>
      <w:pStyle w:val="Kopfzeile"/>
      <w:rPr>
        <w:lang w:val="en-US"/>
      </w:rP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576E" w14:textId="77777777" w:rsidR="006832A5" w:rsidRDefault="006832A5" w:rsidP="006D210D">
    <w:pPr>
      <w:pStyle w:val="Kopfzeile"/>
    </w:pPr>
    <w:r>
      <w:rPr>
        <w:noProof/>
      </w:rPr>
      <w:t>Finale Version nach Rückmeldung scdo, Dezember 2020</w:t>
    </w:r>
  </w:p>
  <w:p w14:paraId="020703C3" w14:textId="77777777" w:rsidR="006832A5" w:rsidRDefault="006832A5" w:rsidP="006D210D">
    <w:pPr>
      <w:pStyle w:val="Kopfzeile"/>
    </w:pPr>
  </w:p>
  <w:p w14:paraId="6227F96C" w14:textId="77777777" w:rsidR="006832A5" w:rsidRDefault="006832A5" w:rsidP="006D210D">
    <w:pPr>
      <w:pStyle w:val="Kopfzeile"/>
    </w:pPr>
  </w:p>
  <w:p w14:paraId="32989D2C" w14:textId="77777777" w:rsidR="006832A5" w:rsidRDefault="006832A5"/>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B1B6" w14:textId="77777777" w:rsidR="006832A5" w:rsidRPr="00C07D78" w:rsidRDefault="006832A5" w:rsidP="00C07D78">
    <w:pPr>
      <w:pStyle w:val="Kopfzeile"/>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47A4" w14:textId="77777777" w:rsidR="006832A5" w:rsidRDefault="006832A5" w:rsidP="00A05D08">
    <w:pPr>
      <w:rPr>
        <w:lang w:val="en-GB"/>
      </w:rPr>
    </w:pPr>
    <w:r>
      <w:rPr>
        <w:noProof/>
      </w:rPr>
      <mc:AlternateContent>
        <mc:Choice Requires="wps">
          <w:drawing>
            <wp:anchor distT="0" distB="0" distL="114300" distR="114300" simplePos="0" relativeHeight="251788288" behindDoc="1" locked="0" layoutInCell="0" allowOverlap="1" wp14:anchorId="35311B1A" wp14:editId="37E97D47">
              <wp:simplePos x="0" y="0"/>
              <wp:positionH relativeFrom="margin">
                <wp:align>center</wp:align>
              </wp:positionH>
              <wp:positionV relativeFrom="margin">
                <wp:align>center</wp:align>
              </wp:positionV>
              <wp:extent cx="5237480" cy="3142615"/>
              <wp:effectExtent l="28575" t="1123950" r="0" b="705485"/>
              <wp:wrapNone/>
              <wp:docPr id="7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B9289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311B1A" id="_x0000_t202" coordsize="21600,21600" o:spt="202" path="m,l,21600r21600,l21600,xe">
              <v:stroke joinstyle="miter"/>
              <v:path gradientshapeok="t" o:connecttype="rect"/>
            </v:shapetype>
            <v:shape id="_x0000_s1065" type="#_x0000_t202" style="position:absolute;left:0;text-align:left;margin-left:0;margin-top:0;width:412.4pt;height:247.45pt;rotation:-45;z-index:-251528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9wl+Q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EfR1RI/UNqAOR7ykpFfe/dgI1GbEzt0DBIvU1gnmhKK4w&#10;yX9lsB5eBLqRQyD6j91rUhKRFBnFrDDREfWDgExHAdyLjs2SFUeq4+GR9BE13vVuRTbet0nRmeeo&#10;iDKThI75jqH88zudOv+Fy9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QZPcJ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5B9289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C21502B" w14:textId="77777777" w:rsidR="006832A5" w:rsidRPr="00113072" w:rsidRDefault="006832A5" w:rsidP="00DC4432">
    <w:pPr>
      <w:pStyle w:val="Kopfzeile"/>
      <w:rPr>
        <w:lang w:val="en-US"/>
      </w:rP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4434" w14:textId="77777777" w:rsidR="006832A5" w:rsidRDefault="006832A5" w:rsidP="006D210D">
    <w:pPr>
      <w:pStyle w:val="Kopfzeile"/>
    </w:pPr>
    <w:r>
      <w:rPr>
        <w:noProof/>
      </w:rPr>
      <w:t>Finale Version nach Rückmeldung scdo, Dezember 2020</w:t>
    </w:r>
  </w:p>
  <w:p w14:paraId="4CE75B0D" w14:textId="77777777" w:rsidR="006832A5" w:rsidRDefault="006832A5" w:rsidP="006D210D">
    <w:pPr>
      <w:pStyle w:val="Kopfzeile"/>
    </w:pPr>
  </w:p>
  <w:p w14:paraId="629CEB98" w14:textId="77777777" w:rsidR="006832A5" w:rsidRDefault="006832A5" w:rsidP="006D210D">
    <w:pPr>
      <w:pStyle w:val="Kopfzeile"/>
    </w:pPr>
  </w:p>
  <w:p w14:paraId="3907194F" w14:textId="77777777" w:rsidR="006832A5" w:rsidRDefault="006832A5"/>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10CE" w14:textId="77777777" w:rsidR="006832A5" w:rsidRPr="00C07D78" w:rsidRDefault="006832A5" w:rsidP="00C07D78">
    <w:pPr>
      <w:pStyle w:val="Kopfzeile"/>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E84D" w14:textId="77777777" w:rsidR="006832A5" w:rsidRDefault="006832A5" w:rsidP="00A05D08">
    <w:pPr>
      <w:rPr>
        <w:lang w:val="en-GB"/>
      </w:rPr>
    </w:pPr>
    <w:r>
      <w:rPr>
        <w:noProof/>
      </w:rPr>
      <mc:AlternateContent>
        <mc:Choice Requires="wps">
          <w:drawing>
            <wp:anchor distT="0" distB="0" distL="114300" distR="114300" simplePos="0" relativeHeight="251790336" behindDoc="1" locked="0" layoutInCell="0" allowOverlap="1" wp14:anchorId="0FD9775F" wp14:editId="24C536AE">
              <wp:simplePos x="0" y="0"/>
              <wp:positionH relativeFrom="margin">
                <wp:align>center</wp:align>
              </wp:positionH>
              <wp:positionV relativeFrom="margin">
                <wp:align>center</wp:align>
              </wp:positionV>
              <wp:extent cx="5237480" cy="3142615"/>
              <wp:effectExtent l="28575" t="1123950" r="0" b="705485"/>
              <wp:wrapNone/>
              <wp:docPr id="7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41DE9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D9775F" id="_x0000_t202" coordsize="21600,21600" o:spt="202" path="m,l,21600r21600,l21600,xe">
              <v:stroke joinstyle="miter"/>
              <v:path gradientshapeok="t" o:connecttype="rect"/>
            </v:shapetype>
            <v:shape id="_x0000_s1066" type="#_x0000_t202" style="position:absolute;left:0;text-align:left;margin-left:0;margin-top:0;width:412.4pt;height:247.45pt;rotation:-45;z-index:-251526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dB+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1JAIvUtqCOR7ykpFfe/9gI1GbE3t0DBIvU1gnmmKK4x&#10;yX9lsBmeBbqRQyD6j91rUhKRFBnFrDDREfWDgExHATyIjs2TFSeq4+GR9Ak13vVuTTbet0nRheeo&#10;iDKThI75jqH8/TuduvyFq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smnQ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341DE9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688994E" w14:textId="77777777" w:rsidR="006832A5" w:rsidRPr="00113072" w:rsidRDefault="006832A5" w:rsidP="00DC4432">
    <w:pPr>
      <w:pStyle w:val="Kopfzeile"/>
      <w:rPr>
        <w:lang w:val="en-US"/>
      </w:rPr>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E30C" w14:textId="77777777" w:rsidR="006832A5" w:rsidRDefault="006832A5" w:rsidP="006D210D">
    <w:pPr>
      <w:pStyle w:val="Kopfzeile"/>
    </w:pPr>
    <w:r>
      <w:rPr>
        <w:noProof/>
      </w:rPr>
      <w:t>Finale Version nach Rückmeldung scdo, Dezember 2020</w:t>
    </w:r>
  </w:p>
  <w:p w14:paraId="776E2729" w14:textId="77777777" w:rsidR="006832A5" w:rsidRDefault="006832A5" w:rsidP="006D210D">
    <w:pPr>
      <w:pStyle w:val="Kopfzeile"/>
    </w:pPr>
  </w:p>
  <w:p w14:paraId="57E14DFF" w14:textId="77777777" w:rsidR="006832A5" w:rsidRDefault="006832A5" w:rsidP="006D210D">
    <w:pPr>
      <w:pStyle w:val="Kopfzeile"/>
    </w:pPr>
  </w:p>
  <w:p w14:paraId="797A2472" w14:textId="77777777" w:rsidR="006832A5" w:rsidRDefault="006832A5"/>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F873" w14:textId="77777777" w:rsidR="006832A5" w:rsidRPr="00C07D78" w:rsidRDefault="006832A5" w:rsidP="00C07D78">
    <w:pPr>
      <w:pStyle w:val="Kopfzeile"/>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09FC" w14:textId="77777777" w:rsidR="006832A5" w:rsidRDefault="006832A5" w:rsidP="00A05D08">
    <w:pPr>
      <w:rPr>
        <w:lang w:val="en-GB"/>
      </w:rPr>
    </w:pPr>
    <w:r>
      <w:rPr>
        <w:noProof/>
      </w:rPr>
      <mc:AlternateContent>
        <mc:Choice Requires="wps">
          <w:drawing>
            <wp:anchor distT="0" distB="0" distL="114300" distR="114300" simplePos="0" relativeHeight="251792384" behindDoc="1" locked="0" layoutInCell="0" allowOverlap="1" wp14:anchorId="49093A17" wp14:editId="02065CC6">
              <wp:simplePos x="0" y="0"/>
              <wp:positionH relativeFrom="margin">
                <wp:align>center</wp:align>
              </wp:positionH>
              <wp:positionV relativeFrom="margin">
                <wp:align>center</wp:align>
              </wp:positionV>
              <wp:extent cx="5237480" cy="3142615"/>
              <wp:effectExtent l="28575" t="1123950" r="0" b="705485"/>
              <wp:wrapNone/>
              <wp:docPr id="7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BB6FD1"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093A17" id="_x0000_t202" coordsize="21600,21600" o:spt="202" path="m,l,21600r21600,l21600,xe">
              <v:stroke joinstyle="miter"/>
              <v:path gradientshapeok="t" o:connecttype="rect"/>
            </v:shapetype>
            <v:shape id="_x0000_s1067" type="#_x0000_t202" style="position:absolute;left:0;text-align:left;margin-left:0;margin-top:0;width:412.4pt;height:247.45pt;rotation:-45;z-index:-251524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Ye+A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5KQSH0L6kjke0pKxf2vvUBNRuzNLVCwSH2NYJ4pimtM&#10;8l8ZbIZngW7kEIj+Y/ealEQkRUYxK0x0RP0gINNRAA+iY/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mlWYe+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19BB6FD1"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A9BC578" w14:textId="77777777" w:rsidR="006832A5" w:rsidRPr="00113072" w:rsidRDefault="006832A5" w:rsidP="00DC4432">
    <w:pPr>
      <w:pStyle w:val="Kopfzeile"/>
      <w:rPr>
        <w:lang w:val="en-U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BFCD" w14:textId="77777777" w:rsidR="00B41B03" w:rsidRDefault="00B41B03" w:rsidP="006D210D">
    <w:pPr>
      <w:pStyle w:val="Kopfzeile"/>
    </w:pPr>
    <w:r>
      <w:rPr>
        <w:noProof/>
      </w:rPr>
      <w:t>Finale Version nach Rückmeldung scdo, Dezember 2020</w:t>
    </w:r>
  </w:p>
  <w:p w14:paraId="6022D398" w14:textId="77777777" w:rsidR="00B41B03" w:rsidRDefault="00B41B03" w:rsidP="006D210D">
    <w:pPr>
      <w:pStyle w:val="Kopfzeile"/>
    </w:pPr>
  </w:p>
  <w:p w14:paraId="331C49EF" w14:textId="77777777" w:rsidR="00B41B03" w:rsidRDefault="00B41B03" w:rsidP="006D210D">
    <w:pPr>
      <w:pStyle w:val="Kopfzeile"/>
    </w:pPr>
  </w:p>
  <w:p w14:paraId="5F4D15E3" w14:textId="77777777" w:rsidR="00B41B03" w:rsidRDefault="00B41B03"/>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EC698" w14:textId="77777777" w:rsidR="006832A5" w:rsidRDefault="006832A5" w:rsidP="006D210D">
    <w:pPr>
      <w:pStyle w:val="Kopfzeile"/>
    </w:pPr>
    <w:r>
      <w:rPr>
        <w:noProof/>
      </w:rPr>
      <w:t>Finale Version nach Rückmeldung scdo, Dezember 2020</w:t>
    </w:r>
  </w:p>
  <w:p w14:paraId="774585FD" w14:textId="77777777" w:rsidR="006832A5" w:rsidRDefault="006832A5" w:rsidP="006D210D">
    <w:pPr>
      <w:pStyle w:val="Kopfzeile"/>
    </w:pPr>
  </w:p>
  <w:p w14:paraId="41323F45" w14:textId="77777777" w:rsidR="006832A5" w:rsidRDefault="006832A5" w:rsidP="006D210D">
    <w:pPr>
      <w:pStyle w:val="Kopfzeile"/>
    </w:pPr>
  </w:p>
  <w:p w14:paraId="3FB22224" w14:textId="77777777" w:rsidR="006832A5" w:rsidRDefault="006832A5"/>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0D42" w14:textId="77777777" w:rsidR="006832A5" w:rsidRPr="00C07D78" w:rsidRDefault="006832A5" w:rsidP="00C07D78">
    <w:pPr>
      <w:pStyle w:val="Kopfzeile"/>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66A8" w14:textId="77777777" w:rsidR="006832A5" w:rsidRDefault="006832A5" w:rsidP="00A05D08">
    <w:pPr>
      <w:rPr>
        <w:lang w:val="en-GB"/>
      </w:rPr>
    </w:pPr>
    <w:r>
      <w:rPr>
        <w:noProof/>
      </w:rPr>
      <mc:AlternateContent>
        <mc:Choice Requires="wps">
          <w:drawing>
            <wp:anchor distT="0" distB="0" distL="114300" distR="114300" simplePos="0" relativeHeight="251794432" behindDoc="1" locked="0" layoutInCell="0" allowOverlap="1" wp14:anchorId="3341011F" wp14:editId="5FD4D176">
              <wp:simplePos x="0" y="0"/>
              <wp:positionH relativeFrom="margin">
                <wp:align>center</wp:align>
              </wp:positionH>
              <wp:positionV relativeFrom="margin">
                <wp:align>center</wp:align>
              </wp:positionV>
              <wp:extent cx="5237480" cy="3142615"/>
              <wp:effectExtent l="28575" t="1123950" r="0" b="705485"/>
              <wp:wrapNone/>
              <wp:docPr id="8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2FCFC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41011F" id="_x0000_t202" coordsize="21600,21600" o:spt="202" path="m,l,21600r21600,l21600,xe">
              <v:stroke joinstyle="miter"/>
              <v:path gradientshapeok="t" o:connecttype="rect"/>
            </v:shapetype>
            <v:shape id="_x0000_s1068" type="#_x0000_t202" style="position:absolute;left:0;text-align:left;margin-left:0;margin-top:0;width:412.4pt;height:247.45pt;rotation:-45;z-index:-251522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X++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6Y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WnAl/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C2FCFC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FD4FF12" w14:textId="77777777" w:rsidR="006832A5" w:rsidRPr="00113072" w:rsidRDefault="006832A5" w:rsidP="00DC4432">
    <w:pPr>
      <w:pStyle w:val="Kopfzeile"/>
      <w:rPr>
        <w:lang w:val="en-US"/>
      </w:rPr>
    </w:pP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0D4A" w14:textId="77777777" w:rsidR="006832A5" w:rsidRDefault="006832A5" w:rsidP="006D210D">
    <w:pPr>
      <w:pStyle w:val="Kopfzeile"/>
    </w:pPr>
    <w:r>
      <w:rPr>
        <w:noProof/>
      </w:rPr>
      <w:t>Finale Version nach Rückmeldung scdo, Dezember 2020</w:t>
    </w:r>
  </w:p>
  <w:p w14:paraId="6F2484DB" w14:textId="77777777" w:rsidR="006832A5" w:rsidRDefault="006832A5" w:rsidP="006D210D">
    <w:pPr>
      <w:pStyle w:val="Kopfzeile"/>
    </w:pPr>
  </w:p>
  <w:p w14:paraId="6709AF81" w14:textId="77777777" w:rsidR="006832A5" w:rsidRDefault="006832A5" w:rsidP="006D210D">
    <w:pPr>
      <w:pStyle w:val="Kopfzeile"/>
    </w:pPr>
  </w:p>
  <w:p w14:paraId="799EE211" w14:textId="77777777" w:rsidR="006832A5" w:rsidRDefault="006832A5"/>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B381F" w14:textId="77777777" w:rsidR="006832A5" w:rsidRPr="00C07D78" w:rsidRDefault="006832A5" w:rsidP="00C07D78">
    <w:pPr>
      <w:pStyle w:val="Kopfzeile"/>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30CB" w14:textId="77777777" w:rsidR="006832A5" w:rsidRDefault="006832A5" w:rsidP="00A05D08">
    <w:pPr>
      <w:rPr>
        <w:lang w:val="en-GB"/>
      </w:rPr>
    </w:pPr>
    <w:r>
      <w:rPr>
        <w:noProof/>
      </w:rPr>
      <mc:AlternateContent>
        <mc:Choice Requires="wps">
          <w:drawing>
            <wp:anchor distT="0" distB="0" distL="114300" distR="114300" simplePos="0" relativeHeight="251796480" behindDoc="1" locked="0" layoutInCell="0" allowOverlap="1" wp14:anchorId="70B595D1" wp14:editId="01415A55">
              <wp:simplePos x="0" y="0"/>
              <wp:positionH relativeFrom="margin">
                <wp:align>center</wp:align>
              </wp:positionH>
              <wp:positionV relativeFrom="margin">
                <wp:align>center</wp:align>
              </wp:positionV>
              <wp:extent cx="5237480" cy="3142615"/>
              <wp:effectExtent l="28575" t="1123950" r="0" b="705485"/>
              <wp:wrapNone/>
              <wp:docPr id="8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B3168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B595D1" id="_x0000_t202" coordsize="21600,21600" o:spt="202" path="m,l,21600r21600,l21600,xe">
              <v:stroke joinstyle="miter"/>
              <v:path gradientshapeok="t" o:connecttype="rect"/>
            </v:shapetype>
            <v:shape id="_x0000_s1069" type="#_x0000_t202" style="position:absolute;left:0;text-align:left;margin-left:0;margin-top:0;width:412.4pt;height:247.45pt;rotation:-45;z-index:-251520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M4s5KH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54B3168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76DE97E9" w14:textId="77777777" w:rsidR="006832A5" w:rsidRPr="00113072" w:rsidRDefault="006832A5" w:rsidP="00DC4432">
    <w:pPr>
      <w:pStyle w:val="Kopfzeile"/>
      <w:rPr>
        <w:lang w:val="en-US"/>
      </w:rPr>
    </w:pP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3C7C" w14:textId="77777777" w:rsidR="006832A5" w:rsidRDefault="006832A5" w:rsidP="006D210D">
    <w:pPr>
      <w:pStyle w:val="Kopfzeile"/>
    </w:pPr>
    <w:r>
      <w:rPr>
        <w:noProof/>
      </w:rPr>
      <w:t>Finale Version nach Rückmeldung scdo, Dezember 2020</w:t>
    </w:r>
  </w:p>
  <w:p w14:paraId="45C44EF7" w14:textId="77777777" w:rsidR="006832A5" w:rsidRDefault="006832A5" w:rsidP="006D210D">
    <w:pPr>
      <w:pStyle w:val="Kopfzeile"/>
    </w:pPr>
  </w:p>
  <w:p w14:paraId="1716457B" w14:textId="77777777" w:rsidR="006832A5" w:rsidRDefault="006832A5" w:rsidP="006D210D">
    <w:pPr>
      <w:pStyle w:val="Kopfzeile"/>
    </w:pPr>
  </w:p>
  <w:p w14:paraId="4C743ACD" w14:textId="77777777" w:rsidR="006832A5" w:rsidRDefault="006832A5"/>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2DEB" w14:textId="77777777" w:rsidR="006832A5" w:rsidRPr="00C07D78" w:rsidRDefault="006832A5" w:rsidP="00C07D78">
    <w:pPr>
      <w:pStyle w:val="Kopfzeile"/>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987D" w14:textId="77777777" w:rsidR="006832A5" w:rsidRDefault="006832A5" w:rsidP="00A05D08">
    <w:pPr>
      <w:rPr>
        <w:lang w:val="en-GB"/>
      </w:rPr>
    </w:pPr>
    <w:r>
      <w:rPr>
        <w:noProof/>
      </w:rPr>
      <mc:AlternateContent>
        <mc:Choice Requires="wps">
          <w:drawing>
            <wp:anchor distT="0" distB="0" distL="114300" distR="114300" simplePos="0" relativeHeight="251761664" behindDoc="1" locked="0" layoutInCell="0" allowOverlap="1" wp14:anchorId="451A8B9A" wp14:editId="266A770D">
              <wp:simplePos x="0" y="0"/>
              <wp:positionH relativeFrom="margin">
                <wp:align>center</wp:align>
              </wp:positionH>
              <wp:positionV relativeFrom="margin">
                <wp:align>center</wp:align>
              </wp:positionV>
              <wp:extent cx="5237480" cy="3142615"/>
              <wp:effectExtent l="28575" t="1123950" r="0" b="705485"/>
              <wp:wrapNone/>
              <wp:docPr id="6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8A904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1A8B9A" id="_x0000_t202" coordsize="21600,21600" o:spt="202" path="m,l,21600r21600,l21600,xe">
              <v:stroke joinstyle="miter"/>
              <v:path gradientshapeok="t" o:connecttype="rect"/>
            </v:shapetype>
            <v:shape id="_x0000_s1070" type="#_x0000_t202" style="position:absolute;left:0;text-align:left;margin-left:0;margin-top:0;width:412.4pt;height:247.45pt;rotation:-45;z-index:-2515548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Pl+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2Y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Y73T5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58A904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11AA4B7" w14:textId="77777777" w:rsidR="006832A5" w:rsidRPr="00113072" w:rsidRDefault="006832A5" w:rsidP="00DC4432">
    <w:pPr>
      <w:pStyle w:val="Kopfzeile"/>
      <w:rPr>
        <w:lang w:val="en-US"/>
      </w:rPr>
    </w:pP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66FF" w14:textId="77777777" w:rsidR="006832A5" w:rsidRDefault="006832A5" w:rsidP="006D210D">
    <w:pPr>
      <w:pStyle w:val="Kopfzeile"/>
    </w:pPr>
    <w:r>
      <w:rPr>
        <w:noProof/>
      </w:rPr>
      <w:t>Finale Version nach Rückmeldung scdo, Dezember 2020</w:t>
    </w:r>
  </w:p>
  <w:p w14:paraId="51EEF99C" w14:textId="77777777" w:rsidR="006832A5" w:rsidRDefault="006832A5" w:rsidP="006D210D">
    <w:pPr>
      <w:pStyle w:val="Kopfzeile"/>
    </w:pPr>
  </w:p>
  <w:p w14:paraId="57EABF9F" w14:textId="77777777" w:rsidR="006832A5" w:rsidRDefault="006832A5" w:rsidP="006D210D">
    <w:pPr>
      <w:pStyle w:val="Kopfzeile"/>
    </w:pPr>
  </w:p>
  <w:p w14:paraId="63C60A74" w14:textId="77777777" w:rsidR="006832A5" w:rsidRDefault="006832A5"/>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30F6" w14:textId="77777777" w:rsidR="00B41B03" w:rsidRPr="00C07D78" w:rsidRDefault="00B41B03" w:rsidP="00C07D78">
    <w:pPr>
      <w:pStyle w:val="Kopfzeile"/>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5CC0" w14:textId="77777777" w:rsidR="006832A5" w:rsidRPr="00C07D78" w:rsidRDefault="006832A5" w:rsidP="00C07D78">
    <w:pPr>
      <w:pStyle w:val="Kopfzeile"/>
    </w:pP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871C" w14:textId="77777777" w:rsidR="006832A5" w:rsidRDefault="006832A5" w:rsidP="00A05D08">
    <w:pPr>
      <w:rPr>
        <w:lang w:val="en-GB"/>
      </w:rPr>
    </w:pPr>
    <w:r>
      <w:rPr>
        <w:noProof/>
      </w:rPr>
      <mc:AlternateContent>
        <mc:Choice Requires="wps">
          <w:drawing>
            <wp:anchor distT="0" distB="0" distL="114300" distR="114300" simplePos="0" relativeHeight="251763712" behindDoc="1" locked="0" layoutInCell="0" allowOverlap="1" wp14:anchorId="61814F68" wp14:editId="38D03DD2">
              <wp:simplePos x="0" y="0"/>
              <wp:positionH relativeFrom="margin">
                <wp:align>center</wp:align>
              </wp:positionH>
              <wp:positionV relativeFrom="margin">
                <wp:align>center</wp:align>
              </wp:positionV>
              <wp:extent cx="5237480" cy="3142615"/>
              <wp:effectExtent l="28575" t="1123950" r="0" b="705485"/>
              <wp:wrapNone/>
              <wp:docPr id="6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FE7402"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814F68" id="_x0000_t202" coordsize="21600,21600" o:spt="202" path="m,l,21600r21600,l21600,xe">
              <v:stroke joinstyle="miter"/>
              <v:path gradientshapeok="t" o:connecttype="rect"/>
            </v:shapetype>
            <v:shape id="_x0000_s1071" type="#_x0000_t202" style="position:absolute;left:0;text-align:left;margin-left:0;margin-top:0;width:412.4pt;height:247.45pt;rotation:-45;z-index:-2515527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K6+A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xJqpL4FdSTyPSWl4v7XXqAmI/bmFihYpL5GMM8UxTUm&#10;+a8MNsOzQDdyCET/sXtNSiKSIqOYFSY6on4QkOkogAfRsXmy4kR1PDySPqHGu96tycb7Nim68BwV&#10;UWaS0DHfMZS/f6dTl7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34RK6+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3FE7402"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10AF48C" w14:textId="77777777" w:rsidR="006832A5" w:rsidRPr="00113072" w:rsidRDefault="006832A5" w:rsidP="00DC4432">
    <w:pPr>
      <w:pStyle w:val="Kopfzeile"/>
      <w:rPr>
        <w:lang w:val="en-US"/>
      </w:rPr>
    </w:pP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B40B" w14:textId="77777777" w:rsidR="006832A5" w:rsidRDefault="006832A5" w:rsidP="006D210D">
    <w:pPr>
      <w:pStyle w:val="Kopfzeile"/>
    </w:pPr>
    <w:r>
      <w:rPr>
        <w:noProof/>
      </w:rPr>
      <w:t>Finale Version nach Rückmeldung scdo, Dezember 2020</w:t>
    </w:r>
  </w:p>
  <w:p w14:paraId="2E4DB54E" w14:textId="77777777" w:rsidR="006832A5" w:rsidRDefault="006832A5" w:rsidP="006D210D">
    <w:pPr>
      <w:pStyle w:val="Kopfzeile"/>
    </w:pPr>
  </w:p>
  <w:p w14:paraId="76314AB9" w14:textId="77777777" w:rsidR="006832A5" w:rsidRDefault="006832A5" w:rsidP="006D210D">
    <w:pPr>
      <w:pStyle w:val="Kopfzeile"/>
    </w:pPr>
  </w:p>
  <w:p w14:paraId="5C0C8FCB" w14:textId="77777777" w:rsidR="006832A5" w:rsidRDefault="006832A5"/>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FA44" w14:textId="77777777" w:rsidR="006832A5" w:rsidRPr="00C07D78" w:rsidRDefault="006832A5" w:rsidP="00C07D78">
    <w:pPr>
      <w:pStyle w:val="Kopfzeile"/>
    </w:pP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E82F" w14:textId="77777777" w:rsidR="006832A5" w:rsidRDefault="006832A5" w:rsidP="00A05D08">
    <w:pPr>
      <w:rPr>
        <w:lang w:val="en-GB"/>
      </w:rPr>
    </w:pPr>
    <w:r>
      <w:rPr>
        <w:noProof/>
      </w:rPr>
      <mc:AlternateContent>
        <mc:Choice Requires="wps">
          <w:drawing>
            <wp:anchor distT="0" distB="0" distL="114300" distR="114300" simplePos="0" relativeHeight="251745280" behindDoc="1" locked="0" layoutInCell="0" allowOverlap="1" wp14:anchorId="71B0077C" wp14:editId="091C0906">
              <wp:simplePos x="0" y="0"/>
              <wp:positionH relativeFrom="margin">
                <wp:align>center</wp:align>
              </wp:positionH>
              <wp:positionV relativeFrom="margin">
                <wp:align>center</wp:align>
              </wp:positionV>
              <wp:extent cx="5237480" cy="3142615"/>
              <wp:effectExtent l="28575" t="1123950" r="0" b="705485"/>
              <wp:wrapNone/>
              <wp:docPr id="5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2EA61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B0077C" id="_x0000_t202" coordsize="21600,21600" o:spt="202" path="m,l,21600r21600,l21600,xe">
              <v:stroke joinstyle="miter"/>
              <v:path gradientshapeok="t" o:connecttype="rect"/>
            </v:shapetype>
            <v:shape id="_x0000_s1072" type="#_x0000_t202" style="position:absolute;left:0;text-align:left;margin-left:0;margin-top:0;width:412.4pt;height:247.45pt;rotation:-45;z-index:-2515712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SwRRW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D2EA61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73656CD" w14:textId="77777777" w:rsidR="006832A5" w:rsidRPr="00113072" w:rsidRDefault="006832A5" w:rsidP="00DC4432">
    <w:pPr>
      <w:pStyle w:val="Kopfzeile"/>
      <w:rPr>
        <w:lang w:val="en-US"/>
      </w:rPr>
    </w:pP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F91B" w14:textId="77777777" w:rsidR="006832A5" w:rsidRDefault="006832A5" w:rsidP="006D210D">
    <w:pPr>
      <w:pStyle w:val="Kopfzeile"/>
    </w:pPr>
    <w:r>
      <w:rPr>
        <w:noProof/>
      </w:rPr>
      <w:t>Finale Version nach Rückmeldung scdo, Dezember 2020</w:t>
    </w:r>
  </w:p>
  <w:p w14:paraId="1FCF6B82" w14:textId="77777777" w:rsidR="006832A5" w:rsidRDefault="006832A5" w:rsidP="006D210D">
    <w:pPr>
      <w:pStyle w:val="Kopfzeile"/>
    </w:pPr>
  </w:p>
  <w:p w14:paraId="735C26E0" w14:textId="77777777" w:rsidR="006832A5" w:rsidRDefault="006832A5" w:rsidP="006D210D">
    <w:pPr>
      <w:pStyle w:val="Kopfzeile"/>
    </w:pPr>
  </w:p>
  <w:p w14:paraId="314C589C" w14:textId="77777777" w:rsidR="006832A5" w:rsidRDefault="006832A5"/>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23FD" w14:textId="77777777" w:rsidR="006832A5" w:rsidRPr="00C07D78" w:rsidRDefault="006832A5" w:rsidP="00C07D78">
    <w:pPr>
      <w:pStyle w:val="Kopfzeile"/>
    </w:pP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4333" w14:textId="77777777" w:rsidR="006832A5" w:rsidRDefault="006832A5" w:rsidP="00A05D08">
    <w:pPr>
      <w:rPr>
        <w:lang w:val="en-GB"/>
      </w:rPr>
    </w:pPr>
    <w:r>
      <w:rPr>
        <w:noProof/>
      </w:rPr>
      <mc:AlternateContent>
        <mc:Choice Requires="wps">
          <w:drawing>
            <wp:anchor distT="0" distB="0" distL="114300" distR="114300" simplePos="0" relativeHeight="251747328" behindDoc="1" locked="0" layoutInCell="0" allowOverlap="1" wp14:anchorId="0F9A5050" wp14:editId="2E07B50A">
              <wp:simplePos x="0" y="0"/>
              <wp:positionH relativeFrom="margin">
                <wp:align>center</wp:align>
              </wp:positionH>
              <wp:positionV relativeFrom="margin">
                <wp:align>center</wp:align>
              </wp:positionV>
              <wp:extent cx="5237480" cy="3142615"/>
              <wp:effectExtent l="28575" t="1123950" r="0" b="705485"/>
              <wp:wrapNone/>
              <wp:docPr id="5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1FFBB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9A5050" id="_x0000_t202" coordsize="21600,21600" o:spt="202" path="m,l,21600r21600,l21600,xe">
              <v:stroke joinstyle="miter"/>
              <v:path gradientshapeok="t" o:connecttype="rect"/>
            </v:shapetype>
            <v:shape id="_x0000_s1073" type="#_x0000_t202" style="position:absolute;left:0;text-align:left;margin-left:0;margin-top:0;width:412.4pt;height:247.45pt;rotation:-45;z-index:-2515691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1iQB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11FFBB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7E6A7D0" w14:textId="77777777" w:rsidR="006832A5" w:rsidRPr="00113072" w:rsidRDefault="006832A5" w:rsidP="00DC4432">
    <w:pPr>
      <w:pStyle w:val="Kopfzeile"/>
      <w:rPr>
        <w:lang w:val="en-US"/>
      </w:rPr>
    </w:pP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F245" w14:textId="77777777" w:rsidR="006832A5" w:rsidRDefault="006832A5" w:rsidP="006D210D">
    <w:pPr>
      <w:pStyle w:val="Kopfzeile"/>
    </w:pPr>
    <w:r>
      <w:rPr>
        <w:noProof/>
      </w:rPr>
      <w:t>Finale Version nach Rückmeldung scdo, Dezember 2020</w:t>
    </w:r>
  </w:p>
  <w:p w14:paraId="284213F0" w14:textId="77777777" w:rsidR="006832A5" w:rsidRDefault="006832A5" w:rsidP="006D210D">
    <w:pPr>
      <w:pStyle w:val="Kopfzeile"/>
    </w:pPr>
  </w:p>
  <w:p w14:paraId="0A03B3FC" w14:textId="77777777" w:rsidR="006832A5" w:rsidRDefault="006832A5" w:rsidP="006D210D">
    <w:pPr>
      <w:pStyle w:val="Kopfzeile"/>
    </w:pPr>
  </w:p>
  <w:p w14:paraId="4B1C7D33" w14:textId="77777777" w:rsidR="006832A5" w:rsidRDefault="006832A5"/>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160CA" w14:textId="77777777" w:rsidR="006832A5" w:rsidRPr="00C07D78" w:rsidRDefault="006832A5" w:rsidP="00C07D78">
    <w:pPr>
      <w:pStyle w:val="Kopfzeil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C726" w14:textId="77777777" w:rsidR="00B41B03" w:rsidRDefault="00B41B03" w:rsidP="00A05D08">
    <w:pPr>
      <w:rPr>
        <w:lang w:val="en-GB"/>
      </w:rPr>
    </w:pPr>
    <w:r>
      <w:rPr>
        <w:noProof/>
      </w:rPr>
      <mc:AlternateContent>
        <mc:Choice Requires="wps">
          <w:drawing>
            <wp:anchor distT="0" distB="0" distL="114300" distR="114300" simplePos="0" relativeHeight="251822080" behindDoc="1" locked="0" layoutInCell="0" allowOverlap="1" wp14:anchorId="2D4F35D6" wp14:editId="52D11F65">
              <wp:simplePos x="0" y="0"/>
              <wp:positionH relativeFrom="margin">
                <wp:align>center</wp:align>
              </wp:positionH>
              <wp:positionV relativeFrom="margin">
                <wp:align>center</wp:align>
              </wp:positionV>
              <wp:extent cx="5237480" cy="3142615"/>
              <wp:effectExtent l="28575" t="1123950" r="0" b="705485"/>
              <wp:wrapNone/>
              <wp:docPr id="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BDAF87" w14:textId="77777777" w:rsidR="00B41B03" w:rsidRDefault="00B41B0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4F35D6" id="_x0000_t202" coordsize="21600,21600" o:spt="202" path="m,l,21600r21600,l21600,xe">
              <v:stroke joinstyle="miter"/>
              <v:path gradientshapeok="t" o:connecttype="rect"/>
            </v:shapetype>
            <v:shape id="_x0000_s1029" type="#_x0000_t202" style="position:absolute;left:0;text-align:left;margin-left:0;margin-top:0;width:412.4pt;height:247.45pt;rotation:-45;z-index:-2514944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BBDAF87" w14:textId="77777777" w:rsidR="00B41B03" w:rsidRDefault="00B41B0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D7A9B73" w14:textId="77777777" w:rsidR="00B41B03" w:rsidRPr="00113072" w:rsidRDefault="00B41B03" w:rsidP="00DC4432">
    <w:pPr>
      <w:pStyle w:val="Kopfzeile"/>
      <w:rPr>
        <w:lang w:val="en-US"/>
      </w:rPr>
    </w:pP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F495" w14:textId="77777777" w:rsidR="006832A5" w:rsidRDefault="006832A5" w:rsidP="00A05D08">
    <w:pPr>
      <w:rPr>
        <w:lang w:val="en-GB"/>
      </w:rPr>
    </w:pPr>
    <w:r>
      <w:rPr>
        <w:noProof/>
      </w:rPr>
      <mc:AlternateContent>
        <mc:Choice Requires="wps">
          <w:drawing>
            <wp:anchor distT="0" distB="0" distL="114300" distR="114300" simplePos="0" relativeHeight="251749376" behindDoc="1" locked="0" layoutInCell="0" allowOverlap="1" wp14:anchorId="605FF2A1" wp14:editId="5BEBF9E8">
              <wp:simplePos x="0" y="0"/>
              <wp:positionH relativeFrom="margin">
                <wp:align>center</wp:align>
              </wp:positionH>
              <wp:positionV relativeFrom="margin">
                <wp:align>center</wp:align>
              </wp:positionV>
              <wp:extent cx="5237480" cy="3142615"/>
              <wp:effectExtent l="28575" t="1123950" r="0" b="705485"/>
              <wp:wrapNone/>
              <wp:docPr id="5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CE4B5F"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5FF2A1" id="_x0000_t202" coordsize="21600,21600" o:spt="202" path="m,l,21600r21600,l21600,xe">
              <v:stroke joinstyle="miter"/>
              <v:path gradientshapeok="t" o:connecttype="rect"/>
            </v:shapetype>
            <v:shape id="_x0000_s1074" type="#_x0000_t202" style="position:absolute;left:0;text-align:left;margin-left:0;margin-top:0;width:412.4pt;height:247.45pt;rotation:-45;z-index:-2515671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7S+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xY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ESc+0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0CE4B5F"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BEEB19A" w14:textId="77777777" w:rsidR="006832A5" w:rsidRPr="00113072" w:rsidRDefault="006832A5" w:rsidP="00DC4432">
    <w:pPr>
      <w:pStyle w:val="Kopfzeile"/>
      <w:rPr>
        <w:lang w:val="en-US"/>
      </w:rPr>
    </w:pP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7EF8" w14:textId="77777777" w:rsidR="006832A5" w:rsidRDefault="006832A5" w:rsidP="006D210D">
    <w:pPr>
      <w:pStyle w:val="Kopfzeile"/>
    </w:pPr>
    <w:r>
      <w:rPr>
        <w:noProof/>
      </w:rPr>
      <w:t>Finale Version nach Rückmeldung scdo, Dezember 2020</w:t>
    </w:r>
  </w:p>
  <w:p w14:paraId="75CBF26E" w14:textId="77777777" w:rsidR="006832A5" w:rsidRDefault="006832A5" w:rsidP="006D210D">
    <w:pPr>
      <w:pStyle w:val="Kopfzeile"/>
    </w:pPr>
  </w:p>
  <w:p w14:paraId="2C2051A2" w14:textId="77777777" w:rsidR="006832A5" w:rsidRDefault="006832A5" w:rsidP="006D210D">
    <w:pPr>
      <w:pStyle w:val="Kopfzeile"/>
    </w:pPr>
  </w:p>
  <w:p w14:paraId="6EE88E70" w14:textId="77777777" w:rsidR="006832A5" w:rsidRDefault="006832A5"/>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9CC2" w14:textId="77777777" w:rsidR="006832A5" w:rsidRPr="00C07D78" w:rsidRDefault="006832A5" w:rsidP="00C07D78">
    <w:pPr>
      <w:pStyle w:val="Kopfzeile"/>
    </w:pP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589A" w14:textId="77777777" w:rsidR="006832A5" w:rsidRDefault="006832A5" w:rsidP="00A05D08">
    <w:pPr>
      <w:rPr>
        <w:lang w:val="en-GB"/>
      </w:rPr>
    </w:pPr>
    <w:r>
      <w:rPr>
        <w:noProof/>
      </w:rPr>
      <mc:AlternateContent>
        <mc:Choice Requires="wps">
          <w:drawing>
            <wp:anchor distT="0" distB="0" distL="114300" distR="114300" simplePos="0" relativeHeight="251751424" behindDoc="1" locked="0" layoutInCell="0" allowOverlap="1" wp14:anchorId="4F3CED7B" wp14:editId="6F6F778D">
              <wp:simplePos x="0" y="0"/>
              <wp:positionH relativeFrom="margin">
                <wp:align>center</wp:align>
              </wp:positionH>
              <wp:positionV relativeFrom="margin">
                <wp:align>center</wp:align>
              </wp:positionV>
              <wp:extent cx="5237480" cy="3142615"/>
              <wp:effectExtent l="28575" t="1123950" r="0" b="705485"/>
              <wp:wrapNone/>
              <wp:docPr id="5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3F3DEB"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3CED7B" id="_x0000_t202" coordsize="21600,21600" o:spt="202" path="m,l,21600r21600,l21600,xe">
              <v:stroke joinstyle="miter"/>
              <v:path gradientshapeok="t" o:connecttype="rect"/>
            </v:shapetype>
            <v:shape id="_x0000_s1075" type="#_x0000_t202" style="position:absolute;left:0;text-align:left;margin-left:0;margin-top:0;width:412.4pt;height:247.45pt;rotation:-45;z-index:-2515650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hXv/j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73F3DEB"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52AB947" w14:textId="77777777" w:rsidR="006832A5" w:rsidRPr="00113072" w:rsidRDefault="006832A5" w:rsidP="00DC4432">
    <w:pPr>
      <w:pStyle w:val="Kopfzeile"/>
      <w:rPr>
        <w:lang w:val="en-US"/>
      </w:rPr>
    </w:pP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2166" w14:textId="77777777" w:rsidR="006832A5" w:rsidRDefault="006832A5" w:rsidP="006D210D">
    <w:pPr>
      <w:pStyle w:val="Kopfzeile"/>
    </w:pPr>
    <w:r>
      <w:rPr>
        <w:noProof/>
      </w:rPr>
      <w:t>Finale Version nach Rückmeldung scdo, Dezember 2020</w:t>
    </w:r>
  </w:p>
  <w:p w14:paraId="740E2E6D" w14:textId="77777777" w:rsidR="006832A5" w:rsidRDefault="006832A5" w:rsidP="006D210D">
    <w:pPr>
      <w:pStyle w:val="Kopfzeile"/>
    </w:pPr>
  </w:p>
  <w:p w14:paraId="5F180CC6" w14:textId="77777777" w:rsidR="006832A5" w:rsidRDefault="006832A5" w:rsidP="006D210D">
    <w:pPr>
      <w:pStyle w:val="Kopfzeile"/>
    </w:pPr>
  </w:p>
  <w:p w14:paraId="38AEE777" w14:textId="77777777" w:rsidR="006832A5" w:rsidRDefault="006832A5"/>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B13D" w14:textId="77777777" w:rsidR="006832A5" w:rsidRPr="00C07D78" w:rsidRDefault="006832A5" w:rsidP="00C07D78">
    <w:pPr>
      <w:pStyle w:val="Kopfzeile"/>
    </w:pP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3E00" w14:textId="77777777" w:rsidR="006832A5" w:rsidRDefault="006832A5" w:rsidP="00A05D08">
    <w:pPr>
      <w:rPr>
        <w:lang w:val="en-GB"/>
      </w:rPr>
    </w:pPr>
    <w:r>
      <w:rPr>
        <w:noProof/>
      </w:rPr>
      <mc:AlternateContent>
        <mc:Choice Requires="wps">
          <w:drawing>
            <wp:anchor distT="0" distB="0" distL="114300" distR="114300" simplePos="0" relativeHeight="251684864" behindDoc="1" locked="0" layoutInCell="0" allowOverlap="1" wp14:anchorId="4B471332" wp14:editId="00B837E4">
              <wp:simplePos x="0" y="0"/>
              <wp:positionH relativeFrom="margin">
                <wp:align>center</wp:align>
              </wp:positionH>
              <wp:positionV relativeFrom="margin">
                <wp:align>center</wp:align>
              </wp:positionV>
              <wp:extent cx="5237480" cy="3142615"/>
              <wp:effectExtent l="28575" t="1123950" r="0" b="705485"/>
              <wp:wrapNone/>
              <wp:docPr id="1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835E6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471332" id="_x0000_t202" coordsize="21600,21600" o:spt="202" path="m,l,21600r21600,l21600,xe">
              <v:stroke joinstyle="miter"/>
              <v:path gradientshapeok="t" o:connecttype="rect"/>
            </v:shapetype>
            <v:shape id="_x0000_s1076" type="#_x0000_t202" style="position:absolute;left:0;text-align:left;margin-left:0;margin-top:0;width:412.4pt;height:247.45pt;rotation:-45;z-index:-251631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q2+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pIpL4BdSDyPSWl4v73TqAmI3bmBihYpL5GMM8UxRUm&#10;+a8M1sOzQDdyCET/oXtNSiKSIqOYFSY6on4SkOkogHvRsVmy4kh1PDySPqLGu96tyMa7Nik68xwV&#10;UWaS0DHfMZR/fqdT579w+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zX5q2+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6835E6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FE2501B" w14:textId="77777777" w:rsidR="006832A5" w:rsidRPr="00113072" w:rsidRDefault="006832A5" w:rsidP="00DC4432">
    <w:pPr>
      <w:pStyle w:val="Kopfzeile"/>
      <w:rPr>
        <w:lang w:val="en-US"/>
      </w:rPr>
    </w:pP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62BC" w14:textId="77777777" w:rsidR="006832A5" w:rsidRDefault="006832A5" w:rsidP="006D210D">
    <w:pPr>
      <w:pStyle w:val="Kopfzeile"/>
    </w:pPr>
    <w:r>
      <w:rPr>
        <w:noProof/>
      </w:rPr>
      <w:t>Finale Version nach Rückmeldung scdo, Dezember 2020</w:t>
    </w:r>
  </w:p>
  <w:p w14:paraId="778FB0B1" w14:textId="77777777" w:rsidR="006832A5" w:rsidRDefault="006832A5" w:rsidP="006D210D">
    <w:pPr>
      <w:pStyle w:val="Kopfzeile"/>
    </w:pPr>
  </w:p>
  <w:p w14:paraId="5E7A73CE" w14:textId="77777777" w:rsidR="006832A5" w:rsidRDefault="006832A5" w:rsidP="006D210D">
    <w:pPr>
      <w:pStyle w:val="Kopfzeile"/>
    </w:pPr>
  </w:p>
  <w:p w14:paraId="1AB98945" w14:textId="77777777" w:rsidR="006832A5" w:rsidRDefault="006832A5"/>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76B7" w14:textId="77777777" w:rsidR="006832A5" w:rsidRPr="00C07D78" w:rsidRDefault="006832A5" w:rsidP="00C07D78">
    <w:pPr>
      <w:pStyle w:val="Kopfzeile"/>
    </w:pP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A101" w14:textId="77777777" w:rsidR="006832A5" w:rsidRDefault="006832A5" w:rsidP="00A05D08">
    <w:pPr>
      <w:rPr>
        <w:lang w:val="en-GB"/>
      </w:rPr>
    </w:pPr>
    <w:r>
      <w:rPr>
        <w:noProof/>
      </w:rPr>
      <mc:AlternateContent>
        <mc:Choice Requires="wps">
          <w:drawing>
            <wp:anchor distT="0" distB="0" distL="114300" distR="114300" simplePos="0" relativeHeight="251685888" behindDoc="1" locked="0" layoutInCell="0" allowOverlap="1" wp14:anchorId="3644C752" wp14:editId="079F760D">
              <wp:simplePos x="0" y="0"/>
              <wp:positionH relativeFrom="margin">
                <wp:align>center</wp:align>
              </wp:positionH>
              <wp:positionV relativeFrom="margin">
                <wp:align>center</wp:align>
              </wp:positionV>
              <wp:extent cx="5237480" cy="3142615"/>
              <wp:effectExtent l="28575" t="1123950" r="0" b="705485"/>
              <wp:wrapNone/>
              <wp:docPr id="1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D8958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44C752" id="_x0000_t202" coordsize="21600,21600" o:spt="202" path="m,l,21600r21600,l21600,xe">
              <v:stroke joinstyle="miter"/>
              <v:path gradientshapeok="t" o:connecttype="rect"/>
            </v:shapetype>
            <v:shape id="_x0000_s1077" type="#_x0000_t202" style="position:absolute;left:0;text-align:left;margin-left:0;margin-top:0;width:412.4pt;height:247.45pt;rotation:-45;z-index:-251630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1vp+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x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nA1v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ED8958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7A4E6094" w14:textId="77777777" w:rsidR="006832A5" w:rsidRPr="00113072" w:rsidRDefault="006832A5" w:rsidP="00DC4432">
    <w:pPr>
      <w:pStyle w:val="Kopfzeile"/>
      <w:rPr>
        <w:lang w:val="en-US"/>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49BB" w14:textId="77777777" w:rsidR="00B41B03" w:rsidRDefault="00B41B03" w:rsidP="006D210D">
    <w:pPr>
      <w:pStyle w:val="Kopfzeile"/>
    </w:pPr>
    <w:r>
      <w:rPr>
        <w:noProof/>
      </w:rPr>
      <w:t>Finale Version nach Rückmeldung scdo, Dezember 2020</w:t>
    </w:r>
  </w:p>
  <w:p w14:paraId="5AB75962" w14:textId="77777777" w:rsidR="00B41B03" w:rsidRDefault="00B41B03" w:rsidP="006D210D">
    <w:pPr>
      <w:pStyle w:val="Kopfzeile"/>
    </w:pPr>
  </w:p>
  <w:p w14:paraId="46ECE542" w14:textId="77777777" w:rsidR="00B41B03" w:rsidRDefault="00B41B03" w:rsidP="006D210D">
    <w:pPr>
      <w:pStyle w:val="Kopfzeile"/>
    </w:pPr>
  </w:p>
  <w:p w14:paraId="0923FAF5" w14:textId="77777777" w:rsidR="00B41B03" w:rsidRDefault="00B41B03"/>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49C5" w14:textId="77777777" w:rsidR="006832A5" w:rsidRDefault="006832A5" w:rsidP="006D210D">
    <w:pPr>
      <w:pStyle w:val="Kopfzeile"/>
    </w:pPr>
    <w:r>
      <w:rPr>
        <w:noProof/>
      </w:rPr>
      <w:t>Finale Version nach Rückmeldung scdo, Dezember 2020</w:t>
    </w:r>
  </w:p>
  <w:p w14:paraId="5243C383" w14:textId="77777777" w:rsidR="006832A5" w:rsidRDefault="006832A5" w:rsidP="006D210D">
    <w:pPr>
      <w:pStyle w:val="Kopfzeile"/>
    </w:pPr>
  </w:p>
  <w:p w14:paraId="0CB0543B" w14:textId="77777777" w:rsidR="006832A5" w:rsidRDefault="006832A5" w:rsidP="006D210D">
    <w:pPr>
      <w:pStyle w:val="Kopfzeile"/>
    </w:pPr>
  </w:p>
  <w:p w14:paraId="639C1487" w14:textId="77777777" w:rsidR="006832A5" w:rsidRDefault="006832A5"/>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4C9E" w14:textId="77777777" w:rsidR="006832A5" w:rsidRPr="00C07D78" w:rsidRDefault="006832A5" w:rsidP="00C07D78">
    <w:pPr>
      <w:pStyle w:val="Kopfzeile"/>
    </w:pP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3DC41" w14:textId="77777777" w:rsidR="006832A5" w:rsidRDefault="006832A5" w:rsidP="00A05D08">
    <w:pPr>
      <w:rPr>
        <w:lang w:val="en-GB"/>
      </w:rPr>
    </w:pPr>
    <w:r>
      <w:rPr>
        <w:noProof/>
      </w:rPr>
      <mc:AlternateContent>
        <mc:Choice Requires="wps">
          <w:drawing>
            <wp:anchor distT="0" distB="0" distL="114300" distR="114300" simplePos="0" relativeHeight="251687936" behindDoc="1" locked="0" layoutInCell="0" allowOverlap="1" wp14:anchorId="19AB71B7" wp14:editId="6136418F">
              <wp:simplePos x="0" y="0"/>
              <wp:positionH relativeFrom="margin">
                <wp:align>center</wp:align>
              </wp:positionH>
              <wp:positionV relativeFrom="margin">
                <wp:align>center</wp:align>
              </wp:positionV>
              <wp:extent cx="5237480" cy="3142615"/>
              <wp:effectExtent l="28575" t="1123950" r="0" b="705485"/>
              <wp:wrapNone/>
              <wp:docPr id="1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BE1B2B"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9AB71B7" id="_x0000_t202" coordsize="21600,21600" o:spt="202" path="m,l,21600r21600,l21600,xe">
              <v:stroke joinstyle="miter"/>
              <v:path gradientshapeok="t" o:connecttype="rect"/>
            </v:shapetype>
            <v:shape id="_x0000_s1078" type="#_x0000_t202" style="position:absolute;left:0;text-align:left;margin-left:0;margin-top:0;width:412.4pt;height:247.45pt;rotation:-45;z-index:-251628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gJ+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in4ga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b5hgJ+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16BE1B2B"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F35669B" w14:textId="77777777" w:rsidR="006832A5" w:rsidRPr="00113072" w:rsidRDefault="006832A5" w:rsidP="00DC4432">
    <w:pPr>
      <w:pStyle w:val="Kopfzeile"/>
      <w:rPr>
        <w:lang w:val="en-US"/>
      </w:rPr>
    </w:pP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6769" w14:textId="77777777" w:rsidR="006832A5" w:rsidRDefault="006832A5" w:rsidP="006D210D">
    <w:pPr>
      <w:pStyle w:val="Kopfzeile"/>
    </w:pPr>
    <w:r>
      <w:rPr>
        <w:noProof/>
      </w:rPr>
      <w:t>Finale Version nach Rückmeldung scdo, Dezember 2020</w:t>
    </w:r>
  </w:p>
  <w:p w14:paraId="1980184A" w14:textId="77777777" w:rsidR="006832A5" w:rsidRDefault="006832A5" w:rsidP="006D210D">
    <w:pPr>
      <w:pStyle w:val="Kopfzeile"/>
    </w:pPr>
  </w:p>
  <w:p w14:paraId="62308CFF" w14:textId="77777777" w:rsidR="006832A5" w:rsidRDefault="006832A5" w:rsidP="006D210D">
    <w:pPr>
      <w:pStyle w:val="Kopfzeile"/>
    </w:pPr>
  </w:p>
  <w:p w14:paraId="7B9E02BA" w14:textId="77777777" w:rsidR="006832A5" w:rsidRDefault="006832A5"/>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02444" w14:textId="77777777" w:rsidR="006832A5" w:rsidRPr="00C07D78" w:rsidRDefault="006832A5" w:rsidP="00C07D78">
    <w:pPr>
      <w:pStyle w:val="Kopfzeile"/>
    </w:pP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7C7C" w14:textId="77777777" w:rsidR="006832A5" w:rsidRDefault="006832A5" w:rsidP="00A05D08">
    <w:pPr>
      <w:rPr>
        <w:lang w:val="en-GB"/>
      </w:rPr>
    </w:pPr>
    <w:r>
      <w:rPr>
        <w:noProof/>
      </w:rPr>
      <mc:AlternateContent>
        <mc:Choice Requires="wps">
          <w:drawing>
            <wp:anchor distT="0" distB="0" distL="114300" distR="114300" simplePos="0" relativeHeight="251688960" behindDoc="1" locked="0" layoutInCell="0" allowOverlap="1" wp14:anchorId="797E011C" wp14:editId="71FD7A2B">
              <wp:simplePos x="0" y="0"/>
              <wp:positionH relativeFrom="margin">
                <wp:align>center</wp:align>
              </wp:positionH>
              <wp:positionV relativeFrom="margin">
                <wp:align>center</wp:align>
              </wp:positionV>
              <wp:extent cx="5237480" cy="3142615"/>
              <wp:effectExtent l="28575" t="1123950" r="0" b="705485"/>
              <wp:wrapNone/>
              <wp:docPr id="2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757512"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7E011C" id="_x0000_t202" coordsize="21600,21600" o:spt="202" path="m,l,21600r21600,l21600,xe">
              <v:stroke joinstyle="miter"/>
              <v:path gradientshapeok="t" o:connecttype="rect"/>
            </v:shapetype>
            <v:shape id="_x0000_s1079" type="#_x0000_t202" style="position:absolute;left:0;text-align:left;margin-left:0;margin-top:0;width:412.4pt;height:247.45pt;rotation:-45;z-index:-251627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lW+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rqM4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z7rZV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5757512"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6C837DE1" w14:textId="77777777" w:rsidR="006832A5" w:rsidRPr="00113072" w:rsidRDefault="006832A5" w:rsidP="00DC4432">
    <w:pPr>
      <w:pStyle w:val="Kopfzeile"/>
      <w:rPr>
        <w:lang w:val="en-US"/>
      </w:rPr>
    </w:pP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E0FF" w14:textId="77777777" w:rsidR="006D084D" w:rsidRDefault="006D084D" w:rsidP="006D210D">
    <w:pPr>
      <w:pStyle w:val="Kopfzeile"/>
    </w:pPr>
    <w:r>
      <w:rPr>
        <w:noProof/>
      </w:rPr>
      <w:t>Finale Version nach Rückmeldung scdo, Dezember 2020</w:t>
    </w:r>
  </w:p>
  <w:p w14:paraId="741175A5" w14:textId="77777777" w:rsidR="006D084D" w:rsidRDefault="006D084D" w:rsidP="006D210D">
    <w:pPr>
      <w:pStyle w:val="Kopfzeile"/>
    </w:pPr>
  </w:p>
  <w:p w14:paraId="5CDB2111" w14:textId="77777777" w:rsidR="006D084D" w:rsidRDefault="006D084D" w:rsidP="006D210D">
    <w:pPr>
      <w:pStyle w:val="Kopfzeile"/>
    </w:pPr>
  </w:p>
  <w:p w14:paraId="5D907931" w14:textId="77777777" w:rsidR="006D084D" w:rsidRDefault="006D084D"/>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AEA6" w14:textId="77777777" w:rsidR="006D084D" w:rsidRPr="00C07D78" w:rsidRDefault="006D084D" w:rsidP="00C07D78">
    <w:pPr>
      <w:pStyle w:val="Kopfzeile"/>
    </w:pP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7A59" w14:textId="77777777" w:rsidR="006D084D" w:rsidRDefault="006D084D" w:rsidP="00A05D08">
    <w:pPr>
      <w:rPr>
        <w:lang w:val="en-GB"/>
      </w:rPr>
    </w:pPr>
    <w:r>
      <w:rPr>
        <w:noProof/>
      </w:rPr>
      <mc:AlternateContent>
        <mc:Choice Requires="wps">
          <w:drawing>
            <wp:anchor distT="0" distB="0" distL="114300" distR="114300" simplePos="0" relativeHeight="251808768" behindDoc="1" locked="0" layoutInCell="0" allowOverlap="1" wp14:anchorId="59955380" wp14:editId="50B13B7A">
              <wp:simplePos x="0" y="0"/>
              <wp:positionH relativeFrom="margin">
                <wp:align>center</wp:align>
              </wp:positionH>
              <wp:positionV relativeFrom="margin">
                <wp:align>center</wp:align>
              </wp:positionV>
              <wp:extent cx="5237480" cy="3142615"/>
              <wp:effectExtent l="28575" t="1123950" r="0" b="705485"/>
              <wp:wrapNone/>
              <wp:docPr id="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B1E1D" w14:textId="77777777" w:rsidR="006D084D" w:rsidRDefault="006D084D"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955380" id="_x0000_t202" coordsize="21600,21600" o:spt="202" path="m,l,21600r21600,l21600,xe">
              <v:stroke joinstyle="miter"/>
              <v:path gradientshapeok="t" o:connecttype="rect"/>
            </v:shapetype>
            <v:shape id="_x0000_s1080" type="#_x0000_t202" style="position:absolute;left:0;text-align:left;margin-left:0;margin-top:0;width:412.4pt;height:247.45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S+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irqM4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YivuE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46B1E1D" w14:textId="77777777" w:rsidR="006D084D" w:rsidRDefault="006D084D"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44979D4C" w14:textId="77777777" w:rsidR="006D084D" w:rsidRPr="00113072" w:rsidRDefault="006D084D" w:rsidP="00DC4432">
    <w:pPr>
      <w:pStyle w:val="Kopfzeile"/>
      <w:rPr>
        <w:lang w:val="en-US"/>
      </w:rPr>
    </w:pP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2479" w14:textId="77777777" w:rsidR="006D084D" w:rsidRDefault="006D084D" w:rsidP="006D210D">
    <w:pPr>
      <w:pStyle w:val="Kopfzeile"/>
    </w:pPr>
    <w:r>
      <w:rPr>
        <w:noProof/>
      </w:rPr>
      <w:t>Finale Version nach Rückmeldung scdo, Dezember 2020</w:t>
    </w:r>
  </w:p>
  <w:p w14:paraId="2E5E1B30" w14:textId="77777777" w:rsidR="006D084D" w:rsidRDefault="006D084D" w:rsidP="006D210D">
    <w:pPr>
      <w:pStyle w:val="Kopfzeile"/>
    </w:pPr>
  </w:p>
  <w:p w14:paraId="6B45C332" w14:textId="77777777" w:rsidR="006D084D" w:rsidRDefault="006D084D" w:rsidP="006D210D">
    <w:pPr>
      <w:pStyle w:val="Kopfzeile"/>
    </w:pPr>
  </w:p>
  <w:p w14:paraId="6E5E4F4B" w14:textId="77777777" w:rsidR="006D084D" w:rsidRDefault="006D084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5E43" w14:textId="77777777" w:rsidR="00B41B03" w:rsidRPr="00C07D78" w:rsidRDefault="00B41B03" w:rsidP="00C07D78">
    <w:pPr>
      <w:pStyle w:val="Kopfzeile"/>
    </w:pP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385A" w14:textId="77777777" w:rsidR="006D084D" w:rsidRPr="00C07D78" w:rsidRDefault="006D084D" w:rsidP="00C07D78">
    <w:pPr>
      <w:pStyle w:val="Kopfzeile"/>
    </w:pP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A738" w14:textId="77777777" w:rsidR="006D084D" w:rsidRDefault="006D084D" w:rsidP="00A05D08">
    <w:pPr>
      <w:rPr>
        <w:lang w:val="en-GB"/>
      </w:rPr>
    </w:pPr>
    <w:r>
      <w:rPr>
        <w:noProof/>
      </w:rPr>
      <mc:AlternateContent>
        <mc:Choice Requires="wps">
          <w:drawing>
            <wp:anchor distT="0" distB="0" distL="114300" distR="114300" simplePos="0" relativeHeight="251809792" behindDoc="1" locked="0" layoutInCell="0" allowOverlap="1" wp14:anchorId="3A439954" wp14:editId="4E5DF578">
              <wp:simplePos x="0" y="0"/>
              <wp:positionH relativeFrom="margin">
                <wp:align>center</wp:align>
              </wp:positionH>
              <wp:positionV relativeFrom="margin">
                <wp:align>center</wp:align>
              </wp:positionV>
              <wp:extent cx="5237480" cy="3142615"/>
              <wp:effectExtent l="28575" t="1123950" r="0" b="705485"/>
              <wp:wrapNone/>
              <wp:docPr id="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6EE773" w14:textId="77777777" w:rsidR="006D084D" w:rsidRDefault="006D084D"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439954" id="_x0000_t202" coordsize="21600,21600" o:spt="202" path="m,l,21600r21600,l21600,xe">
              <v:stroke joinstyle="miter"/>
              <v:path gradientshapeok="t" o:connecttype="rect"/>
            </v:shapetype>
            <v:shape id="_x0000_s1081" type="#_x0000_t202" style="position:absolute;left:0;text-align:left;margin-left:0;margin-top:0;width:412.4pt;height:247.45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9N+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0KN1DegDkS+p6RU3P/eCdRkxM7cAAWL1NcI5pmiuMIk&#10;/5XBengW6EYOgeg/dK9JSURSZBSzwkRH1E8CMh0FcC86NktWHKmOh0fSR9R417sV2XjXJkVnnqMi&#10;ykwSOuY7hvLP73Tq/Bc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2dy9N+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1C6EE773" w14:textId="77777777" w:rsidR="006D084D" w:rsidRDefault="006D084D"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90D061C" w14:textId="77777777" w:rsidR="006D084D" w:rsidRPr="00113072" w:rsidRDefault="006D084D" w:rsidP="00DC4432">
    <w:pPr>
      <w:pStyle w:val="Kopfzeile"/>
      <w:rPr>
        <w:lang w:val="en-US"/>
      </w:rPr>
    </w:pP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86C1" w14:textId="77777777" w:rsidR="006832A5" w:rsidRDefault="006832A5" w:rsidP="006D210D">
    <w:pPr>
      <w:pStyle w:val="Kopfzeile"/>
    </w:pPr>
    <w:r>
      <w:rPr>
        <w:noProof/>
      </w:rPr>
      <w:t>Finale Version nach Rückmeldung scdo, Dezember 2020</w:t>
    </w:r>
  </w:p>
  <w:p w14:paraId="243797B2" w14:textId="77777777" w:rsidR="006832A5" w:rsidRDefault="006832A5" w:rsidP="006D210D">
    <w:pPr>
      <w:pStyle w:val="Kopfzeile"/>
    </w:pPr>
  </w:p>
  <w:p w14:paraId="03C34BA1" w14:textId="77777777" w:rsidR="006832A5" w:rsidRDefault="006832A5" w:rsidP="006D210D">
    <w:pPr>
      <w:pStyle w:val="Kopfzeile"/>
    </w:pPr>
  </w:p>
  <w:p w14:paraId="7639094C" w14:textId="77777777" w:rsidR="006832A5" w:rsidRDefault="006832A5"/>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6FFD" w14:textId="77777777" w:rsidR="006832A5" w:rsidRPr="00C07D78" w:rsidRDefault="006832A5" w:rsidP="00C07D78">
    <w:pPr>
      <w:pStyle w:val="Kopfzeile"/>
    </w:pP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E2E1" w14:textId="77777777" w:rsidR="006832A5" w:rsidRDefault="006832A5" w:rsidP="00A05D08">
    <w:pPr>
      <w:rPr>
        <w:lang w:val="en-GB"/>
      </w:rPr>
    </w:pPr>
    <w:r>
      <w:rPr>
        <w:noProof/>
      </w:rPr>
      <mc:AlternateContent>
        <mc:Choice Requires="wps">
          <w:drawing>
            <wp:anchor distT="0" distB="0" distL="114300" distR="114300" simplePos="0" relativeHeight="251753472" behindDoc="1" locked="0" layoutInCell="0" allowOverlap="1" wp14:anchorId="4297AC3C" wp14:editId="4FB74985">
              <wp:simplePos x="0" y="0"/>
              <wp:positionH relativeFrom="margin">
                <wp:align>center</wp:align>
              </wp:positionH>
              <wp:positionV relativeFrom="margin">
                <wp:align>center</wp:align>
              </wp:positionV>
              <wp:extent cx="5237480" cy="3142615"/>
              <wp:effectExtent l="28575" t="1123950" r="0" b="705485"/>
              <wp:wrapNone/>
              <wp:docPr id="5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28C33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97AC3C" id="_x0000_t202" coordsize="21600,21600" o:spt="202" path="m,l,21600r21600,l21600,xe">
              <v:stroke joinstyle="miter"/>
              <v:path gradientshapeok="t" o:connecttype="rect"/>
            </v:shapetype>
            <v:shape id="_x0000_s1082" type="#_x0000_t202" style="position:absolute;left:0;text-align:left;margin-left:0;margin-top:0;width:412.4pt;height:247.45pt;rotation:-45;z-index:-2515630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yt+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irqM4+okfoW1JHI95SUivtfe4GajNibW6BgkfoawTxTFNeY&#10;5L8y2AzPAt3IIRD9x+41KYlIioxiVpjoiPpBQKajAB5Ex2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SpJsr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628C33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2319327" w14:textId="77777777" w:rsidR="006832A5" w:rsidRPr="00113072" w:rsidRDefault="006832A5" w:rsidP="00DC4432">
    <w:pPr>
      <w:pStyle w:val="Kopfzeile"/>
      <w:rPr>
        <w:lang w:val="en-US"/>
      </w:rPr>
    </w:pP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6294" w14:textId="77777777" w:rsidR="006832A5" w:rsidRDefault="006832A5" w:rsidP="006D210D">
    <w:pPr>
      <w:pStyle w:val="Kopfzeile"/>
    </w:pPr>
    <w:r>
      <w:rPr>
        <w:noProof/>
      </w:rPr>
      <w:t>Finale Version nach Rückmeldung scdo, Dezember 2020</w:t>
    </w:r>
  </w:p>
  <w:p w14:paraId="6B9FCF62" w14:textId="77777777" w:rsidR="006832A5" w:rsidRDefault="006832A5" w:rsidP="006D210D">
    <w:pPr>
      <w:pStyle w:val="Kopfzeile"/>
    </w:pPr>
  </w:p>
  <w:p w14:paraId="6CE3DA1C" w14:textId="77777777" w:rsidR="006832A5" w:rsidRDefault="006832A5" w:rsidP="006D210D">
    <w:pPr>
      <w:pStyle w:val="Kopfzeile"/>
    </w:pPr>
  </w:p>
  <w:p w14:paraId="7C335995" w14:textId="77777777" w:rsidR="006832A5" w:rsidRDefault="006832A5"/>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8BF1" w14:textId="77777777" w:rsidR="006832A5" w:rsidRPr="00C07D78" w:rsidRDefault="006832A5" w:rsidP="00C07D78">
    <w:pPr>
      <w:pStyle w:val="Kopfzeile"/>
    </w:pP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CCFD" w14:textId="77777777" w:rsidR="006832A5" w:rsidRDefault="006832A5" w:rsidP="00A05D08">
    <w:pPr>
      <w:rPr>
        <w:lang w:val="en-GB"/>
      </w:rPr>
    </w:pPr>
    <w:r>
      <w:rPr>
        <w:noProof/>
      </w:rPr>
      <mc:AlternateContent>
        <mc:Choice Requires="wps">
          <w:drawing>
            <wp:anchor distT="0" distB="0" distL="114300" distR="114300" simplePos="0" relativeHeight="251755520" behindDoc="1" locked="0" layoutInCell="0" allowOverlap="1" wp14:anchorId="6B884C2C" wp14:editId="66DF15B0">
              <wp:simplePos x="0" y="0"/>
              <wp:positionH relativeFrom="margin">
                <wp:align>center</wp:align>
              </wp:positionH>
              <wp:positionV relativeFrom="margin">
                <wp:align>center</wp:align>
              </wp:positionV>
              <wp:extent cx="5237480" cy="3142615"/>
              <wp:effectExtent l="28575" t="1123950" r="0" b="705485"/>
              <wp:wrapNone/>
              <wp:docPr id="6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0C39D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884C2C" id="_x0000_t202" coordsize="21600,21600" o:spt="202" path="m,l,21600r21600,l21600,xe">
              <v:stroke joinstyle="miter"/>
              <v:path gradientshapeok="t" o:connecttype="rect"/>
            </v:shapetype>
            <v:shape id="_x0000_s1083" type="#_x0000_t202" style="position:absolute;left:0;text-align:left;margin-left:0;margin-top:0;width:412.4pt;height:247.45pt;rotation:-45;z-index:-2515609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3y+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XU5z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s6t8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70C39D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324AE26" w14:textId="77777777" w:rsidR="006832A5" w:rsidRPr="00113072" w:rsidRDefault="006832A5" w:rsidP="00DC4432">
    <w:pPr>
      <w:pStyle w:val="Kopfzeile"/>
      <w:rPr>
        <w:lang w:val="en-US"/>
      </w:rPr>
    </w:pP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EE71" w14:textId="77777777" w:rsidR="006832A5" w:rsidRDefault="006832A5" w:rsidP="006D210D">
    <w:pPr>
      <w:pStyle w:val="Kopfzeile"/>
    </w:pPr>
    <w:r>
      <w:rPr>
        <w:noProof/>
      </w:rPr>
      <w:t>Finale Version nach Rückmeldung scdo, Dezember 2020</w:t>
    </w:r>
  </w:p>
  <w:p w14:paraId="65FB2111" w14:textId="77777777" w:rsidR="006832A5" w:rsidRDefault="006832A5" w:rsidP="006D210D">
    <w:pPr>
      <w:pStyle w:val="Kopfzeile"/>
    </w:pPr>
  </w:p>
  <w:p w14:paraId="6E3075F8" w14:textId="77777777" w:rsidR="006832A5" w:rsidRDefault="006832A5" w:rsidP="006D210D">
    <w:pPr>
      <w:pStyle w:val="Kopfzeile"/>
    </w:pPr>
  </w:p>
  <w:p w14:paraId="542AA168" w14:textId="77777777" w:rsidR="006832A5" w:rsidRDefault="006832A5"/>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6DD9" w14:textId="77777777" w:rsidR="006832A5" w:rsidRPr="00C07D78" w:rsidRDefault="006832A5" w:rsidP="00C07D78">
    <w:pPr>
      <w:pStyle w:val="Kopfzeil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D7A3" w14:textId="77777777" w:rsidR="00B41B03" w:rsidRDefault="00B41B03" w:rsidP="00A05D08">
    <w:pPr>
      <w:rPr>
        <w:lang w:val="en-GB"/>
      </w:rPr>
    </w:pPr>
    <w:r>
      <w:rPr>
        <w:noProof/>
      </w:rPr>
      <mc:AlternateContent>
        <mc:Choice Requires="wps">
          <w:drawing>
            <wp:anchor distT="0" distB="0" distL="114300" distR="114300" simplePos="0" relativeHeight="251824128" behindDoc="1" locked="0" layoutInCell="0" allowOverlap="1" wp14:anchorId="1451A63B" wp14:editId="1B62F0E4">
              <wp:simplePos x="0" y="0"/>
              <wp:positionH relativeFrom="margin">
                <wp:align>center</wp:align>
              </wp:positionH>
              <wp:positionV relativeFrom="margin">
                <wp:align>center</wp:align>
              </wp:positionV>
              <wp:extent cx="5237480" cy="3142615"/>
              <wp:effectExtent l="28575" t="1123950" r="0" b="705485"/>
              <wp:wrapNone/>
              <wp:docPr id="3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574B44" w14:textId="77777777" w:rsidR="00B41B03" w:rsidRDefault="00B41B0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51A63B" id="_x0000_t202" coordsize="21600,21600" o:spt="202" path="m,l,21600r21600,l21600,xe">
              <v:stroke joinstyle="miter"/>
              <v:path gradientshapeok="t" o:connecttype="rect"/>
            </v:shapetype>
            <v:shape id="_x0000_s1030" type="#_x0000_t202" style="position:absolute;left:0;text-align:left;margin-left:0;margin-top:0;width:412.4pt;height:247.45pt;rotation:-45;z-index:-2514923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Y++AEAAMw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yJoZL4FdSTuPQWl4v7XXqAmH/bmFihXJL5GMM+UxDUm&#10;9a8ENsOzQDdSCMT+sXsNSuKREqOYFSYaon4QkOkofwfRsX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q1Y++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41574B44" w14:textId="77777777" w:rsidR="00B41B03" w:rsidRDefault="00B41B0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CF344C2" w14:textId="77777777" w:rsidR="00B41B03" w:rsidRPr="00113072" w:rsidRDefault="00B41B03" w:rsidP="00DC4432">
    <w:pPr>
      <w:pStyle w:val="Kopfzeile"/>
      <w:rPr>
        <w:lang w:val="en-US"/>
      </w:rPr>
    </w:pPr>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CC2E" w14:textId="77777777" w:rsidR="006832A5" w:rsidRDefault="006832A5" w:rsidP="00A05D08">
    <w:pPr>
      <w:rPr>
        <w:lang w:val="en-GB"/>
      </w:rPr>
    </w:pPr>
    <w:r>
      <w:rPr>
        <w:noProof/>
      </w:rPr>
      <mc:AlternateContent>
        <mc:Choice Requires="wps">
          <w:drawing>
            <wp:anchor distT="0" distB="0" distL="114300" distR="114300" simplePos="0" relativeHeight="251691008" behindDoc="1" locked="0" layoutInCell="0" allowOverlap="1" wp14:anchorId="0CB99F4B" wp14:editId="4820B512">
              <wp:simplePos x="0" y="0"/>
              <wp:positionH relativeFrom="margin">
                <wp:align>center</wp:align>
              </wp:positionH>
              <wp:positionV relativeFrom="margin">
                <wp:align>center</wp:align>
              </wp:positionV>
              <wp:extent cx="5237480" cy="3142615"/>
              <wp:effectExtent l="28575" t="1123950" r="0" b="705485"/>
              <wp:wrapNone/>
              <wp:docPr id="2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CB60C2"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B99F4B" id="_x0000_t202" coordsize="21600,21600" o:spt="202" path="m,l,21600r21600,l21600,xe">
              <v:stroke joinstyle="miter"/>
              <v:path gradientshapeok="t" o:connecttype="rect"/>
            </v:shapetype>
            <v:shape id="_x0000_s1084" type="#_x0000_t202" style="position:absolute;left:0;text-align:left;margin-left:0;margin-top:0;width:412.4pt;height:247.45pt;rotation:-45;z-index:-251625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Ml+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zzyiRuobUAci31NSKu5/7wRqMmJnboCCReprBPNMUVxh&#10;kv/KYD08C3Qjh0D0H7rXpCQiKTKKWWGiI+onAZmOArgXHZslK45Ux8Mj6SNqvOvdimy8a5OiM89R&#10;EWUmCR3zHUP553c6df4Lly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ELEDJ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6CB60C2"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7323E7F6" w14:textId="77777777" w:rsidR="006832A5" w:rsidRPr="00113072" w:rsidRDefault="006832A5" w:rsidP="00DC4432">
    <w:pPr>
      <w:pStyle w:val="Kopfzeile"/>
      <w:rPr>
        <w:lang w:val="en-US"/>
      </w:rPr>
    </w:pP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77C0" w14:textId="77777777" w:rsidR="006832A5" w:rsidRDefault="006832A5" w:rsidP="006D210D">
    <w:pPr>
      <w:pStyle w:val="Kopfzeile"/>
    </w:pPr>
    <w:r>
      <w:rPr>
        <w:noProof/>
      </w:rPr>
      <w:t>Finale Version nach Rückmeldung scdo, Dezember 2020</w:t>
    </w:r>
  </w:p>
  <w:p w14:paraId="45AFEDFF" w14:textId="77777777" w:rsidR="006832A5" w:rsidRDefault="006832A5" w:rsidP="006D210D">
    <w:pPr>
      <w:pStyle w:val="Kopfzeile"/>
    </w:pPr>
  </w:p>
  <w:p w14:paraId="094A232F" w14:textId="77777777" w:rsidR="006832A5" w:rsidRDefault="006832A5" w:rsidP="006D210D">
    <w:pPr>
      <w:pStyle w:val="Kopfzeile"/>
    </w:pPr>
  </w:p>
  <w:p w14:paraId="7C3489DA" w14:textId="77777777" w:rsidR="006832A5" w:rsidRDefault="006832A5"/>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0A06" w14:textId="77777777" w:rsidR="006832A5" w:rsidRPr="00C07D78" w:rsidRDefault="006832A5" w:rsidP="00C07D78">
    <w:pPr>
      <w:pStyle w:val="Kopfzeile"/>
    </w:pP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9448" w14:textId="77777777" w:rsidR="006832A5" w:rsidRDefault="006832A5" w:rsidP="00A05D08">
    <w:pPr>
      <w:rPr>
        <w:lang w:val="en-GB"/>
      </w:rPr>
    </w:pPr>
    <w:r>
      <w:rPr>
        <w:noProof/>
      </w:rPr>
      <mc:AlternateContent>
        <mc:Choice Requires="wps">
          <w:drawing>
            <wp:anchor distT="0" distB="0" distL="114300" distR="114300" simplePos="0" relativeHeight="251692032" behindDoc="1" locked="0" layoutInCell="0" allowOverlap="1" wp14:anchorId="29CF4F8D" wp14:editId="112BB02A">
              <wp:simplePos x="0" y="0"/>
              <wp:positionH relativeFrom="margin">
                <wp:align>center</wp:align>
              </wp:positionH>
              <wp:positionV relativeFrom="margin">
                <wp:align>center</wp:align>
              </wp:positionV>
              <wp:extent cx="5237480" cy="3142615"/>
              <wp:effectExtent l="28575" t="1123950" r="0" b="705485"/>
              <wp:wrapNone/>
              <wp:docPr id="2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FD824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CF4F8D" id="_x0000_t202" coordsize="21600,21600" o:spt="202" path="m,l,21600r21600,l21600,xe">
              <v:stroke joinstyle="miter"/>
              <v:path gradientshapeok="t" o:connecttype="rect"/>
            </v:shapetype>
            <v:shape id="_x0000_s1085" type="#_x0000_t202" style="position:absolute;left:0;text-align:left;margin-left:0;margin-top:0;width:412.4pt;height:247.45pt;rotation:-45;z-index:-2516244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cJ6+Q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XU5z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hO3Ce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1FD824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482C7721" w14:textId="77777777" w:rsidR="006832A5" w:rsidRPr="00113072" w:rsidRDefault="006832A5" w:rsidP="00DC4432">
    <w:pPr>
      <w:pStyle w:val="Kopfzeile"/>
      <w:rPr>
        <w:lang w:val="en-US"/>
      </w:rPr>
    </w:pP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D77D" w14:textId="77777777" w:rsidR="006832A5" w:rsidRDefault="006832A5" w:rsidP="006D210D">
    <w:pPr>
      <w:pStyle w:val="Kopfzeile"/>
    </w:pPr>
    <w:r>
      <w:rPr>
        <w:noProof/>
      </w:rPr>
      <w:t>Finale Version nach Rückmeldung scdo, Dezember 2020</w:t>
    </w:r>
  </w:p>
  <w:p w14:paraId="4447B259" w14:textId="77777777" w:rsidR="006832A5" w:rsidRDefault="006832A5" w:rsidP="006D210D">
    <w:pPr>
      <w:pStyle w:val="Kopfzeile"/>
    </w:pPr>
  </w:p>
  <w:p w14:paraId="0D91D54E" w14:textId="77777777" w:rsidR="006832A5" w:rsidRDefault="006832A5" w:rsidP="006D210D">
    <w:pPr>
      <w:pStyle w:val="Kopfzeile"/>
    </w:pPr>
  </w:p>
  <w:p w14:paraId="2EB0C410" w14:textId="77777777" w:rsidR="006832A5" w:rsidRDefault="006832A5"/>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8148" w14:textId="77777777" w:rsidR="006832A5" w:rsidRPr="00C07D78" w:rsidRDefault="006832A5" w:rsidP="00C07D78">
    <w:pPr>
      <w:pStyle w:val="Kopfzeile"/>
    </w:pP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3F17B" w14:textId="77777777" w:rsidR="006832A5" w:rsidRDefault="006832A5" w:rsidP="00A05D08">
    <w:pPr>
      <w:rPr>
        <w:lang w:val="en-GB"/>
      </w:rPr>
    </w:pPr>
    <w:r>
      <w:rPr>
        <w:noProof/>
      </w:rPr>
      <mc:AlternateContent>
        <mc:Choice Requires="wps">
          <w:drawing>
            <wp:anchor distT="0" distB="0" distL="114300" distR="114300" simplePos="0" relativeHeight="251694080" behindDoc="1" locked="0" layoutInCell="0" allowOverlap="1" wp14:anchorId="1E959866" wp14:editId="6C044370">
              <wp:simplePos x="0" y="0"/>
              <wp:positionH relativeFrom="margin">
                <wp:align>center</wp:align>
              </wp:positionH>
              <wp:positionV relativeFrom="margin">
                <wp:align>center</wp:align>
              </wp:positionV>
              <wp:extent cx="5237480" cy="3142615"/>
              <wp:effectExtent l="28575" t="1123950" r="0" b="705485"/>
              <wp:wrapNone/>
              <wp:docPr id="2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47F9F1"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959866" id="_x0000_t202" coordsize="21600,21600" o:spt="202" path="m,l,21600r21600,l21600,xe">
              <v:stroke joinstyle="miter"/>
              <v:path gradientshapeok="t" o:connecttype="rect"/>
            </v:shapetype>
            <v:shape id="_x0000_s1086" type="#_x0000_t202" style="position:absolute;left:0;text-align:left;margin-left:0;margin-top:0;width:412.4pt;height:247.45pt;rotation:-45;z-index:-2516224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610+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1NAIvUtqCOR7ykpFfe/9gI1GbE3t0DBIvU1gnmmKK4x&#10;yX9lsBmeBbqRQyD6j91rUhKRFBnFrDDREfWDgExHATyIjs2SFSeq4+GR9Ak13vVuTTbet0nRheeo&#10;iDKThI75jqH8/TuduvyFq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MeOtd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147F9F1"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173FA16" w14:textId="77777777" w:rsidR="006832A5" w:rsidRPr="00113072" w:rsidRDefault="006832A5" w:rsidP="00DC4432">
    <w:pPr>
      <w:pStyle w:val="Kopfzeile"/>
      <w:rPr>
        <w:lang w:val="en-US"/>
      </w:rPr>
    </w:pP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172A" w14:textId="77777777" w:rsidR="006832A5" w:rsidRDefault="006832A5" w:rsidP="006D210D">
    <w:pPr>
      <w:pStyle w:val="Kopfzeile"/>
    </w:pPr>
    <w:r>
      <w:rPr>
        <w:noProof/>
      </w:rPr>
      <w:t>Finale Version nach Rückmeldung scdo, Dezember 2020</w:t>
    </w:r>
  </w:p>
  <w:p w14:paraId="006A947B" w14:textId="77777777" w:rsidR="006832A5" w:rsidRDefault="006832A5" w:rsidP="006D210D">
    <w:pPr>
      <w:pStyle w:val="Kopfzeile"/>
    </w:pPr>
  </w:p>
  <w:p w14:paraId="13CEED95" w14:textId="77777777" w:rsidR="006832A5" w:rsidRDefault="006832A5" w:rsidP="006D210D">
    <w:pPr>
      <w:pStyle w:val="Kopfzeile"/>
    </w:pPr>
  </w:p>
  <w:p w14:paraId="047D17C5" w14:textId="77777777" w:rsidR="006832A5" w:rsidRDefault="006832A5"/>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02A0" w14:textId="77777777" w:rsidR="006832A5" w:rsidRPr="00C07D78" w:rsidRDefault="006832A5" w:rsidP="00C07D78">
    <w:pPr>
      <w:pStyle w:val="Kopfzeile"/>
    </w:pP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09AC" w14:textId="77777777" w:rsidR="006832A5" w:rsidRDefault="006832A5" w:rsidP="00A05D08">
    <w:pPr>
      <w:rPr>
        <w:lang w:val="en-GB"/>
      </w:rPr>
    </w:pPr>
    <w:r>
      <w:rPr>
        <w:noProof/>
      </w:rPr>
      <mc:AlternateContent>
        <mc:Choice Requires="wps">
          <w:drawing>
            <wp:anchor distT="0" distB="0" distL="114300" distR="114300" simplePos="0" relativeHeight="251695104" behindDoc="1" locked="0" layoutInCell="0" allowOverlap="1" wp14:anchorId="7A9C1D57" wp14:editId="521E83F9">
              <wp:simplePos x="0" y="0"/>
              <wp:positionH relativeFrom="margin">
                <wp:align>center</wp:align>
              </wp:positionH>
              <wp:positionV relativeFrom="margin">
                <wp:align>center</wp:align>
              </wp:positionV>
              <wp:extent cx="5237480" cy="3142615"/>
              <wp:effectExtent l="28575" t="1123950" r="0" b="705485"/>
              <wp:wrapNone/>
              <wp:docPr id="2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041FB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9C1D57" id="_x0000_t202" coordsize="21600,21600" o:spt="202" path="m,l,21600r21600,l21600,xe">
              <v:stroke joinstyle="miter"/>
              <v:path gradientshapeok="t" o:connecttype="rect"/>
            </v:shapetype>
            <v:shape id="_x0000_s1087" type="#_x0000_t202" style="position:absolute;left:0;text-align:left;margin-left:0;margin-top:0;width:412.4pt;height:247.45pt;rotation:-45;z-index:-2516213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2wr+A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5OQSH0L6kjke0pKxf2vvUBNRuzNLVCwSH2NYJ4pimtM&#10;8l8ZbIZngW7kEIj+Y/ealEQkRUYxK0x0RP0gINNRAA+iY7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lv2wr+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A041FB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7F7EF907" w14:textId="77777777" w:rsidR="006832A5" w:rsidRPr="00113072" w:rsidRDefault="006832A5" w:rsidP="00DC4432">
    <w:pPr>
      <w:pStyle w:val="Kopfzeile"/>
      <w:rPr>
        <w:lang w:val="en-US"/>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094A" w14:textId="77777777" w:rsidR="00B41B03" w:rsidRDefault="00B41B03" w:rsidP="006D210D">
    <w:pPr>
      <w:pStyle w:val="Kopfzeile"/>
    </w:pPr>
    <w:r>
      <w:rPr>
        <w:noProof/>
      </w:rPr>
      <w:t>Finale Version nach Rückmeldung scdo, Dezember 2020</w:t>
    </w:r>
  </w:p>
  <w:p w14:paraId="1A8801CD" w14:textId="77777777" w:rsidR="00B41B03" w:rsidRDefault="00B41B03" w:rsidP="006D210D">
    <w:pPr>
      <w:pStyle w:val="Kopfzeile"/>
    </w:pPr>
  </w:p>
  <w:p w14:paraId="6EB9C580" w14:textId="77777777" w:rsidR="00B41B03" w:rsidRDefault="00B41B03" w:rsidP="006D210D">
    <w:pPr>
      <w:pStyle w:val="Kopfzeile"/>
    </w:pPr>
  </w:p>
  <w:p w14:paraId="67DAA9E5" w14:textId="77777777" w:rsidR="00B41B03" w:rsidRDefault="00B41B03"/>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7DC70" w14:textId="77777777" w:rsidR="006832A5" w:rsidRDefault="006832A5" w:rsidP="006D210D">
    <w:pPr>
      <w:pStyle w:val="Kopfzeile"/>
    </w:pPr>
    <w:r>
      <w:rPr>
        <w:noProof/>
      </w:rPr>
      <w:t>Finale Version nach Rückmeldung scdo, Dezember 2020</w:t>
    </w:r>
  </w:p>
  <w:p w14:paraId="2AE09605" w14:textId="77777777" w:rsidR="006832A5" w:rsidRDefault="006832A5" w:rsidP="006D210D">
    <w:pPr>
      <w:pStyle w:val="Kopfzeile"/>
    </w:pPr>
  </w:p>
  <w:p w14:paraId="04E815C9" w14:textId="77777777" w:rsidR="006832A5" w:rsidRDefault="006832A5" w:rsidP="006D210D">
    <w:pPr>
      <w:pStyle w:val="Kopfzeile"/>
    </w:pPr>
  </w:p>
  <w:p w14:paraId="56987CEF" w14:textId="77777777" w:rsidR="006832A5" w:rsidRDefault="006832A5"/>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1CD0" w14:textId="77777777" w:rsidR="006832A5" w:rsidRPr="00C07D78" w:rsidRDefault="006832A5" w:rsidP="00C07D78">
    <w:pPr>
      <w:pStyle w:val="Kopfzeile"/>
    </w:pP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C596" w14:textId="77777777" w:rsidR="006832A5" w:rsidRDefault="006832A5" w:rsidP="00A05D08">
    <w:pPr>
      <w:rPr>
        <w:lang w:val="en-GB"/>
      </w:rPr>
    </w:pPr>
    <w:r>
      <w:rPr>
        <w:noProof/>
      </w:rPr>
      <mc:AlternateContent>
        <mc:Choice Requires="wps">
          <w:drawing>
            <wp:anchor distT="0" distB="0" distL="114300" distR="114300" simplePos="0" relativeHeight="251697152" behindDoc="1" locked="0" layoutInCell="0" allowOverlap="1" wp14:anchorId="3069E280" wp14:editId="69231A8B">
              <wp:simplePos x="0" y="0"/>
              <wp:positionH relativeFrom="margin">
                <wp:align>center</wp:align>
              </wp:positionH>
              <wp:positionV relativeFrom="margin">
                <wp:align>center</wp:align>
              </wp:positionV>
              <wp:extent cx="5237480" cy="3142615"/>
              <wp:effectExtent l="28575" t="1123950" r="0" b="705485"/>
              <wp:wrapNone/>
              <wp:docPr id="2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BE46DF"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69E280" id="_x0000_t202" coordsize="21600,21600" o:spt="202" path="m,l,21600r21600,l21600,xe">
              <v:stroke joinstyle="miter"/>
              <v:path gradientshapeok="t" o:connecttype="rect"/>
            </v:shapetype>
            <v:shape id="_x0000_s1088" type="#_x0000_t202" style="position:absolute;left:0;text-align:left;margin-left:0;margin-top:0;width:412.4pt;height:247.45pt;rotation:-45;z-index:-2516193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L+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6c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GVovy/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5BE46DF"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E7A05B3" w14:textId="77777777" w:rsidR="006832A5" w:rsidRPr="00113072" w:rsidRDefault="006832A5" w:rsidP="00DC4432">
    <w:pPr>
      <w:pStyle w:val="Kopfzeile"/>
      <w:rPr>
        <w:lang w:val="en-US"/>
      </w:rPr>
    </w:pP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7BB4" w14:textId="77777777" w:rsidR="006832A5" w:rsidRDefault="006832A5" w:rsidP="006D210D">
    <w:pPr>
      <w:pStyle w:val="Kopfzeile"/>
    </w:pPr>
    <w:r>
      <w:rPr>
        <w:noProof/>
      </w:rPr>
      <w:t>Finale Version nach Rückmeldung scdo, Dezember 2020</w:t>
    </w:r>
  </w:p>
  <w:p w14:paraId="60976FA5" w14:textId="77777777" w:rsidR="006832A5" w:rsidRDefault="006832A5" w:rsidP="006D210D">
    <w:pPr>
      <w:pStyle w:val="Kopfzeile"/>
    </w:pPr>
  </w:p>
  <w:p w14:paraId="2CA3032E" w14:textId="77777777" w:rsidR="006832A5" w:rsidRDefault="006832A5" w:rsidP="006D210D">
    <w:pPr>
      <w:pStyle w:val="Kopfzeile"/>
    </w:pPr>
  </w:p>
  <w:p w14:paraId="04BDC751" w14:textId="77777777" w:rsidR="006832A5" w:rsidRDefault="006832A5"/>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BA5A" w14:textId="77777777" w:rsidR="006832A5" w:rsidRPr="00C07D78" w:rsidRDefault="006832A5" w:rsidP="00C07D78">
    <w:pPr>
      <w:pStyle w:val="Kopfzeile"/>
    </w:pP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9343" w14:textId="77777777" w:rsidR="006832A5" w:rsidRDefault="006832A5" w:rsidP="00A05D08">
    <w:pPr>
      <w:rPr>
        <w:lang w:val="en-GB"/>
      </w:rPr>
    </w:pPr>
    <w:r>
      <w:rPr>
        <w:noProof/>
      </w:rPr>
      <mc:AlternateContent>
        <mc:Choice Requires="wps">
          <w:drawing>
            <wp:anchor distT="0" distB="0" distL="114300" distR="114300" simplePos="0" relativeHeight="251698176" behindDoc="1" locked="0" layoutInCell="0" allowOverlap="1" wp14:anchorId="02BE42BB" wp14:editId="5812B98D">
              <wp:simplePos x="0" y="0"/>
              <wp:positionH relativeFrom="margin">
                <wp:align>center</wp:align>
              </wp:positionH>
              <wp:positionV relativeFrom="margin">
                <wp:align>center</wp:align>
              </wp:positionV>
              <wp:extent cx="5237480" cy="3142615"/>
              <wp:effectExtent l="28575" t="1123950" r="0" b="705485"/>
              <wp:wrapNone/>
              <wp:docPr id="2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A343D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BE42BB" id="_x0000_t202" coordsize="21600,21600" o:spt="202" path="m,l,21600r21600,l21600,xe">
              <v:stroke joinstyle="miter"/>
              <v:path gradientshapeok="t" o:connecttype="rect"/>
            </v:shapetype>
            <v:shape id="_x0000_s1089" type="#_x0000_t202" style="position:absolute;left:0;text-align:left;margin-left:0;margin-top:0;width:412.4pt;height:247.45pt;rotation:-45;z-index:-2516183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jQbul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CA343D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44F52D95" w14:textId="77777777" w:rsidR="006832A5" w:rsidRPr="00113072" w:rsidRDefault="006832A5" w:rsidP="00DC4432">
    <w:pPr>
      <w:pStyle w:val="Kopfzeile"/>
      <w:rPr>
        <w:lang w:val="en-US"/>
      </w:rPr>
    </w:pP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8A70" w14:textId="77777777" w:rsidR="006D084D" w:rsidRDefault="006D084D" w:rsidP="006D210D">
    <w:pPr>
      <w:pStyle w:val="Kopfzeile"/>
    </w:pPr>
    <w:r>
      <w:rPr>
        <w:noProof/>
      </w:rPr>
      <w:t>Finale Version nach Rückmeldung scdo, Dezember 2020</w:t>
    </w:r>
  </w:p>
  <w:p w14:paraId="5491BD55" w14:textId="77777777" w:rsidR="006D084D" w:rsidRDefault="006D084D" w:rsidP="006D210D">
    <w:pPr>
      <w:pStyle w:val="Kopfzeile"/>
    </w:pPr>
  </w:p>
  <w:p w14:paraId="761958A1" w14:textId="77777777" w:rsidR="006D084D" w:rsidRDefault="006D084D" w:rsidP="006D210D">
    <w:pPr>
      <w:pStyle w:val="Kopfzeile"/>
    </w:pPr>
  </w:p>
  <w:p w14:paraId="456A0C7A" w14:textId="77777777" w:rsidR="006D084D" w:rsidRDefault="006D084D"/>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30AB" w14:textId="77777777" w:rsidR="006D084D" w:rsidRPr="00C07D78" w:rsidRDefault="006D084D" w:rsidP="00C07D78">
    <w:pPr>
      <w:pStyle w:val="Kopfzeile"/>
    </w:pP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499C" w14:textId="77777777" w:rsidR="006D084D" w:rsidRDefault="006D084D" w:rsidP="00A05D08">
    <w:pPr>
      <w:rPr>
        <w:lang w:val="en-GB"/>
      </w:rPr>
    </w:pPr>
    <w:r>
      <w:rPr>
        <w:noProof/>
      </w:rPr>
      <mc:AlternateContent>
        <mc:Choice Requires="wps">
          <w:drawing>
            <wp:anchor distT="0" distB="0" distL="114300" distR="114300" simplePos="0" relativeHeight="251811840" behindDoc="1" locked="0" layoutInCell="0" allowOverlap="1" wp14:anchorId="52F3FF0D" wp14:editId="758C8477">
              <wp:simplePos x="0" y="0"/>
              <wp:positionH relativeFrom="margin">
                <wp:align>center</wp:align>
              </wp:positionH>
              <wp:positionV relativeFrom="margin">
                <wp:align>center</wp:align>
              </wp:positionV>
              <wp:extent cx="5237480" cy="3142615"/>
              <wp:effectExtent l="28575" t="1123950" r="0" b="705485"/>
              <wp:wrapNone/>
              <wp:docPr id="2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AB334F" w14:textId="77777777" w:rsidR="006D084D" w:rsidRDefault="006D084D"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F3FF0D" id="_x0000_t202" coordsize="21600,21600" o:spt="202" path="m,l,21600r21600,l21600,xe">
              <v:stroke joinstyle="miter"/>
              <v:path gradientshapeok="t" o:connecttype="rect"/>
            </v:shapetype>
            <v:shape id="_x0000_s1090" type="#_x0000_t202" style="position:absolute;left:0;text-align:left;margin-left:0;margin-top:0;width:412.4pt;height:247.45pt;rotation:-45;z-index:-251504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JfZ0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6AB334F" w14:textId="77777777" w:rsidR="006D084D" w:rsidRDefault="006D084D"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44FDC26F" w14:textId="77777777" w:rsidR="006D084D" w:rsidRPr="00113072" w:rsidRDefault="006D084D" w:rsidP="00DC4432">
    <w:pPr>
      <w:pStyle w:val="Kopfzeile"/>
      <w:rPr>
        <w:lang w:val="en-US"/>
      </w:rPr>
    </w:pP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2D0B" w14:textId="77777777" w:rsidR="006D084D" w:rsidRDefault="006D084D" w:rsidP="006D210D">
    <w:pPr>
      <w:pStyle w:val="Kopfzeile"/>
    </w:pPr>
    <w:r>
      <w:rPr>
        <w:noProof/>
      </w:rPr>
      <w:t>Finale Version nach Rückmeldung scdo, Dezember 2020</w:t>
    </w:r>
  </w:p>
  <w:p w14:paraId="0A88A6A3" w14:textId="77777777" w:rsidR="006D084D" w:rsidRDefault="006D084D" w:rsidP="006D210D">
    <w:pPr>
      <w:pStyle w:val="Kopfzeile"/>
    </w:pPr>
  </w:p>
  <w:p w14:paraId="376D7210" w14:textId="77777777" w:rsidR="006D084D" w:rsidRDefault="006D084D" w:rsidP="006D210D">
    <w:pPr>
      <w:pStyle w:val="Kopfzeile"/>
    </w:pPr>
  </w:p>
  <w:p w14:paraId="7CBDA826" w14:textId="77777777" w:rsidR="006D084D" w:rsidRDefault="006D08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00D8" w14:textId="77777777" w:rsidR="00BE0D1A" w:rsidRDefault="00BE0D1A">
    <w:pPr>
      <w:pStyle w:val="Kopfzeil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9706" w14:textId="77777777" w:rsidR="00B41B03" w:rsidRPr="00C07D78" w:rsidRDefault="00B41B03" w:rsidP="00C07D78">
    <w:pPr>
      <w:pStyle w:val="Kopfzeile"/>
    </w:pPr>
  </w:p>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C656" w14:textId="77777777" w:rsidR="006D084D" w:rsidRPr="00C07D78" w:rsidRDefault="006D084D" w:rsidP="00C07D78">
    <w:pPr>
      <w:pStyle w:val="Kopfzeile"/>
    </w:pP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B38F" w14:textId="77777777" w:rsidR="006D084D" w:rsidRDefault="006D084D" w:rsidP="00A05D08">
    <w:pPr>
      <w:rPr>
        <w:lang w:val="en-GB"/>
      </w:rPr>
    </w:pPr>
    <w:r>
      <w:rPr>
        <w:noProof/>
      </w:rPr>
      <mc:AlternateContent>
        <mc:Choice Requires="wps">
          <w:drawing>
            <wp:anchor distT="0" distB="0" distL="114300" distR="114300" simplePos="0" relativeHeight="251812864" behindDoc="1" locked="0" layoutInCell="0" allowOverlap="1" wp14:anchorId="2AC2B4E7" wp14:editId="0AA2DC83">
              <wp:simplePos x="0" y="0"/>
              <wp:positionH relativeFrom="margin">
                <wp:align>center</wp:align>
              </wp:positionH>
              <wp:positionV relativeFrom="margin">
                <wp:align>center</wp:align>
              </wp:positionV>
              <wp:extent cx="5237480" cy="3142615"/>
              <wp:effectExtent l="28575" t="1123950" r="0" b="705485"/>
              <wp:wrapNone/>
              <wp:docPr id="2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DC5391" w14:textId="77777777" w:rsidR="006D084D" w:rsidRDefault="006D084D"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C2B4E7" id="_x0000_t202" coordsize="21600,21600" o:spt="202" path="m,l,21600r21600,l21600,xe">
              <v:stroke joinstyle="miter"/>
              <v:path gradientshapeok="t" o:connecttype="rect"/>
            </v:shapetype>
            <v:shape id="_x0000_s1091" type="#_x0000_t202" style="position:absolute;left:0;text-align:left;margin-left:0;margin-top:0;width:412.4pt;height:247.45pt;rotation:-45;z-index:-251503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xiP+A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xNqpL4FdSTyPSWl4v7XXqAmI/bmFihYpL5GMM8UxTUm&#10;+a8MNsOzQDdyCET/sXtNSiKSIqOYFSY6on4QkOkogAfRsVmy4kR1PDySPqHGu96tycb7Nim68BwV&#10;UWaS0DHfMZS/f6dTl7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yxi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0DC5391" w14:textId="77777777" w:rsidR="006D084D" w:rsidRDefault="006D084D"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4B563CCE" w14:textId="77777777" w:rsidR="006D084D" w:rsidRPr="00113072" w:rsidRDefault="006D084D" w:rsidP="00DC4432">
    <w:pPr>
      <w:pStyle w:val="Kopfzeile"/>
      <w:rPr>
        <w:lang w:val="en-US"/>
      </w:rPr>
    </w:pPr>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1B31" w14:textId="77777777" w:rsidR="006832A5" w:rsidRDefault="006832A5" w:rsidP="006D210D">
    <w:pPr>
      <w:pStyle w:val="Kopfzeile"/>
    </w:pPr>
    <w:r>
      <w:rPr>
        <w:noProof/>
      </w:rPr>
      <w:t>Finale Version nach Rückmeldung scdo, Dezember 2020</w:t>
    </w:r>
  </w:p>
  <w:p w14:paraId="348EFF38" w14:textId="77777777" w:rsidR="006832A5" w:rsidRDefault="006832A5" w:rsidP="006D210D">
    <w:pPr>
      <w:pStyle w:val="Kopfzeile"/>
    </w:pPr>
  </w:p>
  <w:p w14:paraId="6CE1C7B4" w14:textId="77777777" w:rsidR="006832A5" w:rsidRDefault="006832A5" w:rsidP="006D210D">
    <w:pPr>
      <w:pStyle w:val="Kopfzeile"/>
    </w:pPr>
  </w:p>
  <w:p w14:paraId="2CB745B8" w14:textId="77777777" w:rsidR="006832A5" w:rsidRDefault="006832A5"/>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9451" w14:textId="77777777" w:rsidR="006832A5" w:rsidRPr="00C07D78" w:rsidRDefault="006832A5" w:rsidP="00C07D78">
    <w:pPr>
      <w:pStyle w:val="Kopfzeile"/>
    </w:pP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B97E" w14:textId="77777777" w:rsidR="006832A5" w:rsidRDefault="006832A5" w:rsidP="00A05D08">
    <w:pPr>
      <w:rPr>
        <w:lang w:val="en-GB"/>
      </w:rPr>
    </w:pPr>
    <w:r>
      <w:rPr>
        <w:noProof/>
      </w:rPr>
      <mc:AlternateContent>
        <mc:Choice Requires="wps">
          <w:drawing>
            <wp:anchor distT="0" distB="0" distL="114300" distR="114300" simplePos="0" relativeHeight="251703296" behindDoc="1" locked="0" layoutInCell="0" allowOverlap="1" wp14:anchorId="44349724" wp14:editId="30970FE1">
              <wp:simplePos x="0" y="0"/>
              <wp:positionH relativeFrom="margin">
                <wp:align>center</wp:align>
              </wp:positionH>
              <wp:positionV relativeFrom="margin">
                <wp:align>center</wp:align>
              </wp:positionV>
              <wp:extent cx="5237480" cy="3142615"/>
              <wp:effectExtent l="28575" t="1123950" r="0" b="705485"/>
              <wp:wrapNone/>
              <wp:docPr id="2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852481"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349724" id="_x0000_t202" coordsize="21600,21600" o:spt="202" path="m,l,21600r21600,l21600,xe">
              <v:stroke joinstyle="miter"/>
              <v:path gradientshapeok="t" o:connecttype="rect"/>
            </v:shapetype>
            <v:shape id="_x0000_s1092" type="#_x0000_t202" style="position:absolute;left:0;text-align:left;margin-left:0;margin-top:0;width:412.4pt;height:247.45pt;rotation:-45;z-index:-251613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tv+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c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C5bb/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3852481"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E2AEF1E" w14:textId="77777777" w:rsidR="006832A5" w:rsidRPr="00113072" w:rsidRDefault="006832A5" w:rsidP="00DC4432">
    <w:pPr>
      <w:pStyle w:val="Kopfzeile"/>
      <w:rPr>
        <w:lang w:val="en-US"/>
      </w:rPr>
    </w:pPr>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167F" w14:textId="77777777" w:rsidR="006832A5" w:rsidRDefault="006832A5" w:rsidP="006D210D">
    <w:pPr>
      <w:pStyle w:val="Kopfzeile"/>
    </w:pPr>
    <w:r>
      <w:rPr>
        <w:noProof/>
      </w:rPr>
      <w:t>Finale Version nach Rückmeldung scdo, Dezember 2020</w:t>
    </w:r>
  </w:p>
  <w:p w14:paraId="4388C839" w14:textId="77777777" w:rsidR="006832A5" w:rsidRDefault="006832A5" w:rsidP="006D210D">
    <w:pPr>
      <w:pStyle w:val="Kopfzeile"/>
    </w:pPr>
  </w:p>
  <w:p w14:paraId="7176147C" w14:textId="77777777" w:rsidR="006832A5" w:rsidRDefault="006832A5" w:rsidP="006D210D">
    <w:pPr>
      <w:pStyle w:val="Kopfzeile"/>
    </w:pPr>
  </w:p>
  <w:p w14:paraId="59FCDAD2" w14:textId="77777777" w:rsidR="006832A5" w:rsidRDefault="006832A5"/>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0FD5" w14:textId="77777777" w:rsidR="006832A5" w:rsidRPr="00C07D78" w:rsidRDefault="006832A5" w:rsidP="00C07D78">
    <w:pPr>
      <w:pStyle w:val="Kopfzeile"/>
    </w:pPr>
  </w:p>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2EE9" w14:textId="77777777" w:rsidR="006832A5" w:rsidRDefault="006832A5" w:rsidP="00A05D08">
    <w:pPr>
      <w:rPr>
        <w:lang w:val="en-GB"/>
      </w:rPr>
    </w:pPr>
    <w:r>
      <w:rPr>
        <w:noProof/>
      </w:rPr>
      <mc:AlternateContent>
        <mc:Choice Requires="wps">
          <w:drawing>
            <wp:anchor distT="0" distB="0" distL="114300" distR="114300" simplePos="0" relativeHeight="251704320" behindDoc="1" locked="0" layoutInCell="0" allowOverlap="1" wp14:anchorId="2E48EF60" wp14:editId="3F13F809">
              <wp:simplePos x="0" y="0"/>
              <wp:positionH relativeFrom="margin">
                <wp:align>center</wp:align>
              </wp:positionH>
              <wp:positionV relativeFrom="margin">
                <wp:align>center</wp:align>
              </wp:positionV>
              <wp:extent cx="5237480" cy="3142615"/>
              <wp:effectExtent l="28575" t="1123950" r="0" b="705485"/>
              <wp:wrapNone/>
              <wp:docPr id="3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C9171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48EF60" id="_x0000_t202" coordsize="21600,21600" o:spt="202" path="m,l,21600r21600,l21600,xe">
              <v:stroke joinstyle="miter"/>
              <v:path gradientshapeok="t" o:connecttype="rect"/>
            </v:shapetype>
            <v:shape id="_x0000_s1093" type="#_x0000_t202" style="position:absolute;left:0;text-align:left;margin-left:0;margin-top:0;width:412.4pt;height:247.45pt;rotation:-45;z-index:-2516121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HKaM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BC9171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CC67337" w14:textId="77777777" w:rsidR="006832A5" w:rsidRPr="00113072" w:rsidRDefault="006832A5" w:rsidP="00DC4432">
    <w:pPr>
      <w:pStyle w:val="Kopfzeile"/>
      <w:rPr>
        <w:lang w:val="en-US"/>
      </w:rPr>
    </w:pPr>
  </w:p>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3302" w14:textId="77777777" w:rsidR="005B35B3" w:rsidRDefault="005B35B3" w:rsidP="006D210D">
    <w:pPr>
      <w:pStyle w:val="Kopfzeile"/>
    </w:pPr>
    <w:r>
      <w:rPr>
        <w:noProof/>
      </w:rPr>
      <w:t>Finale Version nach Rückmeldung scdo, Dezember 2020</w:t>
    </w:r>
  </w:p>
  <w:p w14:paraId="7DBEBE92" w14:textId="77777777" w:rsidR="005B35B3" w:rsidRDefault="005B35B3" w:rsidP="006D210D">
    <w:pPr>
      <w:pStyle w:val="Kopfzeile"/>
    </w:pPr>
  </w:p>
  <w:p w14:paraId="19A1E7FE" w14:textId="77777777" w:rsidR="005B35B3" w:rsidRDefault="005B35B3" w:rsidP="006D210D">
    <w:pPr>
      <w:pStyle w:val="Kopfzeile"/>
    </w:pPr>
  </w:p>
  <w:p w14:paraId="734DC5F9" w14:textId="77777777" w:rsidR="005B35B3" w:rsidRDefault="005B35B3"/>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BBBA" w14:textId="77777777" w:rsidR="005B35B3" w:rsidRPr="00C07D78" w:rsidRDefault="005B35B3" w:rsidP="00C07D78">
    <w:pPr>
      <w:pStyle w:val="Kopfzeil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6139" w14:textId="77777777" w:rsidR="00B41B03" w:rsidRDefault="00B41B03" w:rsidP="00A05D08">
    <w:pPr>
      <w:rPr>
        <w:lang w:val="en-GB"/>
      </w:rPr>
    </w:pPr>
    <w:r>
      <w:rPr>
        <w:noProof/>
      </w:rPr>
      <mc:AlternateContent>
        <mc:Choice Requires="wps">
          <w:drawing>
            <wp:anchor distT="0" distB="0" distL="114300" distR="114300" simplePos="0" relativeHeight="251825152" behindDoc="1" locked="0" layoutInCell="0" allowOverlap="1" wp14:anchorId="3DC00AEF" wp14:editId="0B703DD5">
              <wp:simplePos x="0" y="0"/>
              <wp:positionH relativeFrom="margin">
                <wp:align>center</wp:align>
              </wp:positionH>
              <wp:positionV relativeFrom="margin">
                <wp:align>center</wp:align>
              </wp:positionV>
              <wp:extent cx="5237480" cy="3142615"/>
              <wp:effectExtent l="28575" t="1123950" r="0" b="705485"/>
              <wp:wrapNone/>
              <wp:docPr id="3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B4CFE6" w14:textId="77777777" w:rsidR="00B41B03" w:rsidRDefault="00B41B0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C00AEF" id="_x0000_t202" coordsize="21600,21600" o:spt="202" path="m,l,21600r21600,l21600,xe">
              <v:stroke joinstyle="miter"/>
              <v:path gradientshapeok="t" o:connecttype="rect"/>
            </v:shapetype>
            <v:shape id="_x0000_s1031" type="#_x0000_t202" style="position:absolute;left:0;text-align:left;margin-left:0;margin-top:0;width:412.4pt;height:247.45pt;rotation:-45;z-index:-2514913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FB4CFE6" w14:textId="77777777" w:rsidR="00B41B03" w:rsidRDefault="00B41B0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8D59AE2" w14:textId="77777777" w:rsidR="00B41B03" w:rsidRPr="00113072" w:rsidRDefault="00B41B03" w:rsidP="00DC4432">
    <w:pPr>
      <w:pStyle w:val="Kopfzeile"/>
      <w:rPr>
        <w:lang w:val="en-US"/>
      </w:rPr>
    </w:pPr>
  </w:p>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43CD" w14:textId="77777777" w:rsidR="005B35B3" w:rsidRDefault="005B35B3" w:rsidP="00A05D08">
    <w:pPr>
      <w:rPr>
        <w:lang w:val="en-GB"/>
      </w:rPr>
    </w:pPr>
    <w:r>
      <w:rPr>
        <w:noProof/>
      </w:rPr>
      <mc:AlternateContent>
        <mc:Choice Requires="wps">
          <w:drawing>
            <wp:anchor distT="0" distB="0" distL="114300" distR="114300" simplePos="0" relativeHeight="251814912" behindDoc="1" locked="0" layoutInCell="0" allowOverlap="1" wp14:anchorId="27C86BEC" wp14:editId="4EE109FC">
              <wp:simplePos x="0" y="0"/>
              <wp:positionH relativeFrom="margin">
                <wp:align>center</wp:align>
              </wp:positionH>
              <wp:positionV relativeFrom="margin">
                <wp:align>center</wp:align>
              </wp:positionV>
              <wp:extent cx="5237480" cy="3142615"/>
              <wp:effectExtent l="28575" t="1123950" r="0" b="705485"/>
              <wp:wrapNone/>
              <wp:docPr id="8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80F260" w14:textId="77777777" w:rsidR="005B35B3" w:rsidRDefault="005B35B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C86BEC" id="_x0000_t202" coordsize="21600,21600" o:spt="202" path="m,l,21600r21600,l21600,xe">
              <v:stroke joinstyle="miter"/>
              <v:path gradientshapeok="t" o:connecttype="rect"/>
            </v:shapetype>
            <v:shape id="_x0000_s1094" type="#_x0000_t202" style="position:absolute;left:0;text-align:left;margin-left:0;margin-top:0;width:412.4pt;height:247.45pt;rotation:-45;z-index:-251501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TTn+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xc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Ug005/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380F260" w14:textId="77777777" w:rsidR="005B35B3" w:rsidRDefault="005B35B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E8DFF7D" w14:textId="77777777" w:rsidR="005B35B3" w:rsidRPr="00113072" w:rsidRDefault="005B35B3" w:rsidP="00DC4432">
    <w:pPr>
      <w:pStyle w:val="Kopfzeile"/>
      <w:rPr>
        <w:lang w:val="en-US"/>
      </w:rPr>
    </w:pPr>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FE3B" w14:textId="77777777" w:rsidR="005B35B3" w:rsidRDefault="005B35B3" w:rsidP="006D210D">
    <w:pPr>
      <w:pStyle w:val="Kopfzeile"/>
    </w:pPr>
    <w:r>
      <w:rPr>
        <w:noProof/>
      </w:rPr>
      <w:t>Finale Version nach Rückmeldung scdo, Dezember 2020</w:t>
    </w:r>
  </w:p>
  <w:p w14:paraId="38B11060" w14:textId="77777777" w:rsidR="005B35B3" w:rsidRDefault="005B35B3" w:rsidP="006D210D">
    <w:pPr>
      <w:pStyle w:val="Kopfzeile"/>
    </w:pPr>
  </w:p>
  <w:p w14:paraId="7BCDFEC6" w14:textId="77777777" w:rsidR="005B35B3" w:rsidRDefault="005B35B3" w:rsidP="006D210D">
    <w:pPr>
      <w:pStyle w:val="Kopfzeile"/>
    </w:pPr>
  </w:p>
  <w:p w14:paraId="28B3F235" w14:textId="77777777" w:rsidR="005B35B3" w:rsidRDefault="005B35B3"/>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2D75" w14:textId="77777777" w:rsidR="005B35B3" w:rsidRPr="00C07D78" w:rsidRDefault="005B35B3" w:rsidP="00C07D78">
    <w:pPr>
      <w:pStyle w:val="Kopfzeile"/>
    </w:pPr>
  </w:p>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8BC1" w14:textId="77777777" w:rsidR="005B35B3" w:rsidRDefault="005B35B3" w:rsidP="00A05D08">
    <w:pPr>
      <w:rPr>
        <w:lang w:val="en-GB"/>
      </w:rPr>
    </w:pPr>
    <w:r>
      <w:rPr>
        <w:noProof/>
      </w:rPr>
      <mc:AlternateContent>
        <mc:Choice Requires="wps">
          <w:drawing>
            <wp:anchor distT="0" distB="0" distL="114300" distR="114300" simplePos="0" relativeHeight="251815936" behindDoc="1" locked="0" layoutInCell="0" allowOverlap="1" wp14:anchorId="2A48ECCD" wp14:editId="4AB14FA9">
              <wp:simplePos x="0" y="0"/>
              <wp:positionH relativeFrom="margin">
                <wp:align>center</wp:align>
              </wp:positionH>
              <wp:positionV relativeFrom="margin">
                <wp:align>center</wp:align>
              </wp:positionV>
              <wp:extent cx="5237480" cy="3142615"/>
              <wp:effectExtent l="28575" t="1123950" r="0" b="705485"/>
              <wp:wrapNone/>
              <wp:docPr id="8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DF12A1" w14:textId="77777777" w:rsidR="005B35B3" w:rsidRDefault="005B35B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48ECCD" id="_x0000_t202" coordsize="21600,21600" o:spt="202" path="m,l,21600r21600,l21600,xe">
              <v:stroke joinstyle="miter"/>
              <v:path gradientshapeok="t" o:connecttype="rect"/>
            </v:shapetype>
            <v:shape id="_x0000_s1095" type="#_x0000_t202" style="position:absolute;left:0;text-align:left;margin-left:0;margin-top:0;width:412.4pt;height:247.45pt;rotation:-45;z-index:-251500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xlH1u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4DF12A1" w14:textId="77777777" w:rsidR="005B35B3" w:rsidRDefault="005B35B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6AB39CA" w14:textId="77777777" w:rsidR="005B35B3" w:rsidRPr="00113072" w:rsidRDefault="005B35B3" w:rsidP="00DC4432">
    <w:pPr>
      <w:pStyle w:val="Kopfzeile"/>
      <w:rPr>
        <w:lang w:val="en-US"/>
      </w:rPr>
    </w:pPr>
  </w:p>
</w:hdr>
</file>

<file path=word/header2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8B26" w14:textId="77777777" w:rsidR="006832A5" w:rsidRDefault="006832A5" w:rsidP="006D210D">
    <w:pPr>
      <w:pStyle w:val="Kopfzeile"/>
    </w:pPr>
    <w:r>
      <w:rPr>
        <w:noProof/>
      </w:rPr>
      <w:t>Finale Version nach Rückmeldung scdo, Dezember 2020</w:t>
    </w:r>
  </w:p>
  <w:p w14:paraId="77021EE9" w14:textId="77777777" w:rsidR="006832A5" w:rsidRDefault="006832A5" w:rsidP="006D210D">
    <w:pPr>
      <w:pStyle w:val="Kopfzeile"/>
    </w:pPr>
  </w:p>
  <w:p w14:paraId="2768BA98" w14:textId="77777777" w:rsidR="006832A5" w:rsidRDefault="006832A5" w:rsidP="006D210D">
    <w:pPr>
      <w:pStyle w:val="Kopfzeile"/>
    </w:pPr>
  </w:p>
  <w:p w14:paraId="77CB2D0F" w14:textId="77777777" w:rsidR="006832A5" w:rsidRDefault="006832A5"/>
</w:hdr>
</file>

<file path=word/header2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9F8C" w14:textId="77777777" w:rsidR="006832A5" w:rsidRPr="00C07D78" w:rsidRDefault="006832A5" w:rsidP="00C07D78">
    <w:pPr>
      <w:pStyle w:val="Kopfzeile"/>
    </w:pPr>
  </w:p>
</w:hdr>
</file>

<file path=word/header2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9EE4" w14:textId="77777777" w:rsidR="006832A5" w:rsidRDefault="006832A5" w:rsidP="00A05D08">
    <w:pPr>
      <w:rPr>
        <w:lang w:val="en-GB"/>
      </w:rPr>
    </w:pPr>
    <w:r>
      <w:rPr>
        <w:noProof/>
      </w:rPr>
      <mc:AlternateContent>
        <mc:Choice Requires="wps">
          <w:drawing>
            <wp:anchor distT="0" distB="0" distL="114300" distR="114300" simplePos="0" relativeHeight="251757568" behindDoc="1" locked="0" layoutInCell="0" allowOverlap="1" wp14:anchorId="6712487F" wp14:editId="437418A9">
              <wp:simplePos x="0" y="0"/>
              <wp:positionH relativeFrom="margin">
                <wp:align>center</wp:align>
              </wp:positionH>
              <wp:positionV relativeFrom="margin">
                <wp:align>center</wp:align>
              </wp:positionV>
              <wp:extent cx="5237480" cy="3142615"/>
              <wp:effectExtent l="28575" t="1123950" r="0" b="705485"/>
              <wp:wrapNone/>
              <wp:docPr id="6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66571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12487F" id="_x0000_t202" coordsize="21600,21600" o:spt="202" path="m,l,21600r21600,l21600,xe">
              <v:stroke joinstyle="miter"/>
              <v:path gradientshapeok="t" o:connecttype="rect"/>
            </v:shapetype>
            <v:shape id="_x0000_s1096" type="#_x0000_t202" style="position:absolute;left:0;text-align:left;margin-left:0;margin-top:0;width:412.4pt;height:247.45pt;rotation:-45;z-index:-2515589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CD+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04BidQ3oA5EvqekVNz/2gnUZMTO3AIFi9TXCOaForjC&#10;JP+VwXp4EehGDoHoP3avSUlEUmQUs8JER9QPAjIdBXAvOjZLVhypjodH0kfUeNe7Fdl43yZFZ56j&#10;IspMEjrmO4byz+906vwXLn8D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MHWQg/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066571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B0B53F6" w14:textId="77777777" w:rsidR="006832A5" w:rsidRPr="00113072" w:rsidRDefault="006832A5" w:rsidP="00DC4432">
    <w:pPr>
      <w:pStyle w:val="Kopfzeile"/>
      <w:rPr>
        <w:lang w:val="en-US"/>
      </w:rPr>
    </w:pPr>
  </w:p>
</w:hdr>
</file>

<file path=word/header2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F5E5" w14:textId="77777777" w:rsidR="006832A5" w:rsidRDefault="006832A5" w:rsidP="006D210D">
    <w:pPr>
      <w:pStyle w:val="Kopfzeile"/>
    </w:pPr>
    <w:r>
      <w:rPr>
        <w:noProof/>
      </w:rPr>
      <w:t>Finale Version nach Rückmeldung scdo, Dezember 2020</w:t>
    </w:r>
  </w:p>
  <w:p w14:paraId="4AC70E22" w14:textId="77777777" w:rsidR="006832A5" w:rsidRDefault="006832A5" w:rsidP="006D210D">
    <w:pPr>
      <w:pStyle w:val="Kopfzeile"/>
    </w:pPr>
  </w:p>
  <w:p w14:paraId="5176142E" w14:textId="77777777" w:rsidR="006832A5" w:rsidRDefault="006832A5" w:rsidP="006D210D">
    <w:pPr>
      <w:pStyle w:val="Kopfzeile"/>
    </w:pPr>
  </w:p>
  <w:p w14:paraId="39F0FCC8" w14:textId="77777777" w:rsidR="006832A5" w:rsidRDefault="006832A5"/>
</w:hdr>
</file>

<file path=word/header2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CD00" w14:textId="77777777" w:rsidR="006832A5" w:rsidRPr="00C07D78" w:rsidRDefault="006832A5" w:rsidP="00C07D78">
    <w:pPr>
      <w:pStyle w:val="Kopfzeile"/>
    </w:pPr>
  </w:p>
</w:hdr>
</file>

<file path=word/header2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79A8" w14:textId="77777777" w:rsidR="006832A5" w:rsidRDefault="006832A5" w:rsidP="00A05D08">
    <w:pPr>
      <w:rPr>
        <w:lang w:val="en-GB"/>
      </w:rPr>
    </w:pPr>
    <w:r>
      <w:rPr>
        <w:noProof/>
      </w:rPr>
      <mc:AlternateContent>
        <mc:Choice Requires="wps">
          <w:drawing>
            <wp:anchor distT="0" distB="0" distL="114300" distR="114300" simplePos="0" relativeHeight="251759616" behindDoc="1" locked="0" layoutInCell="0" allowOverlap="1" wp14:anchorId="61CE6F62" wp14:editId="4793DCF7">
              <wp:simplePos x="0" y="0"/>
              <wp:positionH relativeFrom="margin">
                <wp:align>center</wp:align>
              </wp:positionH>
              <wp:positionV relativeFrom="margin">
                <wp:align>center</wp:align>
              </wp:positionV>
              <wp:extent cx="5237480" cy="3142615"/>
              <wp:effectExtent l="28575" t="1123950" r="0" b="705485"/>
              <wp:wrapNone/>
              <wp:docPr id="6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9A6AA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CE6F62" id="_x0000_t202" coordsize="21600,21600" o:spt="202" path="m,l,21600r21600,l21600,xe">
              <v:stroke joinstyle="miter"/>
              <v:path gradientshapeok="t" o:connecttype="rect"/>
            </v:shapetype>
            <v:shape id="_x0000_s1097" type="#_x0000_t202" style="position:absolute;left:0;text-align:left;margin-left:0;margin-top:0;width:412.4pt;height:247.45pt;rotation:-45;z-index:-2515568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Hc+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05CIvUNqAOR7ykpFfe/dgI1GbEzt0DBIvU1gnmhKK4w&#10;yX9lsB5eBLqRQyD6j91rUhKRFBnFrDDREfWDgExHAdyLjs2SFUeq4+GR9BE13vVuRTbet0nRmeeo&#10;iDKThI75jqH88zudOv+Fy9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ClR3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89A6AA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7AFBEE01" w14:textId="77777777" w:rsidR="006832A5" w:rsidRPr="00113072" w:rsidRDefault="006832A5" w:rsidP="00DC4432">
    <w:pPr>
      <w:pStyle w:val="Kopfzeile"/>
      <w:rPr>
        <w:lang w:val="en-US"/>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A9DB" w14:textId="77777777" w:rsidR="006832A5" w:rsidRDefault="006832A5" w:rsidP="006D210D">
    <w:pPr>
      <w:pStyle w:val="Kopfzeile"/>
    </w:pPr>
    <w:r>
      <w:rPr>
        <w:noProof/>
      </w:rPr>
      <w:t>Finale Version nach Rückmeldung scdo, Dezember 2020</w:t>
    </w:r>
  </w:p>
  <w:p w14:paraId="6E7E1E2F" w14:textId="77777777" w:rsidR="006832A5" w:rsidRDefault="006832A5" w:rsidP="006D210D">
    <w:pPr>
      <w:pStyle w:val="Kopfzeile"/>
    </w:pPr>
  </w:p>
  <w:p w14:paraId="7758D2ED" w14:textId="77777777" w:rsidR="006832A5" w:rsidRDefault="006832A5" w:rsidP="006D210D">
    <w:pPr>
      <w:pStyle w:val="Kopfzeile"/>
    </w:pPr>
  </w:p>
  <w:p w14:paraId="25A0D6FE" w14:textId="77777777" w:rsidR="006832A5" w:rsidRDefault="006832A5"/>
</w:hdr>
</file>

<file path=word/header2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2373" w14:textId="77777777" w:rsidR="006832A5" w:rsidRDefault="006832A5" w:rsidP="006D210D">
    <w:pPr>
      <w:pStyle w:val="Kopfzeile"/>
    </w:pPr>
    <w:r>
      <w:rPr>
        <w:noProof/>
      </w:rPr>
      <w:t>Finale Version nach Rückmeldung scdo, Dezember 2020</w:t>
    </w:r>
  </w:p>
  <w:p w14:paraId="583DB59D" w14:textId="77777777" w:rsidR="006832A5" w:rsidRDefault="006832A5" w:rsidP="006D210D">
    <w:pPr>
      <w:pStyle w:val="Kopfzeile"/>
    </w:pPr>
  </w:p>
  <w:p w14:paraId="526D22C6" w14:textId="77777777" w:rsidR="006832A5" w:rsidRDefault="006832A5" w:rsidP="006D210D">
    <w:pPr>
      <w:pStyle w:val="Kopfzeile"/>
    </w:pPr>
  </w:p>
  <w:p w14:paraId="3FDBDE7F" w14:textId="77777777" w:rsidR="006832A5" w:rsidRDefault="006832A5"/>
</w:hdr>
</file>

<file path=word/header2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A768" w14:textId="77777777" w:rsidR="006832A5" w:rsidRPr="00C07D78" w:rsidRDefault="006832A5" w:rsidP="00C07D78">
    <w:pPr>
      <w:pStyle w:val="Kopfzeile"/>
    </w:pPr>
  </w:p>
</w:hdr>
</file>

<file path=word/header2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FBC9" w14:textId="77777777" w:rsidR="006832A5" w:rsidRDefault="006832A5" w:rsidP="00A05D08">
    <w:pPr>
      <w:rPr>
        <w:lang w:val="en-GB"/>
      </w:rPr>
    </w:pPr>
    <w:r>
      <w:rPr>
        <w:noProof/>
      </w:rPr>
      <mc:AlternateContent>
        <mc:Choice Requires="wps">
          <w:drawing>
            <wp:anchor distT="0" distB="0" distL="114300" distR="114300" simplePos="0" relativeHeight="251709440" behindDoc="1" locked="0" layoutInCell="0" allowOverlap="1" wp14:anchorId="38285AC2" wp14:editId="7F2E8848">
              <wp:simplePos x="0" y="0"/>
              <wp:positionH relativeFrom="margin">
                <wp:align>center</wp:align>
              </wp:positionH>
              <wp:positionV relativeFrom="margin">
                <wp:align>center</wp:align>
              </wp:positionV>
              <wp:extent cx="5237480" cy="3142615"/>
              <wp:effectExtent l="28575" t="1123950" r="0" b="705485"/>
              <wp:wrapNone/>
              <wp:docPr id="3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27CC8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285AC2" id="_x0000_t202" coordsize="21600,21600" o:spt="202" path="m,l,21600r21600,l21600,xe">
              <v:stroke joinstyle="miter"/>
              <v:path gradientshapeok="t" o:connecttype="rect"/>
            </v:shapetype>
            <v:shape id="_x0000_s1098" type="#_x0000_t202" style="position:absolute;left:0;text-align:left;margin-left:0;margin-top:0;width:412.4pt;height:247.45pt;rotation:-45;z-index:-251607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BjMEjz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6D27CC8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8C92888" w14:textId="77777777" w:rsidR="006832A5" w:rsidRPr="00113072" w:rsidRDefault="006832A5" w:rsidP="00DC4432">
    <w:pPr>
      <w:pStyle w:val="Kopfzeile"/>
      <w:rPr>
        <w:lang w:val="en-US"/>
      </w:rPr>
    </w:pPr>
  </w:p>
</w:hdr>
</file>

<file path=word/header2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EFB4" w14:textId="77777777" w:rsidR="006832A5" w:rsidRDefault="006832A5" w:rsidP="006D210D">
    <w:pPr>
      <w:pStyle w:val="Kopfzeile"/>
    </w:pPr>
    <w:r>
      <w:rPr>
        <w:noProof/>
      </w:rPr>
      <w:t>Finale Version nach Rückmeldung scdo, Dezember 2020</w:t>
    </w:r>
  </w:p>
  <w:p w14:paraId="47FEA5B5" w14:textId="77777777" w:rsidR="006832A5" w:rsidRDefault="006832A5" w:rsidP="006D210D">
    <w:pPr>
      <w:pStyle w:val="Kopfzeile"/>
    </w:pPr>
  </w:p>
  <w:p w14:paraId="0F27E37A" w14:textId="77777777" w:rsidR="006832A5" w:rsidRDefault="006832A5" w:rsidP="006D210D">
    <w:pPr>
      <w:pStyle w:val="Kopfzeile"/>
    </w:pPr>
  </w:p>
  <w:p w14:paraId="084E872E" w14:textId="77777777" w:rsidR="006832A5" w:rsidRDefault="006832A5"/>
</w:hdr>
</file>

<file path=word/header2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CD4F" w14:textId="77777777" w:rsidR="006832A5" w:rsidRPr="00C07D78" w:rsidRDefault="006832A5" w:rsidP="00C07D78">
    <w:pPr>
      <w:pStyle w:val="Kopfzeile"/>
    </w:pPr>
  </w:p>
</w:hdr>
</file>

<file path=word/header2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9AF7" w14:textId="77777777" w:rsidR="006832A5" w:rsidRDefault="006832A5" w:rsidP="00A05D08">
    <w:pPr>
      <w:rPr>
        <w:lang w:val="en-GB"/>
      </w:rPr>
    </w:pPr>
    <w:r>
      <w:rPr>
        <w:noProof/>
      </w:rPr>
      <mc:AlternateContent>
        <mc:Choice Requires="wps">
          <w:drawing>
            <wp:anchor distT="0" distB="0" distL="114300" distR="114300" simplePos="0" relativeHeight="251710464" behindDoc="1" locked="0" layoutInCell="0" allowOverlap="1" wp14:anchorId="372F411F" wp14:editId="2AE20B9E">
              <wp:simplePos x="0" y="0"/>
              <wp:positionH relativeFrom="margin">
                <wp:align>center</wp:align>
              </wp:positionH>
              <wp:positionV relativeFrom="margin">
                <wp:align>center</wp:align>
              </wp:positionV>
              <wp:extent cx="5237480" cy="3142615"/>
              <wp:effectExtent l="28575" t="1123950" r="0" b="705485"/>
              <wp:wrapNone/>
              <wp:docPr id="3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68B14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2F411F" id="_x0000_t202" coordsize="21600,21600" o:spt="202" path="m,l,21600r21600,l21600,xe">
              <v:stroke joinstyle="miter"/>
              <v:path gradientshapeok="t" o:connecttype="rect"/>
            </v:shapetype>
            <v:shape id="_x0000_s1099" type="#_x0000_t202" style="position:absolute;left:0;text-align:left;margin-left:0;margin-top:0;width:412.4pt;height:247.45pt;rotation:-45;z-index:-2516060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jJDTY/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568B14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7DCD916" w14:textId="77777777" w:rsidR="006832A5" w:rsidRPr="00113072" w:rsidRDefault="006832A5" w:rsidP="00DC4432">
    <w:pPr>
      <w:pStyle w:val="Kopfzeile"/>
      <w:rPr>
        <w:lang w:val="en-US"/>
      </w:rPr>
    </w:pPr>
  </w:p>
</w:hdr>
</file>

<file path=word/header2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8C45" w14:textId="77777777" w:rsidR="006832A5" w:rsidRDefault="006832A5" w:rsidP="006D210D">
    <w:pPr>
      <w:pStyle w:val="Kopfzeile"/>
    </w:pPr>
    <w:r>
      <w:rPr>
        <w:noProof/>
      </w:rPr>
      <w:t>Finale Version nach Rückmeldung scdo, Dezember 2020</w:t>
    </w:r>
  </w:p>
  <w:p w14:paraId="347E1A65" w14:textId="77777777" w:rsidR="006832A5" w:rsidRDefault="006832A5" w:rsidP="006D210D">
    <w:pPr>
      <w:pStyle w:val="Kopfzeile"/>
    </w:pPr>
  </w:p>
  <w:p w14:paraId="64C75ABF" w14:textId="77777777" w:rsidR="006832A5" w:rsidRDefault="006832A5" w:rsidP="006D210D">
    <w:pPr>
      <w:pStyle w:val="Kopfzeile"/>
    </w:pPr>
  </w:p>
  <w:p w14:paraId="4EF14B38" w14:textId="77777777" w:rsidR="006832A5" w:rsidRDefault="006832A5"/>
</w:hdr>
</file>

<file path=word/header2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EEBA" w14:textId="77777777" w:rsidR="006832A5" w:rsidRPr="00C07D78" w:rsidRDefault="006832A5" w:rsidP="00C07D78">
    <w:pPr>
      <w:pStyle w:val="Kopfzeile"/>
    </w:pPr>
  </w:p>
</w:hdr>
</file>

<file path=word/header2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EEFE" w14:textId="77777777" w:rsidR="006832A5" w:rsidRDefault="006832A5" w:rsidP="00A05D08">
    <w:pPr>
      <w:rPr>
        <w:lang w:val="en-GB"/>
      </w:rPr>
    </w:pPr>
    <w:r>
      <w:rPr>
        <w:noProof/>
      </w:rPr>
      <mc:AlternateContent>
        <mc:Choice Requires="wps">
          <w:drawing>
            <wp:anchor distT="0" distB="0" distL="114300" distR="114300" simplePos="0" relativeHeight="251712512" behindDoc="1" locked="0" layoutInCell="0" allowOverlap="1" wp14:anchorId="0D73F7AC" wp14:editId="34F13676">
              <wp:simplePos x="0" y="0"/>
              <wp:positionH relativeFrom="margin">
                <wp:align>center</wp:align>
              </wp:positionH>
              <wp:positionV relativeFrom="margin">
                <wp:align>center</wp:align>
              </wp:positionV>
              <wp:extent cx="5237480" cy="3142615"/>
              <wp:effectExtent l="28575" t="1123950" r="0" b="705485"/>
              <wp:wrapNone/>
              <wp:docPr id="3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9B338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73F7AC" id="_x0000_t202" coordsize="21600,21600" o:spt="202" path="m,l,21600r21600,l21600,xe">
              <v:stroke joinstyle="miter"/>
              <v:path gradientshapeok="t" o:connecttype="rect"/>
            </v:shapetype>
            <v:shape id="_x0000_s1100" type="#_x0000_t202" style="position:absolute;left:0;text-align:left;margin-left:0;margin-top:0;width:412.4pt;height:247.45pt;rotation:-45;z-index:-251603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QHkJ/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29B338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CAB8940" w14:textId="77777777" w:rsidR="006832A5" w:rsidRPr="00113072" w:rsidRDefault="006832A5" w:rsidP="00DC4432">
    <w:pPr>
      <w:pStyle w:val="Kopfzeile"/>
      <w:rPr>
        <w:lang w:val="en-US"/>
      </w:rPr>
    </w:pPr>
  </w:p>
</w:hdr>
</file>

<file path=word/header2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4EF5" w14:textId="77777777" w:rsidR="006832A5" w:rsidRDefault="006832A5" w:rsidP="006D210D">
    <w:pPr>
      <w:pStyle w:val="Kopfzeile"/>
    </w:pPr>
    <w:r>
      <w:rPr>
        <w:noProof/>
      </w:rPr>
      <w:t>Finale Version nach Rückmeldung scdo, Dezember 2020</w:t>
    </w:r>
  </w:p>
  <w:p w14:paraId="069CB77E" w14:textId="77777777" w:rsidR="006832A5" w:rsidRDefault="006832A5" w:rsidP="006D210D">
    <w:pPr>
      <w:pStyle w:val="Kopfzeile"/>
    </w:pPr>
  </w:p>
  <w:p w14:paraId="45380FE0" w14:textId="77777777" w:rsidR="006832A5" w:rsidRDefault="006832A5" w:rsidP="006D210D">
    <w:pPr>
      <w:pStyle w:val="Kopfzeile"/>
    </w:pPr>
  </w:p>
  <w:p w14:paraId="12C5D992" w14:textId="77777777" w:rsidR="006832A5" w:rsidRDefault="006832A5"/>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3B84" w14:textId="77777777" w:rsidR="006832A5" w:rsidRPr="00C07D78" w:rsidRDefault="006832A5" w:rsidP="00C07D78">
    <w:pPr>
      <w:pStyle w:val="Kopfzeile"/>
    </w:pPr>
  </w:p>
</w:hdr>
</file>

<file path=word/header2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FBD6" w14:textId="77777777" w:rsidR="006832A5" w:rsidRPr="00C07D78" w:rsidRDefault="006832A5" w:rsidP="00C07D78">
    <w:pPr>
      <w:pStyle w:val="Kopfzeile"/>
    </w:pPr>
  </w:p>
</w:hdr>
</file>

<file path=word/header2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F80F" w14:textId="77777777" w:rsidR="006832A5" w:rsidRDefault="006832A5" w:rsidP="00A05D08">
    <w:pPr>
      <w:rPr>
        <w:lang w:val="en-GB"/>
      </w:rPr>
    </w:pPr>
    <w:r>
      <w:rPr>
        <w:noProof/>
      </w:rPr>
      <mc:AlternateContent>
        <mc:Choice Requires="wps">
          <w:drawing>
            <wp:anchor distT="0" distB="0" distL="114300" distR="114300" simplePos="0" relativeHeight="251713536" behindDoc="1" locked="0" layoutInCell="0" allowOverlap="1" wp14:anchorId="24C31074" wp14:editId="6A5B05D5">
              <wp:simplePos x="0" y="0"/>
              <wp:positionH relativeFrom="margin">
                <wp:align>center</wp:align>
              </wp:positionH>
              <wp:positionV relativeFrom="margin">
                <wp:align>center</wp:align>
              </wp:positionV>
              <wp:extent cx="5237480" cy="3142615"/>
              <wp:effectExtent l="28575" t="1123950" r="0" b="705485"/>
              <wp:wrapNone/>
              <wp:docPr id="3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40F07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C31074" id="_x0000_t202" coordsize="21600,21600" o:spt="202" path="m,l,21600r21600,l21600,xe">
              <v:stroke joinstyle="miter"/>
              <v:path gradientshapeok="t" o:connecttype="rect"/>
            </v:shapetype>
            <v:shape id="_x0000_s1101" type="#_x0000_t202" style="position:absolute;left:0;text-align:left;margin-left:0;margin-top:0;width:412.4pt;height:247.45pt;rotation:-45;z-index:-251602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V4+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06okfoG1IHI95SUivtfO4GajNiZW6BgkfoawbxQFFeY&#10;5L8yWA8vAt3IIRD9x+41KYlIioxiVpjoiPpBQKajAO5Fx2bJiiPV8fBI+oga73q3Ihvv26TozHNU&#10;RJlJQsd8x1D++Z1Onf/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tV0l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640F07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4F21604" w14:textId="77777777" w:rsidR="006832A5" w:rsidRPr="00113072" w:rsidRDefault="006832A5" w:rsidP="00DC4432">
    <w:pPr>
      <w:pStyle w:val="Kopfzeile"/>
      <w:rPr>
        <w:lang w:val="en-US"/>
      </w:rPr>
    </w:pPr>
  </w:p>
</w:hdr>
</file>

<file path=word/header2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0C73" w14:textId="77777777" w:rsidR="006832A5" w:rsidRDefault="006832A5" w:rsidP="006D210D">
    <w:pPr>
      <w:pStyle w:val="Kopfzeile"/>
    </w:pPr>
    <w:r>
      <w:rPr>
        <w:noProof/>
      </w:rPr>
      <w:t>Finale Version nach Rückmeldung scdo, Dezember 2020</w:t>
    </w:r>
  </w:p>
  <w:p w14:paraId="622A4AE0" w14:textId="77777777" w:rsidR="006832A5" w:rsidRDefault="006832A5" w:rsidP="006D210D">
    <w:pPr>
      <w:pStyle w:val="Kopfzeile"/>
    </w:pPr>
  </w:p>
  <w:p w14:paraId="0B876EEF" w14:textId="77777777" w:rsidR="006832A5" w:rsidRDefault="006832A5" w:rsidP="006D210D">
    <w:pPr>
      <w:pStyle w:val="Kopfzeile"/>
    </w:pPr>
  </w:p>
  <w:p w14:paraId="65B78E74" w14:textId="77777777" w:rsidR="006832A5" w:rsidRDefault="006832A5"/>
</w:hdr>
</file>

<file path=word/header2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EB0EB" w14:textId="77777777" w:rsidR="006832A5" w:rsidRPr="00C07D78" w:rsidRDefault="006832A5" w:rsidP="00C07D78">
    <w:pPr>
      <w:pStyle w:val="Kopfzeile"/>
    </w:pPr>
  </w:p>
</w:hdr>
</file>

<file path=word/header2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A029" w14:textId="77777777" w:rsidR="006832A5" w:rsidRDefault="006832A5" w:rsidP="00A05D08">
    <w:pPr>
      <w:rPr>
        <w:lang w:val="en-GB"/>
      </w:rPr>
    </w:pPr>
    <w:r>
      <w:rPr>
        <w:noProof/>
      </w:rPr>
      <mc:AlternateContent>
        <mc:Choice Requires="wps">
          <w:drawing>
            <wp:anchor distT="0" distB="0" distL="114300" distR="114300" simplePos="0" relativeHeight="251718656" behindDoc="1" locked="0" layoutInCell="0" allowOverlap="1" wp14:anchorId="22A9526E" wp14:editId="54CC150C">
              <wp:simplePos x="0" y="0"/>
              <wp:positionH relativeFrom="margin">
                <wp:align>center</wp:align>
              </wp:positionH>
              <wp:positionV relativeFrom="margin">
                <wp:align>center</wp:align>
              </wp:positionV>
              <wp:extent cx="5237480" cy="3142615"/>
              <wp:effectExtent l="28575" t="1123950" r="0" b="705485"/>
              <wp:wrapNone/>
              <wp:docPr id="3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C0EB1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A9526E" id="_x0000_t202" coordsize="21600,21600" o:spt="202" path="m,l,21600r21600,l21600,xe">
              <v:stroke joinstyle="miter"/>
              <v:path gradientshapeok="t" o:connecttype="rect"/>
            </v:shapetype>
            <v:shape id="_x0000_s1102" type="#_x0000_t202" style="position:absolute;left:0;text-align:left;margin-left:0;margin-top:0;width:412.4pt;height:247.45pt;rotation:-45;z-index:-251597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bhmm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BC0EB1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7A81213" w14:textId="77777777" w:rsidR="006832A5" w:rsidRPr="00113072" w:rsidRDefault="006832A5" w:rsidP="00DC4432">
    <w:pPr>
      <w:pStyle w:val="Kopfzeile"/>
      <w:rPr>
        <w:lang w:val="en-US"/>
      </w:rPr>
    </w:pPr>
  </w:p>
</w:hdr>
</file>

<file path=word/header2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4DCD3" w14:textId="77777777" w:rsidR="006832A5" w:rsidRDefault="006832A5" w:rsidP="006D210D">
    <w:pPr>
      <w:pStyle w:val="Kopfzeile"/>
    </w:pPr>
    <w:r>
      <w:rPr>
        <w:noProof/>
      </w:rPr>
      <w:t>Finale Version nach Rückmeldung scdo, Dezember 2020</w:t>
    </w:r>
  </w:p>
  <w:p w14:paraId="0ED84DDE" w14:textId="77777777" w:rsidR="006832A5" w:rsidRDefault="006832A5" w:rsidP="006D210D">
    <w:pPr>
      <w:pStyle w:val="Kopfzeile"/>
    </w:pPr>
  </w:p>
  <w:p w14:paraId="1B2FEE81" w14:textId="77777777" w:rsidR="006832A5" w:rsidRDefault="006832A5" w:rsidP="006D210D">
    <w:pPr>
      <w:pStyle w:val="Kopfzeile"/>
    </w:pPr>
  </w:p>
  <w:p w14:paraId="18DD8ED3" w14:textId="77777777" w:rsidR="006832A5" w:rsidRDefault="006832A5"/>
</w:hdr>
</file>

<file path=word/header2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FA21" w14:textId="77777777" w:rsidR="006832A5" w:rsidRPr="00C07D78" w:rsidRDefault="006832A5" w:rsidP="00C07D78">
    <w:pPr>
      <w:pStyle w:val="Kopfzeile"/>
    </w:pPr>
  </w:p>
</w:hdr>
</file>

<file path=word/header2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65BF" w14:textId="77777777" w:rsidR="006832A5" w:rsidRDefault="006832A5" w:rsidP="00A05D08">
    <w:pPr>
      <w:rPr>
        <w:lang w:val="en-GB"/>
      </w:rPr>
    </w:pPr>
    <w:r>
      <w:rPr>
        <w:noProof/>
      </w:rPr>
      <mc:AlternateContent>
        <mc:Choice Requires="wps">
          <w:drawing>
            <wp:anchor distT="0" distB="0" distL="114300" distR="114300" simplePos="0" relativeHeight="251719680" behindDoc="1" locked="0" layoutInCell="0" allowOverlap="1" wp14:anchorId="34504FB4" wp14:editId="080E8290">
              <wp:simplePos x="0" y="0"/>
              <wp:positionH relativeFrom="margin">
                <wp:align>center</wp:align>
              </wp:positionH>
              <wp:positionV relativeFrom="margin">
                <wp:align>center</wp:align>
              </wp:positionV>
              <wp:extent cx="5237480" cy="3142615"/>
              <wp:effectExtent l="28575" t="1123950" r="0" b="705485"/>
              <wp:wrapNone/>
              <wp:docPr id="4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92C74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504FB4" id="_x0000_t202" coordsize="21600,21600" o:spt="202" path="m,l,21600r21600,l21600,xe">
              <v:stroke joinstyle="miter"/>
              <v:path gradientshapeok="t" o:connecttype="rect"/>
            </v:shapetype>
            <v:shape id="_x0000_s1103" type="#_x0000_t202" style="position:absolute;left:0;text-align:left;margin-left:0;margin-top:0;width:412.4pt;height:247.45pt;rotation:-45;z-index:-251596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eSnx/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992C74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3312EDF" w14:textId="77777777" w:rsidR="006832A5" w:rsidRPr="00113072" w:rsidRDefault="006832A5" w:rsidP="00DC4432">
    <w:pPr>
      <w:pStyle w:val="Kopfzeile"/>
      <w:rPr>
        <w:lang w:val="en-US"/>
      </w:rPr>
    </w:pPr>
  </w:p>
</w:hdr>
</file>

<file path=word/header2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A142" w14:textId="77777777" w:rsidR="006832A5" w:rsidRDefault="006832A5" w:rsidP="006D210D">
    <w:pPr>
      <w:pStyle w:val="Kopfzeile"/>
    </w:pPr>
    <w:r>
      <w:rPr>
        <w:noProof/>
      </w:rPr>
      <w:t>Finale Version nach Rückmeldung scdo, Dezember 2020</w:t>
    </w:r>
  </w:p>
  <w:p w14:paraId="6D2D31D2" w14:textId="77777777" w:rsidR="006832A5" w:rsidRDefault="006832A5" w:rsidP="006D210D">
    <w:pPr>
      <w:pStyle w:val="Kopfzeile"/>
    </w:pPr>
  </w:p>
  <w:p w14:paraId="79DD451D" w14:textId="77777777" w:rsidR="006832A5" w:rsidRDefault="006832A5" w:rsidP="006D210D">
    <w:pPr>
      <w:pStyle w:val="Kopfzeile"/>
    </w:pPr>
  </w:p>
  <w:p w14:paraId="38B1653E" w14:textId="77777777" w:rsidR="006832A5" w:rsidRDefault="006832A5"/>
</w:hdr>
</file>

<file path=word/header2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29B4" w14:textId="77777777" w:rsidR="006832A5" w:rsidRPr="00C07D78" w:rsidRDefault="006832A5" w:rsidP="00C07D78">
    <w:pPr>
      <w:pStyle w:val="Kopfzeil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9820" w14:textId="77777777" w:rsidR="006832A5" w:rsidRDefault="006832A5" w:rsidP="00A05D08">
    <w:pPr>
      <w:rPr>
        <w:lang w:val="en-GB"/>
      </w:rPr>
    </w:pPr>
    <w:r>
      <w:rPr>
        <w:noProof/>
      </w:rPr>
      <mc:AlternateContent>
        <mc:Choice Requires="wps">
          <w:drawing>
            <wp:anchor distT="0" distB="0" distL="114300" distR="114300" simplePos="0" relativeHeight="251662336" behindDoc="1" locked="0" layoutInCell="0" allowOverlap="1" wp14:anchorId="7232E1F4" wp14:editId="251349F3">
              <wp:simplePos x="0" y="0"/>
              <wp:positionH relativeFrom="margin">
                <wp:align>center</wp:align>
              </wp:positionH>
              <wp:positionV relativeFrom="margin">
                <wp:align>center</wp:align>
              </wp:positionV>
              <wp:extent cx="5237480" cy="3142615"/>
              <wp:effectExtent l="28575" t="1123950" r="0" b="705485"/>
              <wp:wrapNone/>
              <wp:docPr id="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7C6A3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32E1F4" id="_x0000_t202" coordsize="21600,21600" o:spt="202" path="m,l,21600r21600,l21600,xe">
              <v:stroke joinstyle="miter"/>
              <v:path gradientshapeok="t" o:connecttype="rect"/>
            </v:shapetype>
            <v:shape id="_x0000_s1032" type="#_x0000_t202" style="position:absolute;left:0;text-align:left;margin-left:0;margin-top:0;width:412.4pt;height:247.4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SB+AEAAMw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yNoZL4FdSTuPQWl4v7XXqAmH/bmFihXJL5GMM+UxDUm&#10;9a8ENsOzQDdSCMT+sXsNSuKREqOYFSYaon4QkOkofwfRsV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xEtSB+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177C6A3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A57E0C2" w14:textId="77777777" w:rsidR="006832A5" w:rsidRPr="00113072" w:rsidRDefault="006832A5" w:rsidP="00DC4432">
    <w:pPr>
      <w:pStyle w:val="Kopfzeile"/>
      <w:rPr>
        <w:lang w:val="en-US"/>
      </w:rPr>
    </w:pPr>
  </w:p>
</w:hdr>
</file>

<file path=word/header2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273C" w14:textId="77777777" w:rsidR="006832A5" w:rsidRDefault="006832A5" w:rsidP="00A05D08">
    <w:pPr>
      <w:rPr>
        <w:lang w:val="en-GB"/>
      </w:rPr>
    </w:pPr>
    <w:r>
      <w:rPr>
        <w:noProof/>
      </w:rPr>
      <mc:AlternateContent>
        <mc:Choice Requires="wps">
          <w:drawing>
            <wp:anchor distT="0" distB="0" distL="114300" distR="114300" simplePos="0" relativeHeight="251721728" behindDoc="1" locked="0" layoutInCell="0" allowOverlap="1" wp14:anchorId="79C29958" wp14:editId="3981CEC3">
              <wp:simplePos x="0" y="0"/>
              <wp:positionH relativeFrom="margin">
                <wp:align>center</wp:align>
              </wp:positionH>
              <wp:positionV relativeFrom="margin">
                <wp:align>center</wp:align>
              </wp:positionV>
              <wp:extent cx="5237480" cy="3142615"/>
              <wp:effectExtent l="28575" t="1123950" r="0" b="705485"/>
              <wp:wrapNone/>
              <wp:docPr id="4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76F82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C29958" id="_x0000_t202" coordsize="21600,21600" o:spt="202" path="m,l,21600r21600,l21600,xe">
              <v:stroke joinstyle="miter"/>
              <v:path gradientshapeok="t" o:connecttype="rect"/>
            </v:shapetype>
            <v:shape id="_x0000_s1104" type="#_x0000_t202" style="position:absolute;left:0;text-align:left;margin-left:0;margin-top:0;width:412.4pt;height:247.45pt;rotation:-45;z-index:-251594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kQ+g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55H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FObCRD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4276F82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BD10077" w14:textId="77777777" w:rsidR="006832A5" w:rsidRPr="00113072" w:rsidRDefault="006832A5" w:rsidP="00DC4432">
    <w:pPr>
      <w:pStyle w:val="Kopfzeile"/>
      <w:rPr>
        <w:lang w:val="en-US"/>
      </w:rPr>
    </w:pPr>
  </w:p>
</w:hdr>
</file>

<file path=word/header2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B331" w14:textId="77777777" w:rsidR="006832A5" w:rsidRDefault="006832A5" w:rsidP="006D210D">
    <w:pPr>
      <w:pStyle w:val="Kopfzeile"/>
    </w:pPr>
    <w:r>
      <w:rPr>
        <w:noProof/>
      </w:rPr>
      <w:t>Finale Version nach Rückmeldung scdo, Dezember 2020</w:t>
    </w:r>
  </w:p>
  <w:p w14:paraId="372835CB" w14:textId="77777777" w:rsidR="006832A5" w:rsidRDefault="006832A5" w:rsidP="006D210D">
    <w:pPr>
      <w:pStyle w:val="Kopfzeile"/>
    </w:pPr>
  </w:p>
  <w:p w14:paraId="1CA4822B" w14:textId="77777777" w:rsidR="006832A5" w:rsidRDefault="006832A5" w:rsidP="006D210D">
    <w:pPr>
      <w:pStyle w:val="Kopfzeile"/>
    </w:pPr>
  </w:p>
  <w:p w14:paraId="6E2261CB" w14:textId="77777777" w:rsidR="006832A5" w:rsidRDefault="006832A5"/>
</w:hdr>
</file>

<file path=word/header2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90B8" w14:textId="77777777" w:rsidR="006832A5" w:rsidRPr="00C07D78" w:rsidRDefault="006832A5" w:rsidP="00C07D78">
    <w:pPr>
      <w:pStyle w:val="Kopfzeile"/>
    </w:pPr>
  </w:p>
</w:hdr>
</file>

<file path=word/header2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B6D7" w14:textId="77777777" w:rsidR="006832A5" w:rsidRDefault="006832A5" w:rsidP="00A05D08">
    <w:pPr>
      <w:rPr>
        <w:lang w:val="en-GB"/>
      </w:rPr>
    </w:pPr>
    <w:r>
      <w:rPr>
        <w:noProof/>
      </w:rPr>
      <mc:AlternateContent>
        <mc:Choice Requires="wps">
          <w:drawing>
            <wp:anchor distT="0" distB="0" distL="114300" distR="114300" simplePos="0" relativeHeight="251722752" behindDoc="1" locked="0" layoutInCell="0" allowOverlap="1" wp14:anchorId="43E5EA2D" wp14:editId="6655AA4B">
              <wp:simplePos x="0" y="0"/>
              <wp:positionH relativeFrom="margin">
                <wp:align>center</wp:align>
              </wp:positionH>
              <wp:positionV relativeFrom="margin">
                <wp:align>center</wp:align>
              </wp:positionV>
              <wp:extent cx="5237480" cy="3142615"/>
              <wp:effectExtent l="28575" t="1123950" r="0" b="705485"/>
              <wp:wrapNone/>
              <wp:docPr id="4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2E517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E5EA2D" id="_x0000_t202" coordsize="21600,21600" o:spt="202" path="m,l,21600r21600,l21600,xe">
              <v:stroke joinstyle="miter"/>
              <v:path gradientshapeok="t" o:connecttype="rect"/>
            </v:shapetype>
            <v:shape id="_x0000_s1105" type="#_x0000_t202" style="position:absolute;left:0;text-align:left;margin-left:0;margin-top:0;width:412.4pt;height:247.45pt;rotation:-45;z-index:-251593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MfHyE/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692E517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2CB56E9" w14:textId="77777777" w:rsidR="006832A5" w:rsidRPr="00113072" w:rsidRDefault="006832A5" w:rsidP="00DC4432">
    <w:pPr>
      <w:pStyle w:val="Kopfzeile"/>
      <w:rPr>
        <w:lang w:val="en-US"/>
      </w:rPr>
    </w:pPr>
  </w:p>
</w:hdr>
</file>

<file path=word/header2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9390" w14:textId="77777777" w:rsidR="006832A5" w:rsidRDefault="006832A5" w:rsidP="006D210D">
    <w:pPr>
      <w:pStyle w:val="Kopfzeile"/>
    </w:pPr>
    <w:r>
      <w:rPr>
        <w:noProof/>
      </w:rPr>
      <w:t>Finale Version nach Rückmeldung scdo, Dezember 2020</w:t>
    </w:r>
  </w:p>
  <w:p w14:paraId="2D55EB8E" w14:textId="77777777" w:rsidR="006832A5" w:rsidRDefault="006832A5" w:rsidP="006D210D">
    <w:pPr>
      <w:pStyle w:val="Kopfzeile"/>
    </w:pPr>
  </w:p>
  <w:p w14:paraId="543A842C" w14:textId="77777777" w:rsidR="006832A5" w:rsidRDefault="006832A5" w:rsidP="006D210D">
    <w:pPr>
      <w:pStyle w:val="Kopfzeile"/>
    </w:pPr>
  </w:p>
  <w:p w14:paraId="63ED60CD" w14:textId="77777777" w:rsidR="006832A5" w:rsidRDefault="006832A5"/>
</w:hdr>
</file>

<file path=word/header2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8FDE" w14:textId="77777777" w:rsidR="006832A5" w:rsidRPr="00C07D78" w:rsidRDefault="006832A5" w:rsidP="00C07D78">
    <w:pPr>
      <w:pStyle w:val="Kopfzeile"/>
    </w:pPr>
  </w:p>
</w:hdr>
</file>

<file path=word/header2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D0DA" w14:textId="77777777" w:rsidR="006832A5" w:rsidRDefault="006832A5" w:rsidP="00A05D08">
    <w:pPr>
      <w:rPr>
        <w:lang w:val="en-GB"/>
      </w:rPr>
    </w:pPr>
    <w:r>
      <w:rPr>
        <w:noProof/>
      </w:rPr>
      <mc:AlternateContent>
        <mc:Choice Requires="wps">
          <w:drawing>
            <wp:anchor distT="0" distB="0" distL="114300" distR="114300" simplePos="0" relativeHeight="251724800" behindDoc="1" locked="0" layoutInCell="0" allowOverlap="1" wp14:anchorId="248153E1" wp14:editId="107BB150">
              <wp:simplePos x="0" y="0"/>
              <wp:positionH relativeFrom="margin">
                <wp:align>center</wp:align>
              </wp:positionH>
              <wp:positionV relativeFrom="margin">
                <wp:align>center</wp:align>
              </wp:positionV>
              <wp:extent cx="5237480" cy="3142615"/>
              <wp:effectExtent l="28575" t="1123950" r="0" b="705485"/>
              <wp:wrapNone/>
              <wp:docPr id="4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AB3E0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8153E1" id="_x0000_t202" coordsize="21600,21600" o:spt="202" path="m,l,21600r21600,l21600,xe">
              <v:stroke joinstyle="miter"/>
              <v:path gradientshapeok="t" o:connecttype="rect"/>
            </v:shapetype>
            <v:shape id="_x0000_s1106" type="#_x0000_t202" style="position:absolute;left:0;text-align:left;margin-left:0;margin-top:0;width:412.4pt;height:247.45pt;rotation:-45;z-index:-251591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Jv/+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Ti3oaKS+AXUg8j0lpeL+906gJiN25gYoWKS+RjDPFMUV&#10;JvmvDNbDs0A3cghE/6F7TUoikiKjmBUmOqJ+EpDpKIB70bFZsuJIdTw8kj6ixrvercjGuzYpOvMc&#10;FVFmktAx3zGUf36nU+e/cPkC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DSb//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3AB3E0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8810BF8" w14:textId="77777777" w:rsidR="006832A5" w:rsidRPr="00113072" w:rsidRDefault="006832A5" w:rsidP="00DC4432">
    <w:pPr>
      <w:pStyle w:val="Kopfzeile"/>
      <w:rPr>
        <w:lang w:val="en-US"/>
      </w:rPr>
    </w:pPr>
  </w:p>
</w:hdr>
</file>

<file path=word/header2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4E67" w14:textId="77777777" w:rsidR="006832A5" w:rsidRDefault="006832A5" w:rsidP="006D210D">
    <w:pPr>
      <w:pStyle w:val="Kopfzeile"/>
    </w:pPr>
    <w:r>
      <w:rPr>
        <w:noProof/>
      </w:rPr>
      <w:t>Finale Version nach Rückmeldung scdo, Dezember 2020</w:t>
    </w:r>
  </w:p>
  <w:p w14:paraId="55176ACE" w14:textId="77777777" w:rsidR="006832A5" w:rsidRDefault="006832A5" w:rsidP="006D210D">
    <w:pPr>
      <w:pStyle w:val="Kopfzeile"/>
    </w:pPr>
  </w:p>
  <w:p w14:paraId="7E69532C" w14:textId="77777777" w:rsidR="006832A5" w:rsidRDefault="006832A5" w:rsidP="006D210D">
    <w:pPr>
      <w:pStyle w:val="Kopfzeile"/>
    </w:pPr>
  </w:p>
  <w:p w14:paraId="29A8C63B" w14:textId="77777777" w:rsidR="006832A5" w:rsidRDefault="006832A5"/>
</w:hdr>
</file>

<file path=word/header2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DB28" w14:textId="77777777" w:rsidR="006832A5" w:rsidRPr="00C07D78" w:rsidRDefault="006832A5" w:rsidP="00C07D78">
    <w:pPr>
      <w:pStyle w:val="Kopfzeile"/>
    </w:pPr>
  </w:p>
</w:hdr>
</file>

<file path=word/header2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288A" w14:textId="77777777" w:rsidR="006832A5" w:rsidRDefault="006832A5" w:rsidP="00A05D08">
    <w:pPr>
      <w:rPr>
        <w:lang w:val="en-GB"/>
      </w:rPr>
    </w:pPr>
    <w:r>
      <w:rPr>
        <w:noProof/>
      </w:rPr>
      <mc:AlternateContent>
        <mc:Choice Requires="wps">
          <w:drawing>
            <wp:anchor distT="0" distB="0" distL="114300" distR="114300" simplePos="0" relativeHeight="251725824" behindDoc="1" locked="0" layoutInCell="0" allowOverlap="1" wp14:anchorId="744E03FB" wp14:editId="6FFB9DAE">
              <wp:simplePos x="0" y="0"/>
              <wp:positionH relativeFrom="margin">
                <wp:align>center</wp:align>
              </wp:positionH>
              <wp:positionV relativeFrom="margin">
                <wp:align>center</wp:align>
              </wp:positionV>
              <wp:extent cx="5237480" cy="3142615"/>
              <wp:effectExtent l="28575" t="1123950" r="0" b="705485"/>
              <wp:wrapNone/>
              <wp:docPr id="4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A248DF"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4E03FB" id="_x0000_t202" coordsize="21600,21600" o:spt="202" path="m,l,21600r21600,l21600,xe">
              <v:stroke joinstyle="miter"/>
              <v:path gradientshapeok="t" o:connecttype="rect"/>
            </v:shapetype>
            <v:shape id="_x0000_s1107" type="#_x0000_t202" style="position:absolute;left:0;text-align:left;margin-left:0;margin-top:0;width:412.4pt;height:247.45pt;rotation:-45;z-index:-251590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qg+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9CIv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bGhao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2A248DF"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4F81DC3" w14:textId="77777777" w:rsidR="006832A5" w:rsidRPr="00113072" w:rsidRDefault="006832A5" w:rsidP="00DC4432">
    <w:pPr>
      <w:pStyle w:val="Kopfzeile"/>
      <w:rPr>
        <w:lang w:val="en-US"/>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24D8" w14:textId="77777777" w:rsidR="006832A5" w:rsidRDefault="006832A5" w:rsidP="006D210D">
    <w:pPr>
      <w:pStyle w:val="Kopfzeile"/>
    </w:pPr>
    <w:r>
      <w:rPr>
        <w:noProof/>
      </w:rPr>
      <w:t>Finale Version nach Rückmeldung scdo, Dezember 2020</w:t>
    </w:r>
  </w:p>
  <w:p w14:paraId="6DA52A70" w14:textId="77777777" w:rsidR="006832A5" w:rsidRDefault="006832A5" w:rsidP="006D210D">
    <w:pPr>
      <w:pStyle w:val="Kopfzeile"/>
    </w:pPr>
  </w:p>
  <w:p w14:paraId="7459FED3" w14:textId="77777777" w:rsidR="006832A5" w:rsidRDefault="006832A5" w:rsidP="006D210D">
    <w:pPr>
      <w:pStyle w:val="Kopfzeile"/>
    </w:pPr>
  </w:p>
  <w:p w14:paraId="3B91D379" w14:textId="77777777" w:rsidR="006832A5" w:rsidRDefault="006832A5"/>
</w:hdr>
</file>

<file path=word/header2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881E" w14:textId="77777777" w:rsidR="00601128" w:rsidRDefault="00601128" w:rsidP="006D210D">
    <w:pPr>
      <w:pStyle w:val="Kopfzeile"/>
    </w:pPr>
    <w:r>
      <w:rPr>
        <w:noProof/>
      </w:rPr>
      <w:t>Finale Version nach Rückmeldung scdo, Dezember 2020</w:t>
    </w:r>
  </w:p>
  <w:p w14:paraId="40E89DF9" w14:textId="77777777" w:rsidR="00601128" w:rsidRDefault="00601128" w:rsidP="006D210D">
    <w:pPr>
      <w:pStyle w:val="Kopfzeile"/>
    </w:pPr>
  </w:p>
  <w:p w14:paraId="37012057" w14:textId="77777777" w:rsidR="00601128" w:rsidRDefault="00601128" w:rsidP="006D210D">
    <w:pPr>
      <w:pStyle w:val="Kopfzeile"/>
    </w:pPr>
  </w:p>
  <w:p w14:paraId="41427D00" w14:textId="77777777" w:rsidR="00601128" w:rsidRDefault="00601128"/>
</w:hdr>
</file>

<file path=word/header2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58C8" w14:textId="77777777" w:rsidR="00601128" w:rsidRPr="00C07D78" w:rsidRDefault="00601128" w:rsidP="00C07D78">
    <w:pPr>
      <w:pStyle w:val="Kopfzeile"/>
    </w:pPr>
  </w:p>
</w:hdr>
</file>

<file path=word/header2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00845" w14:textId="77777777" w:rsidR="00601128" w:rsidRDefault="00601128" w:rsidP="00A05D08">
    <w:pPr>
      <w:rPr>
        <w:lang w:val="en-GB"/>
      </w:rPr>
    </w:pPr>
    <w:r>
      <w:rPr>
        <w:noProof/>
      </w:rPr>
      <mc:AlternateContent>
        <mc:Choice Requires="wps">
          <w:drawing>
            <wp:anchor distT="0" distB="0" distL="114300" distR="114300" simplePos="0" relativeHeight="251817984" behindDoc="1" locked="0" layoutInCell="0" allowOverlap="1" wp14:anchorId="43DA7A4D" wp14:editId="2F92C253">
              <wp:simplePos x="0" y="0"/>
              <wp:positionH relativeFrom="margin">
                <wp:align>center</wp:align>
              </wp:positionH>
              <wp:positionV relativeFrom="margin">
                <wp:align>center</wp:align>
              </wp:positionV>
              <wp:extent cx="5237480" cy="3142615"/>
              <wp:effectExtent l="28575" t="1123950" r="0" b="705485"/>
              <wp:wrapNone/>
              <wp:docPr id="8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072898" w14:textId="77777777" w:rsidR="00601128" w:rsidRDefault="00601128"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DA7A4D" id="_x0000_t202" coordsize="21600,21600" o:spt="202" path="m,l,21600r21600,l21600,xe">
              <v:stroke joinstyle="miter"/>
              <v:path gradientshapeok="t" o:connecttype="rect"/>
            </v:shapetype>
            <v:shape id="_x0000_s1108" type="#_x0000_t202" style="position:absolute;left:0;text-align:left;margin-left:0;margin-top:0;width:412.4pt;height:247.45pt;rotation:-45;z-index:-251498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lA+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p9G1Eh9A+pA5HtKSsX9751ATUbszA1QsEh9jWCeKYor&#10;TPJfGayHZ4Fu5BCI/kP3mpREJEVGMStMdET9JCDTUQD3omOzZMWR6nh4JH1EjXe9W5GNd21SdOY5&#10;KqLMJKFjvmMo//xOp85/4fI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0I0ZQ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4072898" w14:textId="77777777" w:rsidR="00601128" w:rsidRDefault="00601128"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84A0487" w14:textId="77777777" w:rsidR="00601128" w:rsidRPr="00113072" w:rsidRDefault="00601128" w:rsidP="00DC4432">
    <w:pPr>
      <w:pStyle w:val="Kopfzeile"/>
      <w:rPr>
        <w:lang w:val="en-US"/>
      </w:rPr>
    </w:pPr>
  </w:p>
</w:hdr>
</file>

<file path=word/header2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27BE" w14:textId="77777777" w:rsidR="00601128" w:rsidRDefault="00601128" w:rsidP="006D210D">
    <w:pPr>
      <w:pStyle w:val="Kopfzeile"/>
    </w:pPr>
    <w:r>
      <w:rPr>
        <w:noProof/>
      </w:rPr>
      <w:t>Finale Version nach Rückmeldung scdo, Dezember 2020</w:t>
    </w:r>
  </w:p>
  <w:p w14:paraId="2D484D3C" w14:textId="77777777" w:rsidR="00601128" w:rsidRDefault="00601128" w:rsidP="006D210D">
    <w:pPr>
      <w:pStyle w:val="Kopfzeile"/>
    </w:pPr>
  </w:p>
  <w:p w14:paraId="49C7CCE4" w14:textId="77777777" w:rsidR="00601128" w:rsidRDefault="00601128" w:rsidP="006D210D">
    <w:pPr>
      <w:pStyle w:val="Kopfzeile"/>
    </w:pPr>
  </w:p>
  <w:p w14:paraId="110C155B" w14:textId="77777777" w:rsidR="00601128" w:rsidRDefault="00601128"/>
</w:hdr>
</file>

<file path=word/header2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FCA5" w14:textId="77777777" w:rsidR="00601128" w:rsidRPr="00C07D78" w:rsidRDefault="00601128" w:rsidP="00C07D78">
    <w:pPr>
      <w:pStyle w:val="Kopfzeile"/>
    </w:pPr>
  </w:p>
</w:hdr>
</file>

<file path=word/header2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EEA0" w14:textId="77777777" w:rsidR="00601128" w:rsidRDefault="00601128" w:rsidP="00A05D08">
    <w:pPr>
      <w:rPr>
        <w:lang w:val="en-GB"/>
      </w:rPr>
    </w:pPr>
    <w:r>
      <w:rPr>
        <w:noProof/>
      </w:rPr>
      <mc:AlternateContent>
        <mc:Choice Requires="wps">
          <w:drawing>
            <wp:anchor distT="0" distB="0" distL="114300" distR="114300" simplePos="0" relativeHeight="251819008" behindDoc="1" locked="0" layoutInCell="0" allowOverlap="1" wp14:anchorId="2C35C8A3" wp14:editId="265EF0EE">
              <wp:simplePos x="0" y="0"/>
              <wp:positionH relativeFrom="margin">
                <wp:align>center</wp:align>
              </wp:positionH>
              <wp:positionV relativeFrom="margin">
                <wp:align>center</wp:align>
              </wp:positionV>
              <wp:extent cx="5237480" cy="3142615"/>
              <wp:effectExtent l="28575" t="1123950" r="0" b="705485"/>
              <wp:wrapNone/>
              <wp:docPr id="8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ACF98D" w14:textId="77777777" w:rsidR="00601128" w:rsidRDefault="00601128"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35C8A3" id="_x0000_t202" coordsize="21600,21600" o:spt="202" path="m,l,21600r21600,l21600,xe">
              <v:stroke joinstyle="miter"/>
              <v:path gradientshapeok="t" o:connecttype="rect"/>
            </v:shapetype>
            <v:shape id="_x0000_s1109" type="#_x0000_t202" style="position:absolute;left:0;text-align:left;margin-left:0;margin-top:0;width:412.4pt;height:247.45pt;rotation:-45;z-index:-251497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gf+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qqKL2Y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RNHYH/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1ACF98D" w14:textId="77777777" w:rsidR="00601128" w:rsidRDefault="00601128"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6AD0695C" w14:textId="77777777" w:rsidR="00601128" w:rsidRPr="00113072" w:rsidRDefault="00601128" w:rsidP="00DC4432">
    <w:pPr>
      <w:pStyle w:val="Kopfzeile"/>
      <w:rPr>
        <w:lang w:val="en-US"/>
      </w:rPr>
    </w:pPr>
  </w:p>
</w:hdr>
</file>

<file path=word/header2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F1ED" w14:textId="77777777" w:rsidR="006832A5" w:rsidRDefault="006832A5" w:rsidP="006D210D">
    <w:pPr>
      <w:pStyle w:val="Kopfzeile"/>
    </w:pPr>
    <w:r>
      <w:rPr>
        <w:noProof/>
      </w:rPr>
      <w:t>Finale Version nach Rückmeldung scdo, Dezember 2020</w:t>
    </w:r>
  </w:p>
  <w:p w14:paraId="0687EC97" w14:textId="77777777" w:rsidR="006832A5" w:rsidRDefault="006832A5" w:rsidP="006D210D">
    <w:pPr>
      <w:pStyle w:val="Kopfzeile"/>
    </w:pPr>
  </w:p>
  <w:p w14:paraId="278C0804" w14:textId="77777777" w:rsidR="006832A5" w:rsidRDefault="006832A5" w:rsidP="006D210D">
    <w:pPr>
      <w:pStyle w:val="Kopfzeile"/>
    </w:pPr>
  </w:p>
  <w:p w14:paraId="421C4CE8" w14:textId="77777777" w:rsidR="006832A5" w:rsidRDefault="006832A5"/>
</w:hdr>
</file>

<file path=word/header2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42EC2" w14:textId="77777777" w:rsidR="006832A5" w:rsidRPr="00C07D78" w:rsidRDefault="006832A5" w:rsidP="00C07D78">
    <w:pPr>
      <w:pStyle w:val="Kopfzeile"/>
    </w:pPr>
  </w:p>
</w:hdr>
</file>

<file path=word/header2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1504" w14:textId="77777777" w:rsidR="006832A5" w:rsidRDefault="006832A5" w:rsidP="00A05D08">
    <w:pPr>
      <w:rPr>
        <w:lang w:val="en-GB"/>
      </w:rPr>
    </w:pPr>
    <w:r>
      <w:rPr>
        <w:noProof/>
      </w:rPr>
      <mc:AlternateContent>
        <mc:Choice Requires="wps">
          <w:drawing>
            <wp:anchor distT="0" distB="0" distL="114300" distR="114300" simplePos="0" relativeHeight="251727872" behindDoc="1" locked="0" layoutInCell="0" allowOverlap="1" wp14:anchorId="2822F7EF" wp14:editId="608E55C7">
              <wp:simplePos x="0" y="0"/>
              <wp:positionH relativeFrom="margin">
                <wp:align>center</wp:align>
              </wp:positionH>
              <wp:positionV relativeFrom="margin">
                <wp:align>center</wp:align>
              </wp:positionV>
              <wp:extent cx="5237480" cy="3142615"/>
              <wp:effectExtent l="28575" t="1123950" r="0" b="705485"/>
              <wp:wrapNone/>
              <wp:docPr id="4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296F6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22F7EF" id="_x0000_t202" coordsize="21600,21600" o:spt="202" path="m,l,21600r21600,l21600,xe">
              <v:stroke joinstyle="miter"/>
              <v:path gradientshapeok="t" o:connecttype="rect"/>
            </v:shapetype>
            <v:shape id="_x0000_s1110" type="#_x0000_t202" style="position:absolute;left:0;text-align:left;margin-left:0;margin-top:0;width:412.4pt;height:247.45pt;rotation:-45;z-index:-251588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9b+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L2Y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6UDvW/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6296F6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4FF22C91" w14:textId="77777777" w:rsidR="006832A5" w:rsidRPr="00113072" w:rsidRDefault="006832A5" w:rsidP="00DC4432">
    <w:pPr>
      <w:pStyle w:val="Kopfzeile"/>
      <w:rPr>
        <w:lang w:val="en-US"/>
      </w:rPr>
    </w:pPr>
  </w:p>
</w:hdr>
</file>

<file path=word/header2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F0C2" w14:textId="77777777" w:rsidR="006832A5" w:rsidRDefault="006832A5" w:rsidP="006D210D">
    <w:pPr>
      <w:pStyle w:val="Kopfzeile"/>
    </w:pPr>
    <w:r>
      <w:rPr>
        <w:noProof/>
      </w:rPr>
      <w:t>Finale Version nach Rückmeldung scdo, Dezember 2020</w:t>
    </w:r>
  </w:p>
  <w:p w14:paraId="256A375E" w14:textId="77777777" w:rsidR="006832A5" w:rsidRDefault="006832A5" w:rsidP="006D210D">
    <w:pPr>
      <w:pStyle w:val="Kopfzeile"/>
    </w:pPr>
  </w:p>
  <w:p w14:paraId="76DAD268" w14:textId="77777777" w:rsidR="006832A5" w:rsidRDefault="006832A5" w:rsidP="006D210D">
    <w:pPr>
      <w:pStyle w:val="Kopfzeile"/>
    </w:pPr>
  </w:p>
  <w:p w14:paraId="43C6E800" w14:textId="77777777" w:rsidR="006832A5" w:rsidRDefault="006832A5"/>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D50F" w14:textId="77777777" w:rsidR="006832A5" w:rsidRPr="00C07D78" w:rsidRDefault="006832A5" w:rsidP="00C07D78">
    <w:pPr>
      <w:pStyle w:val="Kopfzeile"/>
    </w:pPr>
  </w:p>
</w:hdr>
</file>

<file path=word/header2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77C8" w14:textId="77777777" w:rsidR="006832A5" w:rsidRPr="00C07D78" w:rsidRDefault="006832A5" w:rsidP="00C07D78">
    <w:pPr>
      <w:pStyle w:val="Kopfzeile"/>
    </w:pPr>
  </w:p>
</w:hdr>
</file>

<file path=word/header2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E06D" w14:textId="77777777" w:rsidR="006832A5" w:rsidRDefault="006832A5" w:rsidP="00A05D08">
    <w:pPr>
      <w:rPr>
        <w:lang w:val="en-GB"/>
      </w:rPr>
    </w:pPr>
    <w:r>
      <w:rPr>
        <w:noProof/>
      </w:rPr>
      <mc:AlternateContent>
        <mc:Choice Requires="wps">
          <w:drawing>
            <wp:anchor distT="0" distB="0" distL="114300" distR="114300" simplePos="0" relativeHeight="251728896" behindDoc="1" locked="0" layoutInCell="0" allowOverlap="1" wp14:anchorId="4F7D97D9" wp14:editId="20373088">
              <wp:simplePos x="0" y="0"/>
              <wp:positionH relativeFrom="margin">
                <wp:align>center</wp:align>
              </wp:positionH>
              <wp:positionV relativeFrom="margin">
                <wp:align>center</wp:align>
              </wp:positionV>
              <wp:extent cx="5237480" cy="3142615"/>
              <wp:effectExtent l="28575" t="1123950" r="0" b="705485"/>
              <wp:wrapNone/>
              <wp:docPr id="4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BC8DE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7D97D9" id="_x0000_t202" coordsize="21600,21600" o:spt="202" path="m,l,21600r21600,l21600,xe">
              <v:stroke joinstyle="miter"/>
              <v:path gradientshapeok="t" o:connecttype="rect"/>
            </v:shapetype>
            <v:shape id="_x0000_s1111" type="#_x0000_t202" style="position:absolute;left:0;text-align:left;margin-left:0;margin-top:0;width:412.4pt;height:247.45pt;rotation:-45;z-index:-251587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4E+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okfoG1IHI95SUivvfO4GajNiZG6BgkfoawTxTFFeY&#10;5L8yWA/PAt3IIRD9h+41KYlIioxiVpjoiPpJQKajAO5Fx2bJiiPV8fBI+oga73q3Ihvv2qTozHNU&#10;RJlJQsd8x1D++Z1Onf/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fRwuB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8BC8DE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840B3B4" w14:textId="77777777" w:rsidR="006832A5" w:rsidRPr="00113072" w:rsidRDefault="006832A5" w:rsidP="00DC4432">
    <w:pPr>
      <w:pStyle w:val="Kopfzeile"/>
      <w:rPr>
        <w:lang w:val="en-US"/>
      </w:rPr>
    </w:pPr>
  </w:p>
</w:hdr>
</file>

<file path=word/header2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6BF4" w14:textId="77777777" w:rsidR="006832A5" w:rsidRDefault="006832A5" w:rsidP="006D210D">
    <w:pPr>
      <w:pStyle w:val="Kopfzeile"/>
    </w:pPr>
    <w:r>
      <w:rPr>
        <w:noProof/>
      </w:rPr>
      <w:t>Finale Version nach Rückmeldung scdo, Dezember 2020</w:t>
    </w:r>
  </w:p>
  <w:p w14:paraId="65752A75" w14:textId="77777777" w:rsidR="006832A5" w:rsidRDefault="006832A5" w:rsidP="006D210D">
    <w:pPr>
      <w:pStyle w:val="Kopfzeile"/>
    </w:pPr>
  </w:p>
  <w:p w14:paraId="5AEABAE5" w14:textId="77777777" w:rsidR="006832A5" w:rsidRDefault="006832A5" w:rsidP="006D210D">
    <w:pPr>
      <w:pStyle w:val="Kopfzeile"/>
    </w:pPr>
  </w:p>
  <w:p w14:paraId="7A10CEB6" w14:textId="77777777" w:rsidR="006832A5" w:rsidRDefault="006832A5"/>
</w:hdr>
</file>

<file path=word/header2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7E80" w14:textId="77777777" w:rsidR="006832A5" w:rsidRPr="00C07D78" w:rsidRDefault="006832A5" w:rsidP="00C07D78">
    <w:pPr>
      <w:pStyle w:val="Kopfzeile"/>
    </w:pPr>
  </w:p>
</w:hdr>
</file>

<file path=word/header2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FBC9" w14:textId="77777777" w:rsidR="006832A5" w:rsidRDefault="006832A5" w:rsidP="00A05D08">
    <w:pPr>
      <w:rPr>
        <w:lang w:val="en-GB"/>
      </w:rPr>
    </w:pPr>
    <w:r>
      <w:rPr>
        <w:noProof/>
      </w:rPr>
      <mc:AlternateContent>
        <mc:Choice Requires="wps">
          <w:drawing>
            <wp:anchor distT="0" distB="0" distL="114300" distR="114300" simplePos="0" relativeHeight="251730944" behindDoc="1" locked="0" layoutInCell="0" allowOverlap="1" wp14:anchorId="1C25F8BC" wp14:editId="77C3FE97">
              <wp:simplePos x="0" y="0"/>
              <wp:positionH relativeFrom="margin">
                <wp:align>center</wp:align>
              </wp:positionH>
              <wp:positionV relativeFrom="margin">
                <wp:align>center</wp:align>
              </wp:positionV>
              <wp:extent cx="5237480" cy="3142615"/>
              <wp:effectExtent l="28575" t="1123950" r="0" b="705485"/>
              <wp:wrapNone/>
              <wp:docPr id="4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C92EA0"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25F8BC" id="_x0000_t202" coordsize="21600,21600" o:spt="202" path="m,l,21600r21600,l21600,xe">
              <v:stroke joinstyle="miter"/>
              <v:path gradientshapeok="t" o:connecttype="rect"/>
            </v:shapetype>
            <v:shape id="_x0000_s1112" type="#_x0000_t202" style="position:absolute;left:0;text-align:left;margin-left:0;margin-top:0;width:412.4pt;height:247.45pt;rotation:-45;z-index:-251585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3k+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L+Y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wflt5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5C92EA0"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64CEF116" w14:textId="77777777" w:rsidR="006832A5" w:rsidRPr="00113072" w:rsidRDefault="006832A5" w:rsidP="00DC4432">
    <w:pPr>
      <w:pStyle w:val="Kopfzeile"/>
      <w:rPr>
        <w:lang w:val="en-US"/>
      </w:rPr>
    </w:pPr>
  </w:p>
</w:hdr>
</file>

<file path=word/header2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2250" w14:textId="77777777" w:rsidR="006832A5" w:rsidRDefault="006832A5" w:rsidP="006D210D">
    <w:pPr>
      <w:pStyle w:val="Kopfzeile"/>
    </w:pPr>
    <w:r>
      <w:rPr>
        <w:noProof/>
      </w:rPr>
      <w:t>Finale Version nach Rückmeldung scdo, Dezember 2020</w:t>
    </w:r>
  </w:p>
  <w:p w14:paraId="667D32D9" w14:textId="77777777" w:rsidR="006832A5" w:rsidRDefault="006832A5" w:rsidP="006D210D">
    <w:pPr>
      <w:pStyle w:val="Kopfzeile"/>
    </w:pPr>
  </w:p>
  <w:p w14:paraId="6C149C3A" w14:textId="77777777" w:rsidR="006832A5" w:rsidRDefault="006832A5" w:rsidP="006D210D">
    <w:pPr>
      <w:pStyle w:val="Kopfzeile"/>
    </w:pPr>
  </w:p>
  <w:p w14:paraId="6DBA3E66" w14:textId="77777777" w:rsidR="006832A5" w:rsidRDefault="006832A5"/>
</w:hdr>
</file>

<file path=word/header2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EBD5" w14:textId="77777777" w:rsidR="006832A5" w:rsidRPr="00C07D78" w:rsidRDefault="006832A5" w:rsidP="00C07D78">
    <w:pPr>
      <w:pStyle w:val="Kopfzeile"/>
    </w:pPr>
  </w:p>
</w:hdr>
</file>

<file path=word/header2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D5E1" w14:textId="77777777" w:rsidR="006832A5" w:rsidRDefault="006832A5" w:rsidP="00A05D08">
    <w:pPr>
      <w:rPr>
        <w:lang w:val="en-GB"/>
      </w:rPr>
    </w:pPr>
    <w:r>
      <w:rPr>
        <w:noProof/>
      </w:rPr>
      <mc:AlternateContent>
        <mc:Choice Requires="wps">
          <w:drawing>
            <wp:anchor distT="0" distB="0" distL="114300" distR="114300" simplePos="0" relativeHeight="251731968" behindDoc="1" locked="0" layoutInCell="0" allowOverlap="1" wp14:anchorId="350ACCD5" wp14:editId="7A60E975">
              <wp:simplePos x="0" y="0"/>
              <wp:positionH relativeFrom="margin">
                <wp:align>center</wp:align>
              </wp:positionH>
              <wp:positionV relativeFrom="margin">
                <wp:align>center</wp:align>
              </wp:positionV>
              <wp:extent cx="5237480" cy="3142615"/>
              <wp:effectExtent l="28575" t="1123950" r="0" b="705485"/>
              <wp:wrapNone/>
              <wp:docPr id="4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F1C1D5"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0ACCD5" id="_x0000_t202" coordsize="21600,21600" o:spt="202" path="m,l,21600r21600,l21600,xe">
              <v:stroke joinstyle="miter"/>
              <v:path gradientshapeok="t" o:connecttype="rect"/>
            </v:shapetype>
            <v:shape id="_x0000_s1113" type="#_x0000_t202" style="position:absolute;left:0;text-align:left;margin-left:0;margin-top:0;width:412.4pt;height:247.45pt;rotation:-45;z-index:-251584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y7+g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n19H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FWlrLv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34F1C1D5"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A91DD4D" w14:textId="77777777" w:rsidR="006832A5" w:rsidRPr="00113072" w:rsidRDefault="006832A5" w:rsidP="00DC4432">
    <w:pPr>
      <w:pStyle w:val="Kopfzeile"/>
      <w:rPr>
        <w:lang w:val="en-US"/>
      </w:rPr>
    </w:pPr>
  </w:p>
</w:hdr>
</file>

<file path=word/header2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F99A" w14:textId="77777777" w:rsidR="006832A5" w:rsidRDefault="006832A5" w:rsidP="006D210D">
    <w:pPr>
      <w:pStyle w:val="Kopfzeile"/>
    </w:pPr>
    <w:r>
      <w:rPr>
        <w:noProof/>
      </w:rPr>
      <w:t>Finale Version nach Rückmeldung scdo, Dezember 2020</w:t>
    </w:r>
  </w:p>
  <w:p w14:paraId="6C3971B1" w14:textId="77777777" w:rsidR="006832A5" w:rsidRDefault="006832A5" w:rsidP="006D210D">
    <w:pPr>
      <w:pStyle w:val="Kopfzeile"/>
    </w:pPr>
  </w:p>
  <w:p w14:paraId="72CB911A" w14:textId="77777777" w:rsidR="006832A5" w:rsidRDefault="006832A5" w:rsidP="006D210D">
    <w:pPr>
      <w:pStyle w:val="Kopfzeile"/>
    </w:pPr>
  </w:p>
  <w:p w14:paraId="068A91C1" w14:textId="77777777" w:rsidR="006832A5" w:rsidRDefault="006832A5"/>
</w:hdr>
</file>

<file path=word/header2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2865" w14:textId="77777777" w:rsidR="006832A5" w:rsidRPr="00C07D78" w:rsidRDefault="006832A5" w:rsidP="00C07D78">
    <w:pPr>
      <w:pStyle w:val="Kopfzeil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B31D" w14:textId="77777777" w:rsidR="006832A5" w:rsidRDefault="006832A5" w:rsidP="00A05D08">
    <w:pPr>
      <w:rPr>
        <w:lang w:val="en-GB"/>
      </w:rPr>
    </w:pPr>
    <w:r>
      <w:rPr>
        <w:noProof/>
      </w:rPr>
      <mc:AlternateContent>
        <mc:Choice Requires="wps">
          <w:drawing>
            <wp:anchor distT="0" distB="0" distL="114300" distR="114300" simplePos="0" relativeHeight="251664384" behindDoc="1" locked="0" layoutInCell="0" allowOverlap="1" wp14:anchorId="2C4B98CA" wp14:editId="6B31478F">
              <wp:simplePos x="0" y="0"/>
              <wp:positionH relativeFrom="margin">
                <wp:align>center</wp:align>
              </wp:positionH>
              <wp:positionV relativeFrom="margin">
                <wp:align>center</wp:align>
              </wp:positionV>
              <wp:extent cx="5237480" cy="3142615"/>
              <wp:effectExtent l="28575" t="1123950" r="0" b="705485"/>
              <wp:wrapNone/>
              <wp:docPr id="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9B560B"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4B98CA" id="_x0000_t202" coordsize="21600,21600" o:spt="202" path="m,l,21600r21600,l21600,xe">
              <v:stroke joinstyle="miter"/>
              <v:path gradientshapeok="t" o:connecttype="rect"/>
            </v:shapetype>
            <v:shape id="_x0000_s1033" type="#_x0000_t202" style="position:absolute;left:0;text-align:left;margin-left:0;margin-top:0;width:412.4pt;height:247.4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Xe+QEAAMw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U4V3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E9B560B"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4112CB6" w14:textId="77777777" w:rsidR="006832A5" w:rsidRPr="00113072" w:rsidRDefault="006832A5" w:rsidP="00DC4432">
    <w:pPr>
      <w:pStyle w:val="Kopfzeile"/>
      <w:rPr>
        <w:lang w:val="en-US"/>
      </w:rPr>
    </w:pPr>
  </w:p>
</w:hdr>
</file>

<file path=word/header2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CFD3" w14:textId="77777777" w:rsidR="006832A5" w:rsidRDefault="006832A5" w:rsidP="00A05D08">
    <w:pPr>
      <w:rPr>
        <w:lang w:val="en-GB"/>
      </w:rPr>
    </w:pPr>
    <w:r>
      <w:rPr>
        <w:noProof/>
      </w:rPr>
      <mc:AlternateContent>
        <mc:Choice Requires="wps">
          <w:drawing>
            <wp:anchor distT="0" distB="0" distL="114300" distR="114300" simplePos="0" relativeHeight="251734016" behindDoc="1" locked="0" layoutInCell="0" allowOverlap="1" wp14:anchorId="63D80925" wp14:editId="71E3AB40">
              <wp:simplePos x="0" y="0"/>
              <wp:positionH relativeFrom="margin">
                <wp:align>center</wp:align>
              </wp:positionH>
              <wp:positionV relativeFrom="margin">
                <wp:align>center</wp:align>
              </wp:positionV>
              <wp:extent cx="5237480" cy="3142615"/>
              <wp:effectExtent l="28575" t="1123950" r="0" b="705485"/>
              <wp:wrapNone/>
              <wp:docPr id="4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E2293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D80925" id="_x0000_t202" coordsize="21600,21600" o:spt="202" path="m,l,21600r21600,l21600,xe">
              <v:stroke joinstyle="miter"/>
              <v:path gradientshapeok="t" o:connecttype="rect"/>
            </v:shapetype>
            <v:shape id="_x0000_s1114" type="#_x0000_t202" style="position:absolute;left:0;text-align:left;margin-left:0;margin-top:0;width:412.4pt;height:247.45pt;rotation:-45;z-index:-251582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gJs+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p9H1Eh9A+pA5HtKSsX9751ATUbszA1QsEh9jWCeKYor&#10;TPJfGayHZ4Fu5BCI/kP3mpREJEVGMStMdET9JCDTUQD3omOzZMWR6nh4JH1EjXe9W5GNd21SdOY5&#10;KqLMJKFjvmMo//xOp85/4fI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m9oCb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3E2293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EB0A354" w14:textId="77777777" w:rsidR="006832A5" w:rsidRPr="00113072" w:rsidRDefault="006832A5" w:rsidP="00DC4432">
    <w:pPr>
      <w:pStyle w:val="Kopfzeile"/>
      <w:rPr>
        <w:lang w:val="en-US"/>
      </w:rPr>
    </w:pPr>
  </w:p>
</w:hdr>
</file>

<file path=word/header2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4F58" w14:textId="77777777" w:rsidR="006832A5" w:rsidRDefault="006832A5" w:rsidP="006D210D">
    <w:pPr>
      <w:pStyle w:val="Kopfzeile"/>
    </w:pPr>
    <w:r>
      <w:rPr>
        <w:noProof/>
      </w:rPr>
      <w:t>Finale Version nach Rückmeldung scdo, Dezember 2020</w:t>
    </w:r>
  </w:p>
  <w:p w14:paraId="3EF4C3DA" w14:textId="77777777" w:rsidR="006832A5" w:rsidRDefault="006832A5" w:rsidP="006D210D">
    <w:pPr>
      <w:pStyle w:val="Kopfzeile"/>
    </w:pPr>
  </w:p>
  <w:p w14:paraId="4F0A56CA" w14:textId="77777777" w:rsidR="006832A5" w:rsidRDefault="006832A5" w:rsidP="006D210D">
    <w:pPr>
      <w:pStyle w:val="Kopfzeile"/>
    </w:pPr>
  </w:p>
  <w:p w14:paraId="5AB05FFE" w14:textId="77777777" w:rsidR="006832A5" w:rsidRDefault="006832A5"/>
</w:hdr>
</file>

<file path=word/header2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2195" w14:textId="77777777" w:rsidR="006832A5" w:rsidRPr="00C07D78" w:rsidRDefault="006832A5" w:rsidP="00C07D78">
    <w:pPr>
      <w:pStyle w:val="Kopfzeile"/>
    </w:pPr>
  </w:p>
</w:hdr>
</file>

<file path=word/header2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1EF7" w14:textId="77777777" w:rsidR="006832A5" w:rsidRDefault="006832A5" w:rsidP="00A05D08">
    <w:pPr>
      <w:rPr>
        <w:lang w:val="en-GB"/>
      </w:rPr>
    </w:pPr>
    <w:r>
      <w:rPr>
        <w:noProof/>
      </w:rPr>
      <mc:AlternateContent>
        <mc:Choice Requires="wps">
          <w:drawing>
            <wp:anchor distT="0" distB="0" distL="114300" distR="114300" simplePos="0" relativeHeight="251735040" behindDoc="1" locked="0" layoutInCell="0" allowOverlap="1" wp14:anchorId="462DBC26" wp14:editId="6397C80F">
              <wp:simplePos x="0" y="0"/>
              <wp:positionH relativeFrom="margin">
                <wp:align>center</wp:align>
              </wp:positionH>
              <wp:positionV relativeFrom="margin">
                <wp:align>center</wp:align>
              </wp:positionV>
              <wp:extent cx="5237480" cy="3142615"/>
              <wp:effectExtent l="28575" t="1123950" r="0" b="705485"/>
              <wp:wrapNone/>
              <wp:docPr id="5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5F887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2DBC26" id="_x0000_t202" coordsize="21600,21600" o:spt="202" path="m,l,21600r21600,l21600,xe">
              <v:stroke joinstyle="miter"/>
              <v:path gradientshapeok="t" o:connecttype="rect"/>
            </v:shapetype>
            <v:shape id="_x0000_s1115" type="#_x0000_t202" style="position:absolute;left:0;text-align:left;margin-left:0;margin-top:0;width:412.4pt;height:247.45pt;rotation:-45;z-index:-251581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Mz+g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n19H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A+GwzP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7B5F887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900E956" w14:textId="77777777" w:rsidR="006832A5" w:rsidRPr="00113072" w:rsidRDefault="006832A5" w:rsidP="00DC4432">
    <w:pPr>
      <w:pStyle w:val="Kopfzeile"/>
      <w:rPr>
        <w:lang w:val="en-US"/>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87F63" w14:textId="77777777" w:rsidR="0009665F" w:rsidRDefault="0009665F" w:rsidP="006D210D">
    <w:pPr>
      <w:pStyle w:val="Kopfzeile"/>
    </w:pPr>
    <w:r>
      <w:rPr>
        <w:noProof/>
      </w:rPr>
      <w:t>Finale Version nach Rückmeldung scdo, Dezember 2020</w:t>
    </w:r>
  </w:p>
  <w:p w14:paraId="1BDBCC83" w14:textId="77777777" w:rsidR="0009665F" w:rsidRDefault="0009665F" w:rsidP="006D210D">
    <w:pPr>
      <w:pStyle w:val="Kopfzeile"/>
    </w:pPr>
  </w:p>
  <w:p w14:paraId="5A41855F" w14:textId="77777777" w:rsidR="0009665F" w:rsidRDefault="0009665F" w:rsidP="006D210D">
    <w:pPr>
      <w:pStyle w:val="Kopfzeile"/>
    </w:pPr>
  </w:p>
  <w:p w14:paraId="1EA667CD" w14:textId="77777777" w:rsidR="0009665F" w:rsidRDefault="0009665F"/>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9FE2" w14:textId="77777777" w:rsidR="0009665F" w:rsidRPr="00C07D78" w:rsidRDefault="0009665F" w:rsidP="00C07D7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E49B" w14:textId="379015A2" w:rsidR="006832A5" w:rsidRPr="00362E9D" w:rsidRDefault="006832A5" w:rsidP="00A05D08">
    <w:pPr>
      <w:rPr>
        <w:lang w:val="en-GB"/>
      </w:rPr>
    </w:pPr>
  </w:p>
  <w:tbl>
    <w:tblPr>
      <w:tblW w:w="10387" w:type="dxa"/>
      <w:tblInd w:w="-638" w:type="dxa"/>
      <w:tblLayout w:type="fixed"/>
      <w:tblCellMar>
        <w:left w:w="71" w:type="dxa"/>
        <w:right w:w="71" w:type="dxa"/>
      </w:tblCellMar>
      <w:tblLook w:val="01E0" w:firstRow="1" w:lastRow="1" w:firstColumn="1" w:lastColumn="1" w:noHBand="0" w:noVBand="0"/>
    </w:tblPr>
    <w:tblGrid>
      <w:gridCol w:w="3674"/>
      <w:gridCol w:w="2451"/>
      <w:gridCol w:w="4262"/>
    </w:tblGrid>
    <w:tr w:rsidR="006832A5" w:rsidRPr="00CF0964" w14:paraId="57EB9807" w14:textId="77777777" w:rsidTr="16C5C0E4">
      <w:trPr>
        <w:cantSplit/>
        <w:trHeight w:hRule="exact" w:val="1418"/>
      </w:trPr>
      <w:tc>
        <w:tcPr>
          <w:tcW w:w="3674" w:type="dxa"/>
        </w:tcPr>
        <w:p w14:paraId="0AA1F815" w14:textId="67C28379" w:rsidR="006832A5" w:rsidRPr="00896C08" w:rsidRDefault="006832A5" w:rsidP="008D5A37">
          <w:r>
            <w:rPr>
              <w:noProof/>
            </w:rPr>
            <w:drawing>
              <wp:inline distT="0" distB="0" distL="0" distR="0" wp14:anchorId="2C3A9C63" wp14:editId="5F8E5D3A">
                <wp:extent cx="1978660" cy="648335"/>
                <wp:effectExtent l="0" t="0" r="2540" b="0"/>
                <wp:docPr id="83" name="Bild 1" descr="Logo Schweizerische Eidgenossenschaft, Confédération suisse, Confederazione Svizzera, Confederaziun svizra, Swiss Con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1">
                          <a:extLst>
                            <a:ext uri="{28A0092B-C50C-407E-A947-70E740481C1C}">
                              <a14:useLocalDpi xmlns:a14="http://schemas.microsoft.com/office/drawing/2010/main" val="0"/>
                            </a:ext>
                          </a:extLst>
                        </a:blip>
                        <a:stretch>
                          <a:fillRect/>
                        </a:stretch>
                      </pic:blipFill>
                      <pic:spPr>
                        <a:xfrm>
                          <a:off x="0" y="0"/>
                          <a:ext cx="1978660" cy="648335"/>
                        </a:xfrm>
                        <a:prstGeom prst="rect">
                          <a:avLst/>
                        </a:prstGeom>
                      </pic:spPr>
                    </pic:pic>
                  </a:graphicData>
                </a:graphic>
              </wp:inline>
            </w:drawing>
          </w:r>
        </w:p>
      </w:tc>
      <w:tc>
        <w:tcPr>
          <w:tcW w:w="2451" w:type="dxa"/>
        </w:tcPr>
        <w:p w14:paraId="02B6EC50" w14:textId="27C74DFB" w:rsidR="006832A5" w:rsidRPr="008D5A37" w:rsidRDefault="006832A5" w:rsidP="008D5A37">
          <w:r w:rsidRPr="00896C08">
            <w:rPr>
              <w:noProof/>
            </w:rPr>
            <w:drawing>
              <wp:anchor distT="0" distB="0" distL="114300" distR="114300" simplePos="0" relativeHeight="251802624" behindDoc="0" locked="0" layoutInCell="1" allowOverlap="1" wp14:anchorId="24076FE0" wp14:editId="4C5BA81C">
                <wp:simplePos x="0" y="0"/>
                <wp:positionH relativeFrom="column">
                  <wp:posOffset>-3810</wp:posOffset>
                </wp:positionH>
                <wp:positionV relativeFrom="paragraph">
                  <wp:posOffset>4445</wp:posOffset>
                </wp:positionV>
                <wp:extent cx="1132840" cy="318135"/>
                <wp:effectExtent l="0" t="0" r="0" b="5715"/>
                <wp:wrapNone/>
                <wp:docPr id="84"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132840" cy="318135"/>
                        </a:xfrm>
                        <a:prstGeom prst="rect">
                          <a:avLst/>
                        </a:prstGeom>
                        <a:noFill/>
                      </pic:spPr>
                    </pic:pic>
                  </a:graphicData>
                </a:graphic>
              </wp:anchor>
            </w:drawing>
          </w:r>
        </w:p>
      </w:tc>
      <w:tc>
        <w:tcPr>
          <w:tcW w:w="4262" w:type="dxa"/>
        </w:tcPr>
        <w:p w14:paraId="22AB568A" w14:textId="23ABB6D1" w:rsidR="006832A5" w:rsidRPr="008C3246" w:rsidRDefault="006832A5" w:rsidP="00B14758">
          <w:pPr>
            <w:pStyle w:val="Kopfzeile"/>
            <w:rPr>
              <w:rStyle w:val="Kommentarzeichen"/>
              <w:sz w:val="14"/>
              <w:szCs w:val="14"/>
            </w:rPr>
          </w:pPr>
          <w:r w:rsidRPr="008C3246">
            <w:rPr>
              <w:rStyle w:val="Kommentarzeichen"/>
              <w:sz w:val="14"/>
              <w:szCs w:val="14"/>
            </w:rPr>
            <w:t>Koordinationskonferenz der Bau- und Liegenschaftsorgane</w:t>
          </w:r>
        </w:p>
        <w:p w14:paraId="22239E30" w14:textId="77777777" w:rsidR="006832A5" w:rsidRPr="008C3246" w:rsidRDefault="006832A5" w:rsidP="00B14758">
          <w:pPr>
            <w:pStyle w:val="Kopfzeile"/>
          </w:pPr>
          <w:r w:rsidRPr="008C3246">
            <w:t>der öffentlichen Bauherren</w:t>
          </w:r>
        </w:p>
        <w:p w14:paraId="4B7857CD" w14:textId="77777777" w:rsidR="006832A5" w:rsidRPr="008C3246" w:rsidRDefault="006832A5" w:rsidP="00B14758">
          <w:pPr>
            <w:pStyle w:val="Kopfzeile"/>
            <w:rPr>
              <w:rStyle w:val="Kommentarzeichen"/>
              <w:sz w:val="14"/>
              <w:szCs w:val="14"/>
              <w:lang w:val="fr-CH"/>
            </w:rPr>
          </w:pPr>
          <w:r w:rsidRPr="008C3246">
            <w:rPr>
              <w:rStyle w:val="Kommentarzeichen"/>
              <w:sz w:val="14"/>
              <w:szCs w:val="14"/>
              <w:lang w:val="fr-CH"/>
            </w:rPr>
            <w:t>Conférence de coordination des services de la construction</w:t>
          </w:r>
        </w:p>
        <w:p w14:paraId="62CD2E6F" w14:textId="77777777" w:rsidR="006832A5" w:rsidRPr="008C3246" w:rsidRDefault="006832A5" w:rsidP="00B14758">
          <w:pPr>
            <w:pStyle w:val="Kopfzeile"/>
            <w:rPr>
              <w:rStyle w:val="Kommentarzeichen"/>
              <w:sz w:val="14"/>
              <w:szCs w:val="14"/>
              <w:lang w:val="fr-CH"/>
            </w:rPr>
          </w:pPr>
          <w:r w:rsidRPr="008C3246">
            <w:rPr>
              <w:rStyle w:val="Kommentarzeichen"/>
              <w:sz w:val="14"/>
              <w:szCs w:val="14"/>
              <w:lang w:val="fr-CH"/>
            </w:rPr>
            <w:t>et des immeubles des maîtres d’ouvrage publics</w:t>
          </w:r>
        </w:p>
        <w:p w14:paraId="747B45CB" w14:textId="77777777" w:rsidR="006832A5" w:rsidRPr="008C3246" w:rsidRDefault="006832A5" w:rsidP="00B14758">
          <w:pPr>
            <w:pStyle w:val="Kopfzeile"/>
            <w:rPr>
              <w:rStyle w:val="Kommentarzeichen"/>
              <w:sz w:val="14"/>
              <w:szCs w:val="14"/>
              <w:lang w:val="it-CH"/>
            </w:rPr>
          </w:pPr>
          <w:r w:rsidRPr="008C3246">
            <w:rPr>
              <w:rStyle w:val="Kommentarzeichen"/>
              <w:sz w:val="14"/>
              <w:szCs w:val="14"/>
              <w:lang w:val="it-CH"/>
            </w:rPr>
            <w:t>Conferenza di coordinamento degli organi della costruzione</w:t>
          </w:r>
        </w:p>
        <w:p w14:paraId="3831650C" w14:textId="77777777" w:rsidR="006832A5" w:rsidRPr="008C3246" w:rsidRDefault="006832A5" w:rsidP="00B14758">
          <w:pPr>
            <w:pStyle w:val="Kopfzeile"/>
            <w:rPr>
              <w:rStyle w:val="Kommentarzeichen"/>
              <w:sz w:val="14"/>
              <w:szCs w:val="14"/>
              <w:lang w:val="it-CH"/>
            </w:rPr>
          </w:pPr>
          <w:r w:rsidRPr="008C3246">
            <w:rPr>
              <w:rStyle w:val="Kommentarzeichen"/>
              <w:sz w:val="14"/>
              <w:szCs w:val="14"/>
              <w:lang w:val="it-CH"/>
            </w:rPr>
            <w:t xml:space="preserve">e degli immobili dei committenti pubblici </w:t>
          </w:r>
        </w:p>
        <w:p w14:paraId="59FE5134" w14:textId="0D913AB5" w:rsidR="006832A5" w:rsidRDefault="006832A5" w:rsidP="00B14758">
          <w:pPr>
            <w:pStyle w:val="Kopfzeile"/>
            <w:rPr>
              <w:rStyle w:val="Kommentarzeichen"/>
              <w:sz w:val="14"/>
              <w:szCs w:val="14"/>
              <w:lang w:val="en-GB"/>
            </w:rPr>
          </w:pPr>
          <w:r w:rsidRPr="008C3246">
            <w:rPr>
              <w:rStyle w:val="Kommentarzeichen"/>
              <w:sz w:val="14"/>
              <w:szCs w:val="14"/>
              <w:lang w:val="en-GB"/>
            </w:rPr>
            <w:t>Coordination Conference for Public Sector Construction</w:t>
          </w:r>
        </w:p>
        <w:p w14:paraId="735D289A" w14:textId="0C7E1B8C" w:rsidR="006832A5" w:rsidRPr="008C3246" w:rsidRDefault="006832A5" w:rsidP="00B14758">
          <w:pPr>
            <w:pStyle w:val="Kopfzeile"/>
            <w:rPr>
              <w:rStyle w:val="Kommentarzeichen"/>
              <w:sz w:val="14"/>
              <w:szCs w:val="14"/>
              <w:lang w:val="en-GB"/>
            </w:rPr>
          </w:pPr>
          <w:r w:rsidRPr="008C3246">
            <w:rPr>
              <w:rStyle w:val="Kommentarzeichen"/>
              <w:sz w:val="14"/>
              <w:szCs w:val="14"/>
              <w:lang w:val="en-GB"/>
            </w:rPr>
            <w:t>and Property Services</w:t>
          </w:r>
        </w:p>
      </w:tc>
    </w:tr>
  </w:tbl>
  <w:p w14:paraId="04341698" w14:textId="77777777" w:rsidR="006832A5" w:rsidRPr="005D26C5" w:rsidRDefault="006832A5" w:rsidP="006D210D">
    <w:pPr>
      <w:pStyle w:val="Kopfzeile"/>
      <w:rPr>
        <w:lang w:val="en-US"/>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755E" w14:textId="77777777" w:rsidR="0009665F" w:rsidRDefault="0009665F" w:rsidP="00A05D08">
    <w:pPr>
      <w:rPr>
        <w:lang w:val="en-GB"/>
      </w:rPr>
    </w:pPr>
    <w:r>
      <w:rPr>
        <w:noProof/>
      </w:rPr>
      <mc:AlternateContent>
        <mc:Choice Requires="wps">
          <w:drawing>
            <wp:anchor distT="0" distB="0" distL="114300" distR="114300" simplePos="0" relativeHeight="251830272" behindDoc="1" locked="0" layoutInCell="0" allowOverlap="1" wp14:anchorId="1D03A001" wp14:editId="2F1E05AE">
              <wp:simplePos x="0" y="0"/>
              <wp:positionH relativeFrom="margin">
                <wp:align>center</wp:align>
              </wp:positionH>
              <wp:positionV relativeFrom="margin">
                <wp:align>center</wp:align>
              </wp:positionV>
              <wp:extent cx="5237480" cy="3142615"/>
              <wp:effectExtent l="28575" t="1123950" r="0" b="705485"/>
              <wp:wrapNone/>
              <wp:docPr id="9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B725E3" w14:textId="77777777" w:rsidR="0009665F" w:rsidRDefault="0009665F"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03A001" id="_x0000_t202" coordsize="21600,21600" o:spt="202" path="m,l,21600r21600,l21600,xe">
              <v:stroke joinstyle="miter"/>
              <v:path gradientshapeok="t" o:connecttype="rect"/>
            </v:shapetype>
            <v:shape id="_x0000_s1034" type="#_x0000_t202" style="position:absolute;left:0;text-align:left;margin-left:0;margin-top:0;width:412.4pt;height:247.45pt;rotation:-45;z-index:-2514862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sJ+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zG7C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8B725E3" w14:textId="77777777" w:rsidR="0009665F" w:rsidRDefault="0009665F"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D7E6586" w14:textId="77777777" w:rsidR="0009665F" w:rsidRPr="00113072" w:rsidRDefault="0009665F" w:rsidP="00DC4432">
    <w:pPr>
      <w:pStyle w:val="Kopfzeile"/>
      <w:rPr>
        <w:lang w:val="en-US"/>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A0DE" w14:textId="77777777" w:rsidR="0009665F" w:rsidRDefault="0009665F" w:rsidP="006D210D">
    <w:pPr>
      <w:pStyle w:val="Kopfzeile"/>
    </w:pPr>
    <w:r>
      <w:rPr>
        <w:noProof/>
      </w:rPr>
      <w:t>Finale Version nach Rückmeldung scdo, Dezember 2020</w:t>
    </w:r>
  </w:p>
  <w:p w14:paraId="0A3F3E7E" w14:textId="77777777" w:rsidR="0009665F" w:rsidRDefault="0009665F" w:rsidP="006D210D">
    <w:pPr>
      <w:pStyle w:val="Kopfzeile"/>
    </w:pPr>
  </w:p>
  <w:p w14:paraId="374D1315" w14:textId="77777777" w:rsidR="0009665F" w:rsidRDefault="0009665F" w:rsidP="006D210D">
    <w:pPr>
      <w:pStyle w:val="Kopfzeile"/>
    </w:pPr>
  </w:p>
  <w:p w14:paraId="22E1E605" w14:textId="77777777" w:rsidR="0009665F" w:rsidRDefault="0009665F"/>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A9DC0" w14:textId="77777777" w:rsidR="0009665F" w:rsidRPr="00C07D78" w:rsidRDefault="0009665F" w:rsidP="00C07D78">
    <w:pPr>
      <w:pStyle w:val="Kopfzeil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5473" w14:textId="77777777" w:rsidR="0009665F" w:rsidRDefault="0009665F" w:rsidP="00A05D08">
    <w:pPr>
      <w:rPr>
        <w:lang w:val="en-GB"/>
      </w:rPr>
    </w:pPr>
    <w:r>
      <w:rPr>
        <w:noProof/>
      </w:rPr>
      <mc:AlternateContent>
        <mc:Choice Requires="wps">
          <w:drawing>
            <wp:anchor distT="0" distB="0" distL="114300" distR="114300" simplePos="0" relativeHeight="251831296" behindDoc="1" locked="0" layoutInCell="0" allowOverlap="1" wp14:anchorId="2DCCAA58" wp14:editId="1FAFCC69">
              <wp:simplePos x="0" y="0"/>
              <wp:positionH relativeFrom="margin">
                <wp:align>center</wp:align>
              </wp:positionH>
              <wp:positionV relativeFrom="margin">
                <wp:align>center</wp:align>
              </wp:positionV>
              <wp:extent cx="5237480" cy="3142615"/>
              <wp:effectExtent l="28575" t="1123950" r="0" b="705485"/>
              <wp:wrapNone/>
              <wp:docPr id="9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D184C9" w14:textId="77777777" w:rsidR="0009665F" w:rsidRDefault="0009665F"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CCAA58" id="_x0000_t202" coordsize="21600,21600" o:spt="202" path="m,l,21600r21600,l21600,xe">
              <v:stroke joinstyle="miter"/>
              <v:path gradientshapeok="t" o:connecttype="rect"/>
            </v:shapetype>
            <v:shape id="_x0000_s1035" type="#_x0000_t202" style="position:absolute;left:0;text-align:left;margin-left:0;margin-top:0;width:412.4pt;height:247.45pt;rotation:-45;z-index:-251485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7D184C9" w14:textId="77777777" w:rsidR="0009665F" w:rsidRDefault="0009665F"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46958AB5" w14:textId="77777777" w:rsidR="0009665F" w:rsidRPr="00113072" w:rsidRDefault="0009665F" w:rsidP="00DC4432">
    <w:pPr>
      <w:pStyle w:val="Kopfzeile"/>
      <w:rPr>
        <w:lang w:val="en-US"/>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FD67" w14:textId="77777777" w:rsidR="0009665F" w:rsidRDefault="0009665F" w:rsidP="006D210D">
    <w:pPr>
      <w:pStyle w:val="Kopfzeile"/>
    </w:pPr>
    <w:r>
      <w:rPr>
        <w:noProof/>
      </w:rPr>
      <w:t>Finale Version nach Rückmeldung scdo, Dezember 2020</w:t>
    </w:r>
  </w:p>
  <w:p w14:paraId="4AD11230" w14:textId="77777777" w:rsidR="0009665F" w:rsidRDefault="0009665F" w:rsidP="006D210D">
    <w:pPr>
      <w:pStyle w:val="Kopfzeile"/>
    </w:pPr>
  </w:p>
  <w:p w14:paraId="51B39700" w14:textId="77777777" w:rsidR="0009665F" w:rsidRDefault="0009665F" w:rsidP="006D210D">
    <w:pPr>
      <w:pStyle w:val="Kopfzeile"/>
    </w:pPr>
  </w:p>
  <w:p w14:paraId="71B4B37D" w14:textId="77777777" w:rsidR="0009665F" w:rsidRDefault="0009665F"/>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D2A6" w14:textId="77777777" w:rsidR="0009665F" w:rsidRPr="00C07D78" w:rsidRDefault="0009665F" w:rsidP="00C07D78">
    <w:pPr>
      <w:pStyle w:val="Kopfzeile"/>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E919" w14:textId="77777777" w:rsidR="0009665F" w:rsidRDefault="0009665F" w:rsidP="00A05D08">
    <w:pPr>
      <w:rPr>
        <w:lang w:val="en-GB"/>
      </w:rPr>
    </w:pPr>
    <w:r>
      <w:rPr>
        <w:noProof/>
      </w:rPr>
      <mc:AlternateContent>
        <mc:Choice Requires="wps">
          <w:drawing>
            <wp:anchor distT="0" distB="0" distL="114300" distR="114300" simplePos="0" relativeHeight="251833344" behindDoc="1" locked="0" layoutInCell="0" allowOverlap="1" wp14:anchorId="59FF4B48" wp14:editId="31F7EA6A">
              <wp:simplePos x="0" y="0"/>
              <wp:positionH relativeFrom="margin">
                <wp:align>center</wp:align>
              </wp:positionH>
              <wp:positionV relativeFrom="margin">
                <wp:align>center</wp:align>
              </wp:positionV>
              <wp:extent cx="5237480" cy="3142615"/>
              <wp:effectExtent l="28575" t="1123950" r="0" b="705485"/>
              <wp:wrapNone/>
              <wp:docPr id="9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11ADCC" w14:textId="77777777" w:rsidR="0009665F" w:rsidRDefault="0009665F"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FF4B48" id="_x0000_t202" coordsize="21600,21600" o:spt="202" path="m,l,21600r21600,l21600,xe">
              <v:stroke joinstyle="miter"/>
              <v:path gradientshapeok="t" o:connecttype="rect"/>
            </v:shapetype>
            <v:shape id="_x0000_s1036" type="#_x0000_t202" style="position:absolute;left:0;text-align:left;margin-left:0;margin-top:0;width:412.4pt;height:247.45pt;rotation:-45;z-index:-2514831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47c+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ApIpL4BdSDyPSWl4v73TqAmI3bmBihYpL5GMM8UxRUm&#10;+a8M1sOzQDdyCET/oXtNSiKSIqOYFSY6on4SkOkogHvRsVmy4kh1PDySPqLGu96tyMa7Nik68xwV&#10;UWaS0DHfMZR/fqdT579w+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1C47c+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611ADCC" w14:textId="77777777" w:rsidR="0009665F" w:rsidRDefault="0009665F"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67549E9" w14:textId="77777777" w:rsidR="0009665F" w:rsidRPr="00113072" w:rsidRDefault="0009665F" w:rsidP="00DC4432">
    <w:pPr>
      <w:pStyle w:val="Kopfzeile"/>
      <w:rPr>
        <w:lang w:val="en-US"/>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7D64" w14:textId="77777777" w:rsidR="001312D7" w:rsidRDefault="001312D7" w:rsidP="006D210D">
    <w:pPr>
      <w:pStyle w:val="Kopfzeile"/>
    </w:pPr>
    <w:r>
      <w:rPr>
        <w:noProof/>
      </w:rPr>
      <w:t>Finale Version nach Rückmeldung scdo, Dezember 2020</w:t>
    </w:r>
  </w:p>
  <w:p w14:paraId="48F31894" w14:textId="77777777" w:rsidR="001312D7" w:rsidRDefault="001312D7" w:rsidP="006D210D">
    <w:pPr>
      <w:pStyle w:val="Kopfzeile"/>
    </w:pPr>
  </w:p>
  <w:p w14:paraId="3102C8E6" w14:textId="77777777" w:rsidR="001312D7" w:rsidRDefault="001312D7" w:rsidP="006D210D">
    <w:pPr>
      <w:pStyle w:val="Kopfzeile"/>
    </w:pPr>
  </w:p>
  <w:p w14:paraId="52E1DEF1" w14:textId="77777777" w:rsidR="001312D7" w:rsidRDefault="001312D7"/>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EAC5" w14:textId="77777777" w:rsidR="001312D7" w:rsidRPr="00C07D78" w:rsidRDefault="001312D7" w:rsidP="00C07D78">
    <w:pPr>
      <w:pStyle w:val="Kopfzeile"/>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1F2D" w14:textId="77777777" w:rsidR="001312D7" w:rsidRDefault="001312D7" w:rsidP="00A05D08">
    <w:pPr>
      <w:rPr>
        <w:lang w:val="en-GB"/>
      </w:rPr>
    </w:pPr>
    <w:r>
      <w:rPr>
        <w:noProof/>
      </w:rPr>
      <mc:AlternateContent>
        <mc:Choice Requires="wps">
          <w:drawing>
            <wp:anchor distT="0" distB="0" distL="114300" distR="114300" simplePos="0" relativeHeight="251806720" behindDoc="1" locked="0" layoutInCell="0" allowOverlap="1" wp14:anchorId="513FC811" wp14:editId="16EB15E3">
              <wp:simplePos x="0" y="0"/>
              <wp:positionH relativeFrom="margin">
                <wp:align>center</wp:align>
              </wp:positionH>
              <wp:positionV relativeFrom="margin">
                <wp:align>center</wp:align>
              </wp:positionV>
              <wp:extent cx="5237480" cy="3142615"/>
              <wp:effectExtent l="28575" t="1123950" r="0" b="705485"/>
              <wp:wrapNone/>
              <wp:docPr id="3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8536DA" w14:textId="77777777" w:rsidR="001312D7" w:rsidRDefault="001312D7"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3FC811" id="_x0000_t202" coordsize="21600,21600" o:spt="202" path="m,l,21600r21600,l21600,xe">
              <v:stroke joinstyle="miter"/>
              <v:path gradientshapeok="t" o:connecttype="rect"/>
            </v:shapetype>
            <v:shape id="_x0000_s1037" type="#_x0000_t202" style="position:absolute;left:0;text-align:left;margin-left:0;margin-top:0;width:412.4pt;height:247.45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1F8536DA" w14:textId="77777777" w:rsidR="001312D7" w:rsidRDefault="001312D7"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437B919" w14:textId="77777777" w:rsidR="001312D7" w:rsidRPr="00113072" w:rsidRDefault="001312D7" w:rsidP="00DC4432">
    <w:pPr>
      <w:pStyle w:val="Kopfzeile"/>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AFC3" w14:textId="77777777" w:rsidR="00171433" w:rsidRDefault="00171433" w:rsidP="006D210D">
    <w:pPr>
      <w:pStyle w:val="Kopfzeile"/>
    </w:pPr>
    <w:r>
      <w:rPr>
        <w:noProof/>
      </w:rPr>
      <w:t>Finale Version nach Rückmeldung scdo, Dezember 2020</w:t>
    </w:r>
  </w:p>
  <w:p w14:paraId="6C63926B" w14:textId="77777777" w:rsidR="00171433" w:rsidRDefault="00171433" w:rsidP="006D210D">
    <w:pPr>
      <w:pStyle w:val="Kopfzeile"/>
    </w:pPr>
  </w:p>
  <w:p w14:paraId="42F5171F" w14:textId="77777777" w:rsidR="00171433" w:rsidRDefault="00171433" w:rsidP="006D210D">
    <w:pPr>
      <w:pStyle w:val="Kopfzeile"/>
    </w:pPr>
  </w:p>
  <w:p w14:paraId="4F84CAAA" w14:textId="77777777" w:rsidR="00171433" w:rsidRDefault="00171433"/>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7782" w14:textId="77777777" w:rsidR="006832A5" w:rsidRDefault="006832A5" w:rsidP="006D210D">
    <w:pPr>
      <w:pStyle w:val="Kopfzeile"/>
    </w:pPr>
    <w:r>
      <w:rPr>
        <w:noProof/>
      </w:rPr>
      <w:t>Finale Version nach Rückmeldung scdo, Dezember 2020</w:t>
    </w:r>
  </w:p>
  <w:p w14:paraId="5B8CA80B" w14:textId="77777777" w:rsidR="006832A5" w:rsidRDefault="006832A5" w:rsidP="006D210D">
    <w:pPr>
      <w:pStyle w:val="Kopfzeile"/>
    </w:pPr>
  </w:p>
  <w:p w14:paraId="3E17848A" w14:textId="77777777" w:rsidR="006832A5" w:rsidRDefault="006832A5" w:rsidP="006D210D">
    <w:pPr>
      <w:pStyle w:val="Kopfzeile"/>
    </w:pPr>
  </w:p>
  <w:p w14:paraId="2744741B" w14:textId="77777777" w:rsidR="006832A5" w:rsidRDefault="006832A5"/>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49DB" w14:textId="77777777" w:rsidR="006832A5" w:rsidRPr="00C07D78" w:rsidRDefault="006832A5" w:rsidP="00C07D78">
    <w:pPr>
      <w:pStyle w:val="Kopfzeile"/>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B737" w14:textId="77777777" w:rsidR="006832A5" w:rsidRDefault="006832A5" w:rsidP="00A05D08">
    <w:pPr>
      <w:rPr>
        <w:lang w:val="en-GB"/>
      </w:rPr>
    </w:pPr>
    <w:r>
      <w:rPr>
        <w:noProof/>
      </w:rPr>
      <mc:AlternateContent>
        <mc:Choice Requires="wps">
          <w:drawing>
            <wp:anchor distT="0" distB="0" distL="114300" distR="114300" simplePos="0" relativeHeight="251666432" behindDoc="1" locked="0" layoutInCell="0" allowOverlap="1" wp14:anchorId="292D9922" wp14:editId="5558755B">
              <wp:simplePos x="0" y="0"/>
              <wp:positionH relativeFrom="margin">
                <wp:align>center</wp:align>
              </wp:positionH>
              <wp:positionV relativeFrom="margin">
                <wp:align>center</wp:align>
              </wp:positionV>
              <wp:extent cx="5237480" cy="3142615"/>
              <wp:effectExtent l="28575" t="1123950" r="0" b="705485"/>
              <wp:wrapNone/>
              <wp:docPr id="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DD1434"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2D9922" id="_x0000_t202" coordsize="21600,21600" o:spt="202" path="m,l,21600r21600,l21600,xe">
              <v:stroke joinstyle="miter"/>
              <v:path gradientshapeok="t" o:connecttype="rect"/>
            </v:shapetype>
            <v:shape id="_x0000_s1038" type="#_x0000_t202" style="position:absolute;left:0;text-align:left;margin-left:0;margin-top:0;width:412.4pt;height:247.4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xj+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0DSiRuobUAci31NSKu5/7wRqMmJnboCCReprBPNMUVxh&#10;kv/KYD08C3Qjh0D0H7rXpCQiKTKKWWGiI+onAZmOArgXHZslK45Ux8Mj6SNqvOvdimy8a5OiM89R&#10;EWUmCR3zHUP553c6df4Lly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bIMY/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8DD1434"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6E766735" w14:textId="77777777" w:rsidR="006832A5" w:rsidRPr="00113072" w:rsidRDefault="006832A5" w:rsidP="00DC4432">
    <w:pPr>
      <w:pStyle w:val="Kopfzeile"/>
      <w:rPr>
        <w:lang w:val="en-US"/>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0963" w14:textId="77777777" w:rsidR="006832A5" w:rsidRDefault="006832A5" w:rsidP="006D210D">
    <w:pPr>
      <w:pStyle w:val="Kopfzeile"/>
    </w:pPr>
    <w:r>
      <w:rPr>
        <w:noProof/>
      </w:rPr>
      <w:t>Finale Version nach Rückmeldung scdo, Dezember 2020</w:t>
    </w:r>
  </w:p>
  <w:p w14:paraId="3933FDF2" w14:textId="77777777" w:rsidR="006832A5" w:rsidRDefault="006832A5" w:rsidP="006D210D">
    <w:pPr>
      <w:pStyle w:val="Kopfzeile"/>
    </w:pPr>
  </w:p>
  <w:p w14:paraId="1AA204BC" w14:textId="77777777" w:rsidR="006832A5" w:rsidRDefault="006832A5" w:rsidP="006D210D">
    <w:pPr>
      <w:pStyle w:val="Kopfzeile"/>
    </w:pPr>
  </w:p>
  <w:p w14:paraId="549C4F47" w14:textId="77777777" w:rsidR="006832A5" w:rsidRDefault="006832A5"/>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AFE5" w14:textId="77777777" w:rsidR="006832A5" w:rsidRPr="00C07D78" w:rsidRDefault="006832A5" w:rsidP="00C07D78">
    <w:pPr>
      <w:pStyle w:val="Kopfzeile"/>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803C" w14:textId="77777777" w:rsidR="006832A5" w:rsidRDefault="006832A5" w:rsidP="00A05D08">
    <w:pPr>
      <w:rPr>
        <w:lang w:val="en-GB"/>
      </w:rPr>
    </w:pPr>
    <w:r>
      <w:rPr>
        <w:noProof/>
      </w:rPr>
      <mc:AlternateContent>
        <mc:Choice Requires="wps">
          <w:drawing>
            <wp:anchor distT="0" distB="0" distL="114300" distR="114300" simplePos="0" relativeHeight="251667456" behindDoc="1" locked="0" layoutInCell="0" allowOverlap="1" wp14:anchorId="3D9B1341" wp14:editId="013E6D5F">
              <wp:simplePos x="0" y="0"/>
              <wp:positionH relativeFrom="margin">
                <wp:align>center</wp:align>
              </wp:positionH>
              <wp:positionV relativeFrom="margin">
                <wp:align>center</wp:align>
              </wp:positionV>
              <wp:extent cx="5237480" cy="3142615"/>
              <wp:effectExtent l="28575" t="1123950" r="0" b="705485"/>
              <wp:wrapNone/>
              <wp:docPr id="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25B8F4"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9B1341" id="_x0000_t202" coordsize="21600,21600" o:spt="202" path="m,l,21600r21600,l21600,xe">
              <v:stroke joinstyle="miter"/>
              <v:path gradientshapeok="t" o:connecttype="rect"/>
            </v:shapetype>
            <v:shape id="_x0000_s1039" type="#_x0000_t202" style="position:absolute;left:0;text-align:left;margin-left:0;margin-top:0;width:412.4pt;height:247.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08+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Se7NP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925B8F4"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90F6B6B" w14:textId="77777777" w:rsidR="006832A5" w:rsidRPr="00113072" w:rsidRDefault="006832A5" w:rsidP="00DC4432">
    <w:pPr>
      <w:pStyle w:val="Kopfzeile"/>
      <w:rPr>
        <w:lang w:val="en-US"/>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A880" w14:textId="77777777" w:rsidR="006832A5" w:rsidRDefault="006832A5" w:rsidP="006D210D">
    <w:pPr>
      <w:pStyle w:val="Kopfzeile"/>
    </w:pPr>
    <w:r>
      <w:rPr>
        <w:noProof/>
      </w:rPr>
      <w:t>Finale Version nach Rückmeldung scdo, Dezember 2020</w:t>
    </w:r>
  </w:p>
  <w:p w14:paraId="64C2211F" w14:textId="77777777" w:rsidR="006832A5" w:rsidRDefault="006832A5" w:rsidP="006D210D">
    <w:pPr>
      <w:pStyle w:val="Kopfzeile"/>
    </w:pPr>
  </w:p>
  <w:p w14:paraId="067D8E50" w14:textId="77777777" w:rsidR="006832A5" w:rsidRDefault="006832A5" w:rsidP="006D210D">
    <w:pPr>
      <w:pStyle w:val="Kopfzeile"/>
    </w:pPr>
  </w:p>
  <w:p w14:paraId="19C943B2" w14:textId="77777777" w:rsidR="006832A5" w:rsidRDefault="006832A5"/>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1962" w14:textId="77777777" w:rsidR="006832A5" w:rsidRPr="00C07D78" w:rsidRDefault="006832A5" w:rsidP="00C07D78">
    <w:pPr>
      <w:pStyle w:val="Kopfzeile"/>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5BFF" w14:textId="77777777" w:rsidR="006832A5" w:rsidRDefault="006832A5" w:rsidP="00A05D08">
    <w:pPr>
      <w:rPr>
        <w:lang w:val="en-GB"/>
      </w:rPr>
    </w:pPr>
    <w:r>
      <w:rPr>
        <w:noProof/>
      </w:rPr>
      <mc:AlternateContent>
        <mc:Choice Requires="wps">
          <w:drawing>
            <wp:anchor distT="0" distB="0" distL="114300" distR="114300" simplePos="0" relativeHeight="251672576" behindDoc="1" locked="0" layoutInCell="0" allowOverlap="1" wp14:anchorId="4E57C80E" wp14:editId="18A2A498">
              <wp:simplePos x="0" y="0"/>
              <wp:positionH relativeFrom="margin">
                <wp:align>center</wp:align>
              </wp:positionH>
              <wp:positionV relativeFrom="margin">
                <wp:align>center</wp:align>
              </wp:positionV>
              <wp:extent cx="5237480" cy="3142615"/>
              <wp:effectExtent l="28575" t="1123950" r="0" b="705485"/>
              <wp:wrapNone/>
              <wp:docPr id="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C63398"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57C80E" id="_x0000_t202" coordsize="21600,21600" o:spt="202" path="m,l,21600r21600,l21600,xe">
              <v:stroke joinstyle="miter"/>
              <v:path gradientshapeok="t" o:connecttype="rect"/>
            </v:shapetype>
            <v:shape id="_x0000_s1040" type="#_x0000_t202" style="position:absolute;left:0;text-align:left;margin-left:0;margin-top:0;width:412.4pt;height:247.45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4+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5H/6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4C63398"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4770135" w14:textId="77777777" w:rsidR="006832A5" w:rsidRPr="00113072" w:rsidRDefault="006832A5" w:rsidP="00DC4432">
    <w:pPr>
      <w:pStyle w:val="Kopfzeile"/>
      <w:rPr>
        <w:lang w:val="en-US"/>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363B" w14:textId="77777777" w:rsidR="006832A5" w:rsidRDefault="006832A5" w:rsidP="006D210D">
    <w:pPr>
      <w:pStyle w:val="Kopfzeile"/>
    </w:pPr>
    <w:r>
      <w:rPr>
        <w:noProof/>
      </w:rPr>
      <w:t>Finale Version nach Rückmeldung scdo, Dezember 2020</w:t>
    </w:r>
  </w:p>
  <w:p w14:paraId="084C1AC0" w14:textId="77777777" w:rsidR="006832A5" w:rsidRDefault="006832A5" w:rsidP="006D210D">
    <w:pPr>
      <w:pStyle w:val="Kopfzeile"/>
    </w:pPr>
  </w:p>
  <w:p w14:paraId="6AAAFCC2" w14:textId="77777777" w:rsidR="006832A5" w:rsidRDefault="006832A5" w:rsidP="006D210D">
    <w:pPr>
      <w:pStyle w:val="Kopfzeile"/>
    </w:pPr>
  </w:p>
  <w:p w14:paraId="3CAF837B" w14:textId="77777777" w:rsidR="006832A5" w:rsidRDefault="006832A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C7CF" w14:textId="77777777" w:rsidR="00171433" w:rsidRPr="00C07D78" w:rsidRDefault="00171433" w:rsidP="00C07D78">
    <w:pPr>
      <w:pStyle w:val="Kopfzeile"/>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732F" w14:textId="77777777" w:rsidR="006832A5" w:rsidRPr="00C07D78" w:rsidRDefault="006832A5" w:rsidP="00C07D78">
    <w:pPr>
      <w:pStyle w:val="Kopfzeile"/>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7F44" w14:textId="77777777" w:rsidR="006832A5" w:rsidRDefault="006832A5" w:rsidP="00A05D08">
    <w:pPr>
      <w:rPr>
        <w:lang w:val="en-GB"/>
      </w:rPr>
    </w:pPr>
    <w:r>
      <w:rPr>
        <w:noProof/>
      </w:rPr>
      <mc:AlternateContent>
        <mc:Choice Requires="wps">
          <w:drawing>
            <wp:anchor distT="0" distB="0" distL="114300" distR="114300" simplePos="0" relativeHeight="251673600" behindDoc="1" locked="0" layoutInCell="0" allowOverlap="1" wp14:anchorId="32911716" wp14:editId="032F85DB">
              <wp:simplePos x="0" y="0"/>
              <wp:positionH relativeFrom="margin">
                <wp:align>center</wp:align>
              </wp:positionH>
              <wp:positionV relativeFrom="margin">
                <wp:align>center</wp:align>
              </wp:positionV>
              <wp:extent cx="5237480" cy="3142615"/>
              <wp:effectExtent l="28575" t="1123950" r="0" b="705485"/>
              <wp:wrapNone/>
              <wp:docPr id="1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A3FCAB"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911716" id="_x0000_t202" coordsize="21600,21600" o:spt="202" path="m,l,21600r21600,l21600,xe">
              <v:stroke joinstyle="miter"/>
              <v:path gradientshapeok="t" o:connecttype="rect"/>
            </v:shapetype>
            <v:shape id="_x0000_s1041" type="#_x0000_t202" style="position:absolute;left:0;text-align:left;margin-left:0;margin-top:0;width:412.4pt;height:247.4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sn+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EKN1DegDkS+p6RU3P/eCdRkxM7cAAWL1NcI5pmiuMIk&#10;/5XBengW6EYOgeg/dK9JSURSZBSzwkRH1E8CMh0FcC86NktWHKmOh0fSR9R417sV2XjXJkVnnqMi&#10;ykwSOuY7hvLP73Tq/Bc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wIzsn+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43A3FCAB"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7E6C2C57" w14:textId="77777777" w:rsidR="006832A5" w:rsidRPr="00113072" w:rsidRDefault="006832A5" w:rsidP="00DC4432">
    <w:pPr>
      <w:pStyle w:val="Kopfzeile"/>
      <w:rPr>
        <w:lang w:val="en-US"/>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6525" w14:textId="77777777" w:rsidR="006832A5" w:rsidRDefault="006832A5" w:rsidP="006D210D">
    <w:pPr>
      <w:pStyle w:val="Kopfzeile"/>
    </w:pPr>
    <w:r>
      <w:rPr>
        <w:noProof/>
      </w:rPr>
      <w:t>Finale Version nach Rückmeldung scdo, Dezember 2020</w:t>
    </w:r>
  </w:p>
  <w:p w14:paraId="4259F337" w14:textId="77777777" w:rsidR="006832A5" w:rsidRDefault="006832A5" w:rsidP="006D210D">
    <w:pPr>
      <w:pStyle w:val="Kopfzeile"/>
    </w:pPr>
  </w:p>
  <w:p w14:paraId="0FD4565B" w14:textId="77777777" w:rsidR="006832A5" w:rsidRDefault="006832A5" w:rsidP="006D210D">
    <w:pPr>
      <w:pStyle w:val="Kopfzeile"/>
    </w:pPr>
  </w:p>
  <w:p w14:paraId="60019E93" w14:textId="77777777" w:rsidR="006832A5" w:rsidRDefault="006832A5"/>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BECB" w14:textId="77777777" w:rsidR="006832A5" w:rsidRPr="00C07D78" w:rsidRDefault="006832A5" w:rsidP="00C07D78">
    <w:pPr>
      <w:pStyle w:val="Kopfzeile"/>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3B47" w14:textId="77777777" w:rsidR="006832A5" w:rsidRDefault="006832A5" w:rsidP="00A05D08">
    <w:pPr>
      <w:rPr>
        <w:lang w:val="en-GB"/>
      </w:rPr>
    </w:pPr>
    <w:r>
      <w:rPr>
        <w:noProof/>
      </w:rPr>
      <mc:AlternateContent>
        <mc:Choice Requires="wps">
          <w:drawing>
            <wp:anchor distT="0" distB="0" distL="114300" distR="114300" simplePos="0" relativeHeight="251800576" behindDoc="1" locked="0" layoutInCell="0" allowOverlap="1" wp14:anchorId="425B938A" wp14:editId="4E37FFC1">
              <wp:simplePos x="0" y="0"/>
              <wp:positionH relativeFrom="margin">
                <wp:align>center</wp:align>
              </wp:positionH>
              <wp:positionV relativeFrom="margin">
                <wp:align>center</wp:align>
              </wp:positionV>
              <wp:extent cx="5237480" cy="3142615"/>
              <wp:effectExtent l="28575" t="1123950" r="0" b="705485"/>
              <wp:wrapNone/>
              <wp:docPr id="8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03DF0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5B938A" id="_x0000_t202" coordsize="21600,21600" o:spt="202" path="m,l,21600r21600,l21600,xe">
              <v:stroke joinstyle="miter"/>
              <v:path gradientshapeok="t" o:connecttype="rect"/>
            </v:shapetype>
            <v:shape id="_x0000_s1042" type="#_x0000_t202" style="position:absolute;left:0;text-align:left;margin-left:0;margin-top:0;width:412.4pt;height:247.45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jH+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ioiNI+okfoW1JHI95SUivtfe4GajNibW6BgkfoawTxTFNeY&#10;5L8y2AzPAt3IIRD9x+41KYlIioxiVpjoiPpBQKajAB5Ex2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zMZ4x/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C03DF0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627FD8D9" w14:textId="77777777" w:rsidR="006832A5" w:rsidRPr="00113072" w:rsidRDefault="006832A5" w:rsidP="00DC4432">
    <w:pPr>
      <w:pStyle w:val="Kopfzeile"/>
      <w:rPr>
        <w:lang w:val="en-US"/>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CC17" w14:textId="77777777" w:rsidR="006832A5" w:rsidRDefault="006832A5" w:rsidP="006D210D">
    <w:pPr>
      <w:pStyle w:val="Kopfzeile"/>
    </w:pPr>
    <w:r>
      <w:rPr>
        <w:noProof/>
      </w:rPr>
      <w:t>Finale Version nach Rückmeldung scdo, Dezember 2020</w:t>
    </w:r>
  </w:p>
  <w:p w14:paraId="51206FFC" w14:textId="77777777" w:rsidR="006832A5" w:rsidRDefault="006832A5" w:rsidP="006D210D">
    <w:pPr>
      <w:pStyle w:val="Kopfzeile"/>
    </w:pPr>
  </w:p>
  <w:p w14:paraId="64750A62" w14:textId="77777777" w:rsidR="006832A5" w:rsidRDefault="006832A5" w:rsidP="006D210D">
    <w:pPr>
      <w:pStyle w:val="Kopfzeile"/>
    </w:pPr>
  </w:p>
  <w:p w14:paraId="791C4AC2" w14:textId="77777777" w:rsidR="006832A5" w:rsidRDefault="006832A5"/>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FBE4" w14:textId="77777777" w:rsidR="006832A5" w:rsidRPr="00C07D78" w:rsidRDefault="006832A5" w:rsidP="00C07D78">
    <w:pPr>
      <w:pStyle w:val="Kopfzeile"/>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4151" w14:textId="77777777" w:rsidR="006832A5" w:rsidRDefault="006832A5" w:rsidP="00A05D08">
    <w:pPr>
      <w:rPr>
        <w:lang w:val="en-GB"/>
      </w:rPr>
    </w:pPr>
    <w:r>
      <w:rPr>
        <w:noProof/>
      </w:rPr>
      <mc:AlternateContent>
        <mc:Choice Requires="wps">
          <w:drawing>
            <wp:anchor distT="0" distB="0" distL="114300" distR="114300" simplePos="0" relativeHeight="251798528" behindDoc="1" locked="0" layoutInCell="0" allowOverlap="1" wp14:anchorId="50CBF8B4" wp14:editId="3C10FC2A">
              <wp:simplePos x="0" y="0"/>
              <wp:positionH relativeFrom="margin">
                <wp:align>center</wp:align>
              </wp:positionH>
              <wp:positionV relativeFrom="margin">
                <wp:align>center</wp:align>
              </wp:positionV>
              <wp:extent cx="5237480" cy="3142615"/>
              <wp:effectExtent l="28575" t="1123950" r="0" b="705485"/>
              <wp:wrapNone/>
              <wp:docPr id="6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64B39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CBF8B4" id="_x0000_t202" coordsize="21600,21600" o:spt="202" path="m,l,21600r21600,l21600,xe">
              <v:stroke joinstyle="miter"/>
              <v:path gradientshapeok="t" o:connecttype="rect"/>
            </v:shapetype>
            <v:shape id="_x0000_s1043" type="#_x0000_t202" style="position:absolute;left:0;text-align:left;margin-left:0;margin-top:0;width:412.4pt;height:247.45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mY+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WJq5m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A64B39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6E987AF" w14:textId="77777777" w:rsidR="006832A5" w:rsidRPr="00113072" w:rsidRDefault="006832A5" w:rsidP="00DC4432">
    <w:pPr>
      <w:pStyle w:val="Kopfzeile"/>
      <w:rPr>
        <w:lang w:val="en-US"/>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7CEB" w14:textId="77777777" w:rsidR="006832A5" w:rsidRDefault="006832A5" w:rsidP="006D210D">
    <w:pPr>
      <w:pStyle w:val="Kopfzeile"/>
    </w:pPr>
    <w:r>
      <w:rPr>
        <w:noProof/>
      </w:rPr>
      <w:t>Finale Version nach Rückmeldung scdo, Dezember 2020</w:t>
    </w:r>
  </w:p>
  <w:p w14:paraId="097B350A" w14:textId="77777777" w:rsidR="006832A5" w:rsidRDefault="006832A5" w:rsidP="006D210D">
    <w:pPr>
      <w:pStyle w:val="Kopfzeile"/>
    </w:pPr>
  </w:p>
  <w:p w14:paraId="56AE892A" w14:textId="77777777" w:rsidR="006832A5" w:rsidRDefault="006832A5" w:rsidP="006D210D">
    <w:pPr>
      <w:pStyle w:val="Kopfzeile"/>
    </w:pPr>
  </w:p>
  <w:p w14:paraId="00D0E382" w14:textId="77777777" w:rsidR="006832A5" w:rsidRDefault="006832A5"/>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691F" w14:textId="77777777" w:rsidR="006832A5" w:rsidRPr="00C07D78" w:rsidRDefault="006832A5" w:rsidP="00C07D78">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E7B0" w14:textId="77777777" w:rsidR="00171433" w:rsidRDefault="00171433" w:rsidP="00A05D08">
    <w:pPr>
      <w:rPr>
        <w:lang w:val="en-GB"/>
      </w:rPr>
    </w:pPr>
    <w:r>
      <w:rPr>
        <w:noProof/>
      </w:rPr>
      <mc:AlternateContent>
        <mc:Choice Requires="wps">
          <w:drawing>
            <wp:anchor distT="0" distB="0" distL="114300" distR="114300" simplePos="0" relativeHeight="251827200" behindDoc="1" locked="0" layoutInCell="0" allowOverlap="1" wp14:anchorId="36DCF38E" wp14:editId="55787251">
              <wp:simplePos x="0" y="0"/>
              <wp:positionH relativeFrom="margin">
                <wp:align>center</wp:align>
              </wp:positionH>
              <wp:positionV relativeFrom="margin">
                <wp:align>center</wp:align>
              </wp:positionV>
              <wp:extent cx="5237480" cy="3142615"/>
              <wp:effectExtent l="28575" t="1123950" r="0" b="705485"/>
              <wp:wrapNone/>
              <wp:docPr id="3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C02CA5" w14:textId="77777777" w:rsidR="00171433" w:rsidRDefault="0017143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DCF38E" id="_x0000_t202" coordsize="21600,21600" o:spt="202" path="m,l,21600r21600,l21600,xe">
              <v:stroke joinstyle="miter"/>
              <v:path gradientshapeok="t" o:connecttype="rect"/>
            </v:shapetype>
            <v:shape id="WordArt 17" o:spid="_x0000_s1026" type="#_x0000_t202" style="position:absolute;left:0;text-align:left;margin-left:0;margin-top:0;width:412.4pt;height:247.45pt;rotation:-45;z-index:-2514892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CC02CA5" w14:textId="77777777" w:rsidR="00171433" w:rsidRDefault="0017143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2281485" w14:textId="77777777" w:rsidR="00171433" w:rsidRPr="00113072" w:rsidRDefault="00171433" w:rsidP="00DC4432">
    <w:pPr>
      <w:pStyle w:val="Kopfzeile"/>
      <w:rPr>
        <w:lang w:val="en-US"/>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4B96" w14:textId="77777777" w:rsidR="006832A5" w:rsidRDefault="006832A5" w:rsidP="00A05D08">
    <w:pPr>
      <w:rPr>
        <w:lang w:val="en-GB"/>
      </w:rPr>
    </w:pPr>
    <w:r>
      <w:rPr>
        <w:noProof/>
      </w:rPr>
      <mc:AlternateContent>
        <mc:Choice Requires="wps">
          <w:drawing>
            <wp:anchor distT="0" distB="0" distL="114300" distR="114300" simplePos="0" relativeHeight="251737088" behindDoc="1" locked="0" layoutInCell="0" allowOverlap="1" wp14:anchorId="3E9290C4" wp14:editId="17C8812D">
              <wp:simplePos x="0" y="0"/>
              <wp:positionH relativeFrom="margin">
                <wp:align>center</wp:align>
              </wp:positionH>
              <wp:positionV relativeFrom="margin">
                <wp:align>center</wp:align>
              </wp:positionV>
              <wp:extent cx="5237480" cy="3142615"/>
              <wp:effectExtent l="28575" t="1123950" r="0" b="705485"/>
              <wp:wrapNone/>
              <wp:docPr id="5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DAF8A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9290C4" id="_x0000_t202" coordsize="21600,21600" o:spt="202" path="m,l,21600r21600,l21600,xe">
              <v:stroke joinstyle="miter"/>
              <v:path gradientshapeok="t" o:connecttype="rect"/>
            </v:shapetype>
            <v:shape id="_x0000_s1044" type="#_x0000_t202" style="position:absolute;left:0;text-align:left;margin-left:0;margin-top:0;width:412.4pt;height:247.45pt;rotation:-45;z-index:-251579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dP+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Yga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W5Rd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6DAF8A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C2D8AF1" w14:textId="77777777" w:rsidR="006832A5" w:rsidRPr="00113072" w:rsidRDefault="006832A5" w:rsidP="00DC4432">
    <w:pPr>
      <w:pStyle w:val="Kopfzeile"/>
      <w:rPr>
        <w:lang w:val="en-US"/>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2393" w14:textId="77777777" w:rsidR="006832A5" w:rsidRDefault="006832A5" w:rsidP="006D210D">
    <w:pPr>
      <w:pStyle w:val="Kopfzeile"/>
    </w:pPr>
    <w:r>
      <w:rPr>
        <w:noProof/>
      </w:rPr>
      <w:t>Finale Version nach Rückmeldung scdo, Dezember 2020</w:t>
    </w:r>
  </w:p>
  <w:p w14:paraId="3F1985CF" w14:textId="77777777" w:rsidR="006832A5" w:rsidRDefault="006832A5" w:rsidP="006D210D">
    <w:pPr>
      <w:pStyle w:val="Kopfzeile"/>
    </w:pPr>
  </w:p>
  <w:p w14:paraId="512F3402" w14:textId="77777777" w:rsidR="006832A5" w:rsidRDefault="006832A5" w:rsidP="006D210D">
    <w:pPr>
      <w:pStyle w:val="Kopfzeile"/>
    </w:pPr>
  </w:p>
  <w:p w14:paraId="1AEB1A74" w14:textId="77777777" w:rsidR="006832A5" w:rsidRDefault="006832A5"/>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968C" w14:textId="77777777" w:rsidR="006832A5" w:rsidRPr="00C07D78" w:rsidRDefault="006832A5" w:rsidP="00C07D78">
    <w:pPr>
      <w:pStyle w:val="Kopfzeile"/>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EA44" w14:textId="77777777" w:rsidR="006832A5" w:rsidRDefault="006832A5" w:rsidP="00A05D08">
    <w:pPr>
      <w:rPr>
        <w:lang w:val="en-GB"/>
      </w:rPr>
    </w:pPr>
    <w:r>
      <w:rPr>
        <w:noProof/>
      </w:rPr>
      <mc:AlternateContent>
        <mc:Choice Requires="wps">
          <w:drawing>
            <wp:anchor distT="0" distB="0" distL="114300" distR="114300" simplePos="0" relativeHeight="251739136" behindDoc="1" locked="0" layoutInCell="0" allowOverlap="1" wp14:anchorId="75DAB106" wp14:editId="61C62093">
              <wp:simplePos x="0" y="0"/>
              <wp:positionH relativeFrom="margin">
                <wp:align>center</wp:align>
              </wp:positionH>
              <wp:positionV relativeFrom="margin">
                <wp:align>center</wp:align>
              </wp:positionV>
              <wp:extent cx="5237480" cy="3142615"/>
              <wp:effectExtent l="28575" t="1123950" r="0" b="705485"/>
              <wp:wrapNone/>
              <wp:docPr id="5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A9F593"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DAB106" id="_x0000_t202" coordsize="21600,21600" o:spt="202" path="m,l,21600r21600,l21600,xe">
              <v:stroke joinstyle="miter"/>
              <v:path gradientshapeok="t" o:connecttype="rect"/>
            </v:shapetype>
            <v:shape id="_x0000_s1045" type="#_x0000_t202" style="position:absolute;left:0;text-align:left;margin-left:0;margin-top:0;width:412.4pt;height:247.45pt;rotation:-45;z-index:-2515773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YQ+Q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rnW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EA9F593"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65AFF89C" w14:textId="77777777" w:rsidR="006832A5" w:rsidRPr="00113072" w:rsidRDefault="006832A5" w:rsidP="00DC4432">
    <w:pPr>
      <w:pStyle w:val="Kopfzeile"/>
      <w:rPr>
        <w:lang w:val="en-US"/>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47C8" w14:textId="77777777" w:rsidR="006832A5" w:rsidRDefault="006832A5" w:rsidP="006D210D">
    <w:pPr>
      <w:pStyle w:val="Kopfzeile"/>
    </w:pPr>
    <w:r>
      <w:rPr>
        <w:noProof/>
      </w:rPr>
      <w:t>Finale Version nach Rückmeldung scdo, Dezember 2020</w:t>
    </w:r>
  </w:p>
  <w:p w14:paraId="4DEBC4C2" w14:textId="77777777" w:rsidR="006832A5" w:rsidRDefault="006832A5" w:rsidP="006D210D">
    <w:pPr>
      <w:pStyle w:val="Kopfzeile"/>
    </w:pPr>
  </w:p>
  <w:p w14:paraId="68E81F1D" w14:textId="77777777" w:rsidR="006832A5" w:rsidRDefault="006832A5" w:rsidP="006D210D">
    <w:pPr>
      <w:pStyle w:val="Kopfzeile"/>
    </w:pPr>
  </w:p>
  <w:p w14:paraId="2BFE972B" w14:textId="77777777" w:rsidR="006832A5" w:rsidRDefault="006832A5"/>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321EF" w14:textId="77777777" w:rsidR="006832A5" w:rsidRPr="00C07D78" w:rsidRDefault="006832A5" w:rsidP="00C07D78">
    <w:pPr>
      <w:pStyle w:val="Kopfzeile"/>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8204" w14:textId="77777777" w:rsidR="006832A5" w:rsidRDefault="006832A5" w:rsidP="00A05D08">
    <w:pPr>
      <w:rPr>
        <w:lang w:val="en-GB"/>
      </w:rPr>
    </w:pPr>
    <w:r>
      <w:rPr>
        <w:noProof/>
      </w:rPr>
      <mc:AlternateContent>
        <mc:Choice Requires="wps">
          <w:drawing>
            <wp:anchor distT="0" distB="0" distL="114300" distR="114300" simplePos="0" relativeHeight="251675648" behindDoc="1" locked="0" layoutInCell="0" allowOverlap="1" wp14:anchorId="070D4ACC" wp14:editId="23FB1767">
              <wp:simplePos x="0" y="0"/>
              <wp:positionH relativeFrom="margin">
                <wp:align>center</wp:align>
              </wp:positionH>
              <wp:positionV relativeFrom="margin">
                <wp:align>center</wp:align>
              </wp:positionV>
              <wp:extent cx="5237480" cy="3142615"/>
              <wp:effectExtent l="28575" t="1123950" r="0" b="705485"/>
              <wp:wrapNone/>
              <wp:docPr id="1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D169F4"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0D4ACC" id="_x0000_t202" coordsize="21600,21600" o:spt="202" path="m,l,21600r21600,l21600,xe">
              <v:stroke joinstyle="miter"/>
              <v:path gradientshapeok="t" o:connecttype="rect"/>
            </v:shapetype>
            <v:shape id="_x0000_s1046" type="#_x0000_t202" style="position:absolute;left:0;text-align:left;margin-left:0;margin-top:0;width:412.4pt;height:247.4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7ke+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0BidQ3oA5EvqekVNz/3gnUZMTO3AAFi9TXCOaZorjC&#10;JP+VwXp4FuhGDoHoP3SvSUlEUmQUs8JER9RPAjIdBXAvOjZLVhypjodH0kfUeNe7Fdl41yZFZ56j&#10;IspMEjrmO4byz+906vwXLl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t7e5H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BD169F4"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6C49FA8" w14:textId="77777777" w:rsidR="006832A5" w:rsidRPr="00113072" w:rsidRDefault="006832A5" w:rsidP="00DC4432">
    <w:pPr>
      <w:pStyle w:val="Kopfzeile"/>
      <w:rPr>
        <w:lang w:val="en-US"/>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D8C6" w14:textId="77777777" w:rsidR="006832A5" w:rsidRDefault="006832A5" w:rsidP="006D210D">
    <w:pPr>
      <w:pStyle w:val="Kopfzeile"/>
    </w:pPr>
    <w:r>
      <w:rPr>
        <w:noProof/>
      </w:rPr>
      <w:t>Finale Version nach Rückmeldung scdo, Dezember 2020</w:t>
    </w:r>
  </w:p>
  <w:p w14:paraId="5BF9E677" w14:textId="77777777" w:rsidR="006832A5" w:rsidRDefault="006832A5" w:rsidP="006D210D">
    <w:pPr>
      <w:pStyle w:val="Kopfzeile"/>
    </w:pPr>
  </w:p>
  <w:p w14:paraId="1D0B4876" w14:textId="77777777" w:rsidR="006832A5" w:rsidRDefault="006832A5" w:rsidP="006D210D">
    <w:pPr>
      <w:pStyle w:val="Kopfzeile"/>
    </w:pPr>
  </w:p>
  <w:p w14:paraId="54E7998D" w14:textId="77777777" w:rsidR="006832A5" w:rsidRDefault="006832A5"/>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1BC5" w14:textId="77777777" w:rsidR="006832A5" w:rsidRPr="00C07D78" w:rsidRDefault="006832A5" w:rsidP="00C07D78">
    <w:pPr>
      <w:pStyle w:val="Kopfzeile"/>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4627" w14:textId="77777777" w:rsidR="006832A5" w:rsidRDefault="006832A5" w:rsidP="00A05D08">
    <w:pPr>
      <w:rPr>
        <w:lang w:val="en-GB"/>
      </w:rPr>
    </w:pPr>
    <w:r>
      <w:rPr>
        <w:noProof/>
      </w:rPr>
      <mc:AlternateContent>
        <mc:Choice Requires="wps">
          <w:drawing>
            <wp:anchor distT="0" distB="0" distL="114300" distR="114300" simplePos="0" relativeHeight="251676672" behindDoc="1" locked="0" layoutInCell="0" allowOverlap="1" wp14:anchorId="72BD9318" wp14:editId="6DC10743">
              <wp:simplePos x="0" y="0"/>
              <wp:positionH relativeFrom="margin">
                <wp:align>center</wp:align>
              </wp:positionH>
              <wp:positionV relativeFrom="margin">
                <wp:align>center</wp:align>
              </wp:positionV>
              <wp:extent cx="5237480" cy="3142615"/>
              <wp:effectExtent l="28575" t="1123950" r="0" b="705485"/>
              <wp:wrapNone/>
              <wp:docPr id="1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CE6C43"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BD9318" id="_x0000_t202" coordsize="21600,21600" o:spt="202" path="m,l,21600r21600,l21600,xe">
              <v:stroke joinstyle="miter"/>
              <v:path gradientshapeok="t" o:connecttype="rect"/>
            </v:shapetype>
            <v:shape id="_x0000_s1047" type="#_x0000_t202" style="position:absolute;left:0;text-align:left;margin-left:0;margin-top:0;width:412.4pt;height:247.45pt;rotation:-45;z-index:-251639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3hB+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1CIv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t4Q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5CE6C43"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9E4252E" w14:textId="77777777" w:rsidR="006832A5" w:rsidRPr="00113072" w:rsidRDefault="006832A5" w:rsidP="00DC4432">
    <w:pPr>
      <w:pStyle w:val="Kopfzeile"/>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D718" w14:textId="77777777" w:rsidR="00171433" w:rsidRDefault="00171433" w:rsidP="006D210D">
    <w:pPr>
      <w:pStyle w:val="Kopfzeile"/>
    </w:pPr>
    <w:r>
      <w:rPr>
        <w:noProof/>
      </w:rPr>
      <w:t>Finale Version nach Rückmeldung scdo, Dezember 2020</w:t>
    </w:r>
  </w:p>
  <w:p w14:paraId="4F1B6E89" w14:textId="77777777" w:rsidR="00171433" w:rsidRDefault="00171433" w:rsidP="006D210D">
    <w:pPr>
      <w:pStyle w:val="Kopfzeile"/>
    </w:pPr>
  </w:p>
  <w:p w14:paraId="6A6C6E29" w14:textId="77777777" w:rsidR="00171433" w:rsidRDefault="00171433" w:rsidP="006D210D">
    <w:pPr>
      <w:pStyle w:val="Kopfzeile"/>
    </w:pPr>
  </w:p>
  <w:p w14:paraId="5CCB066A" w14:textId="77777777" w:rsidR="00171433" w:rsidRDefault="00171433"/>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8E6B" w14:textId="77777777" w:rsidR="006832A5" w:rsidRDefault="006832A5" w:rsidP="006D210D">
    <w:pPr>
      <w:pStyle w:val="Kopfzeile"/>
    </w:pPr>
    <w:r>
      <w:rPr>
        <w:noProof/>
      </w:rPr>
      <w:t>Finale Version nach Rückmeldung scdo, Dezember 2020</w:t>
    </w:r>
  </w:p>
  <w:p w14:paraId="18938035" w14:textId="77777777" w:rsidR="006832A5" w:rsidRDefault="006832A5" w:rsidP="006D210D">
    <w:pPr>
      <w:pStyle w:val="Kopfzeile"/>
    </w:pPr>
  </w:p>
  <w:p w14:paraId="6DAA22DB" w14:textId="77777777" w:rsidR="006832A5" w:rsidRDefault="006832A5" w:rsidP="006D210D">
    <w:pPr>
      <w:pStyle w:val="Kopfzeile"/>
    </w:pPr>
  </w:p>
  <w:p w14:paraId="33080ED7" w14:textId="77777777" w:rsidR="006832A5" w:rsidRDefault="006832A5"/>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160E" w14:textId="77777777" w:rsidR="006832A5" w:rsidRPr="00C07D78" w:rsidRDefault="006832A5" w:rsidP="00C07D78">
    <w:pPr>
      <w:pStyle w:val="Kopfzeile"/>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1155" w14:textId="77777777" w:rsidR="006832A5" w:rsidRDefault="006832A5" w:rsidP="00A05D08">
    <w:pPr>
      <w:rPr>
        <w:lang w:val="en-GB"/>
      </w:rPr>
    </w:pPr>
    <w:r>
      <w:rPr>
        <w:noProof/>
      </w:rPr>
      <mc:AlternateContent>
        <mc:Choice Requires="wps">
          <w:drawing>
            <wp:anchor distT="0" distB="0" distL="114300" distR="114300" simplePos="0" relativeHeight="251741184" behindDoc="1" locked="0" layoutInCell="0" allowOverlap="1" wp14:anchorId="2B71231F" wp14:editId="2E5D25D8">
              <wp:simplePos x="0" y="0"/>
              <wp:positionH relativeFrom="margin">
                <wp:align>center</wp:align>
              </wp:positionH>
              <wp:positionV relativeFrom="margin">
                <wp:align>center</wp:align>
              </wp:positionV>
              <wp:extent cx="5237480" cy="3142615"/>
              <wp:effectExtent l="28575" t="1123950" r="0" b="705485"/>
              <wp:wrapNone/>
              <wp:docPr id="5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23C778"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71231F" id="_x0000_t202" coordsize="21600,21600" o:spt="202" path="m,l,21600r21600,l21600,xe">
              <v:stroke joinstyle="miter"/>
              <v:path gradientshapeok="t" o:connecttype="rect"/>
            </v:shapetype>
            <v:shape id="_x0000_s1048" type="#_x0000_t202" style="position:absolute;left:0;text-align:left;margin-left:0;margin-top:0;width:412.4pt;height:247.45pt;rotation:-45;z-index:-2515752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w47o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A23C778"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75C4AEA9" w14:textId="77777777" w:rsidR="006832A5" w:rsidRPr="00113072" w:rsidRDefault="006832A5" w:rsidP="00DC4432">
    <w:pPr>
      <w:pStyle w:val="Kopfzeile"/>
      <w:rPr>
        <w:lang w:val="en-US"/>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BB47" w14:textId="77777777" w:rsidR="006832A5" w:rsidRDefault="006832A5" w:rsidP="006D210D">
    <w:pPr>
      <w:pStyle w:val="Kopfzeile"/>
    </w:pPr>
    <w:r>
      <w:rPr>
        <w:noProof/>
      </w:rPr>
      <w:t>Finale Version nach Rückmeldung scdo, Dezember 2020</w:t>
    </w:r>
  </w:p>
  <w:p w14:paraId="702E78EB" w14:textId="77777777" w:rsidR="006832A5" w:rsidRDefault="006832A5" w:rsidP="006D210D">
    <w:pPr>
      <w:pStyle w:val="Kopfzeile"/>
    </w:pPr>
  </w:p>
  <w:p w14:paraId="41E1BF50" w14:textId="77777777" w:rsidR="006832A5" w:rsidRDefault="006832A5" w:rsidP="006D210D">
    <w:pPr>
      <w:pStyle w:val="Kopfzeile"/>
    </w:pPr>
  </w:p>
  <w:p w14:paraId="0C75484B" w14:textId="77777777" w:rsidR="006832A5" w:rsidRDefault="006832A5"/>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F941" w14:textId="77777777" w:rsidR="006832A5" w:rsidRPr="00C07D78" w:rsidRDefault="006832A5" w:rsidP="00C07D78">
    <w:pPr>
      <w:pStyle w:val="Kopfzeile"/>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1DC0" w14:textId="77777777" w:rsidR="006832A5" w:rsidRDefault="006832A5" w:rsidP="00A05D08">
    <w:pPr>
      <w:rPr>
        <w:lang w:val="en-GB"/>
      </w:rPr>
    </w:pPr>
    <w:r>
      <w:rPr>
        <w:noProof/>
      </w:rPr>
      <mc:AlternateContent>
        <mc:Choice Requires="wps">
          <w:drawing>
            <wp:anchor distT="0" distB="0" distL="114300" distR="114300" simplePos="0" relativeHeight="251743232" behindDoc="1" locked="0" layoutInCell="0" allowOverlap="1" wp14:anchorId="6A07ABA2" wp14:editId="4350508D">
              <wp:simplePos x="0" y="0"/>
              <wp:positionH relativeFrom="margin">
                <wp:align>center</wp:align>
              </wp:positionH>
              <wp:positionV relativeFrom="margin">
                <wp:align>center</wp:align>
              </wp:positionV>
              <wp:extent cx="5237480" cy="3142615"/>
              <wp:effectExtent l="28575" t="1123950" r="0" b="705485"/>
              <wp:wrapNone/>
              <wp:docPr id="5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020E1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07ABA2" id="_x0000_t202" coordsize="21600,21600" o:spt="202" path="m,l,21600r21600,l21600,xe">
              <v:stroke joinstyle="miter"/>
              <v:path gradientshapeok="t" o:connecttype="rect"/>
            </v:shapetype>
            <v:shape id="_x0000_s1049" type="#_x0000_t202" style="position:absolute;left:0;text-align:left;margin-left:0;margin-top:0;width:412.4pt;height:247.45pt;rotation:-45;z-index:-2515732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r++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qqKT2c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1L6/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B020E1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75910C3" w14:textId="77777777" w:rsidR="006832A5" w:rsidRPr="00113072" w:rsidRDefault="006832A5" w:rsidP="00DC4432">
    <w:pPr>
      <w:pStyle w:val="Kopfzeile"/>
      <w:rPr>
        <w:lang w:val="en-US"/>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AEDF" w14:textId="77777777" w:rsidR="006832A5" w:rsidRDefault="006832A5" w:rsidP="006D210D">
    <w:pPr>
      <w:pStyle w:val="Kopfzeile"/>
    </w:pPr>
    <w:r>
      <w:rPr>
        <w:noProof/>
      </w:rPr>
      <w:t>Finale Version nach Rückmeldung scdo, Dezember 2020</w:t>
    </w:r>
  </w:p>
  <w:p w14:paraId="0D788100" w14:textId="77777777" w:rsidR="006832A5" w:rsidRDefault="006832A5" w:rsidP="006D210D">
    <w:pPr>
      <w:pStyle w:val="Kopfzeile"/>
    </w:pPr>
  </w:p>
  <w:p w14:paraId="62F98443" w14:textId="77777777" w:rsidR="006832A5" w:rsidRDefault="006832A5" w:rsidP="006D210D">
    <w:pPr>
      <w:pStyle w:val="Kopfzeile"/>
    </w:pPr>
  </w:p>
  <w:p w14:paraId="1953DF13" w14:textId="77777777" w:rsidR="006832A5" w:rsidRDefault="006832A5"/>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CEE" w14:textId="77777777" w:rsidR="006832A5" w:rsidRPr="00C07D78" w:rsidRDefault="006832A5" w:rsidP="00C07D78">
    <w:pPr>
      <w:pStyle w:val="Kopfzeile"/>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AEDF" w14:textId="77777777" w:rsidR="006832A5" w:rsidRDefault="006832A5" w:rsidP="00A05D08">
    <w:pPr>
      <w:rPr>
        <w:lang w:val="en-GB"/>
      </w:rPr>
    </w:pPr>
    <w:r>
      <w:rPr>
        <w:noProof/>
      </w:rPr>
      <mc:AlternateContent>
        <mc:Choice Requires="wps">
          <w:drawing>
            <wp:anchor distT="0" distB="0" distL="114300" distR="114300" simplePos="0" relativeHeight="251678720" behindDoc="1" locked="0" layoutInCell="0" allowOverlap="1" wp14:anchorId="2CB896D6" wp14:editId="407F6B01">
              <wp:simplePos x="0" y="0"/>
              <wp:positionH relativeFrom="margin">
                <wp:align>center</wp:align>
              </wp:positionH>
              <wp:positionV relativeFrom="margin">
                <wp:align>center</wp:align>
              </wp:positionV>
              <wp:extent cx="5237480" cy="3142615"/>
              <wp:effectExtent l="28575" t="1123950" r="0" b="705485"/>
              <wp:wrapNone/>
              <wp:docPr id="1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2A8F43"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B896D6" id="_x0000_t202" coordsize="21600,21600" o:spt="202" path="m,l,21600r21600,l21600,xe">
              <v:stroke joinstyle="miter"/>
              <v:path gradientshapeok="t" o:connecttype="rect"/>
            </v:shapetype>
            <v:shape id="_x0000_s1050" type="#_x0000_t202" style="position:absolute;left:0;text-align:left;margin-left:0;margin-top:0;width:412.4pt;height:247.45pt;rotation:-45;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26+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T2c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sPNu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A2A8F43"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9FE9C45" w14:textId="77777777" w:rsidR="006832A5" w:rsidRPr="00113072" w:rsidRDefault="006832A5" w:rsidP="00DC4432">
    <w:pPr>
      <w:pStyle w:val="Kopfzeile"/>
      <w:rPr>
        <w:lang w:val="en-US"/>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8740" w14:textId="77777777" w:rsidR="006832A5" w:rsidRDefault="006832A5" w:rsidP="006D210D">
    <w:pPr>
      <w:pStyle w:val="Kopfzeile"/>
    </w:pPr>
    <w:r>
      <w:rPr>
        <w:noProof/>
      </w:rPr>
      <w:t>Finale Version nach Rückmeldung scdo, Dezember 2020</w:t>
    </w:r>
  </w:p>
  <w:p w14:paraId="1C80591A" w14:textId="77777777" w:rsidR="006832A5" w:rsidRDefault="006832A5" w:rsidP="006D210D">
    <w:pPr>
      <w:pStyle w:val="Kopfzeile"/>
    </w:pPr>
  </w:p>
  <w:p w14:paraId="02E6EC6D" w14:textId="77777777" w:rsidR="006832A5" w:rsidRDefault="006832A5" w:rsidP="006D210D">
    <w:pPr>
      <w:pStyle w:val="Kopfzeile"/>
    </w:pPr>
  </w:p>
  <w:p w14:paraId="7008CAFD" w14:textId="77777777" w:rsidR="006832A5" w:rsidRDefault="006832A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1EAD" w14:textId="77777777" w:rsidR="00171433" w:rsidRPr="00C07D78" w:rsidRDefault="00171433" w:rsidP="00C07D78">
    <w:pPr>
      <w:pStyle w:val="Kopfzeile"/>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1428" w14:textId="77777777" w:rsidR="006832A5" w:rsidRPr="00C07D78" w:rsidRDefault="006832A5" w:rsidP="00C07D78">
    <w:pPr>
      <w:pStyle w:val="Kopfzeile"/>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4FE8" w14:textId="77777777" w:rsidR="006832A5" w:rsidRDefault="006832A5" w:rsidP="00A05D08">
    <w:pPr>
      <w:rPr>
        <w:lang w:val="en-GB"/>
      </w:rPr>
    </w:pPr>
    <w:r>
      <w:rPr>
        <w:noProof/>
      </w:rPr>
      <mc:AlternateContent>
        <mc:Choice Requires="wps">
          <w:drawing>
            <wp:anchor distT="0" distB="0" distL="114300" distR="114300" simplePos="0" relativeHeight="251679744" behindDoc="1" locked="0" layoutInCell="0" allowOverlap="1" wp14:anchorId="7338E857" wp14:editId="69364FC8">
              <wp:simplePos x="0" y="0"/>
              <wp:positionH relativeFrom="margin">
                <wp:align>center</wp:align>
              </wp:positionH>
              <wp:positionV relativeFrom="margin">
                <wp:align>center</wp:align>
              </wp:positionV>
              <wp:extent cx="5237480" cy="3142615"/>
              <wp:effectExtent l="28575" t="1123950" r="0" b="705485"/>
              <wp:wrapNone/>
              <wp:docPr id="1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4E1BF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38E857" id="_x0000_t202" coordsize="21600,21600" o:spt="202" path="m,l,21600r21600,l21600,xe">
              <v:stroke joinstyle="miter"/>
              <v:path gradientshapeok="t" o:connecttype="rect"/>
            </v:shapetype>
            <v:shape id="_x0000_s1051" type="#_x0000_t202" style="position:absolute;left:0;text-align:left;margin-left:0;margin-top:0;width:412.4pt;height:247.45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zl+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2okfoG1IHI95SUivvfO4GajNiZG6BgkfoawTxTFFeY&#10;5L8yWA/PAt3IIRD9h+41KYlIioxiVpjoiPpJQKajAO5Fx2bJiiPV8fBI+oga73q3Ihvv2qTozHNU&#10;RJlJQsd8x1D++Z1Onf/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Mp8M5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F4E1BF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BD5340D" w14:textId="77777777" w:rsidR="006832A5" w:rsidRPr="00113072" w:rsidRDefault="006832A5" w:rsidP="00DC4432">
    <w:pPr>
      <w:pStyle w:val="Kopfzeile"/>
      <w:rPr>
        <w:lang w:val="en-US"/>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054C" w14:textId="77777777" w:rsidR="006832A5" w:rsidRDefault="006832A5" w:rsidP="006D210D">
    <w:pPr>
      <w:pStyle w:val="Kopfzeile"/>
    </w:pPr>
    <w:r>
      <w:rPr>
        <w:noProof/>
      </w:rPr>
      <w:t>Finale Version nach Rückmeldung scdo, Dezember 2020</w:t>
    </w:r>
  </w:p>
  <w:p w14:paraId="43491BA3" w14:textId="77777777" w:rsidR="006832A5" w:rsidRDefault="006832A5" w:rsidP="006D210D">
    <w:pPr>
      <w:pStyle w:val="Kopfzeile"/>
    </w:pPr>
  </w:p>
  <w:p w14:paraId="66B60CB0" w14:textId="77777777" w:rsidR="006832A5" w:rsidRDefault="006832A5" w:rsidP="006D210D">
    <w:pPr>
      <w:pStyle w:val="Kopfzeile"/>
    </w:pPr>
  </w:p>
  <w:p w14:paraId="711198EC" w14:textId="77777777" w:rsidR="006832A5" w:rsidRDefault="006832A5"/>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7087" w14:textId="77777777" w:rsidR="006832A5" w:rsidRPr="00C07D78" w:rsidRDefault="006832A5" w:rsidP="00C07D78">
    <w:pPr>
      <w:pStyle w:val="Kopfzeile"/>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2AD0" w14:textId="77777777" w:rsidR="006832A5" w:rsidRDefault="006832A5" w:rsidP="00A05D08">
    <w:pPr>
      <w:rPr>
        <w:lang w:val="en-GB"/>
      </w:rPr>
    </w:pPr>
    <w:r>
      <w:rPr>
        <w:noProof/>
      </w:rPr>
      <mc:AlternateContent>
        <mc:Choice Requires="wps">
          <w:drawing>
            <wp:anchor distT="0" distB="0" distL="114300" distR="114300" simplePos="0" relativeHeight="251681792" behindDoc="1" locked="0" layoutInCell="0" allowOverlap="1" wp14:anchorId="44D26C7F" wp14:editId="57992385">
              <wp:simplePos x="0" y="0"/>
              <wp:positionH relativeFrom="margin">
                <wp:align>center</wp:align>
              </wp:positionH>
              <wp:positionV relativeFrom="margin">
                <wp:align>center</wp:align>
              </wp:positionV>
              <wp:extent cx="5237480" cy="3142615"/>
              <wp:effectExtent l="28575" t="1123950" r="0" b="705485"/>
              <wp:wrapNone/>
              <wp:docPr id="1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0A8DB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D26C7F" id="_x0000_t202" coordsize="21600,21600" o:spt="202" path="m,l,21600r21600,l21600,xe">
              <v:stroke joinstyle="miter"/>
              <v:path gradientshapeok="t" o:connecttype="rect"/>
            </v:shapetype>
            <v:shape id="_x0000_s1052" type="#_x0000_t202" style="position:absolute;left:0;text-align:left;margin-left:0;margin-top:0;width:412.4pt;height:247.4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8F+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T+c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jnpPB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C0A8DB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B9A38B8" w14:textId="77777777" w:rsidR="006832A5" w:rsidRPr="00113072" w:rsidRDefault="006832A5" w:rsidP="00DC4432">
    <w:pPr>
      <w:pStyle w:val="Kopfzeile"/>
      <w:rPr>
        <w:lang w:val="en-US"/>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2676" w14:textId="77777777" w:rsidR="006832A5" w:rsidRDefault="006832A5" w:rsidP="006D210D">
    <w:pPr>
      <w:pStyle w:val="Kopfzeile"/>
    </w:pPr>
    <w:r>
      <w:rPr>
        <w:noProof/>
      </w:rPr>
      <w:t>Finale Version nach Rückmeldung scdo, Dezember 2020</w:t>
    </w:r>
  </w:p>
  <w:p w14:paraId="285679B3" w14:textId="77777777" w:rsidR="006832A5" w:rsidRDefault="006832A5" w:rsidP="006D210D">
    <w:pPr>
      <w:pStyle w:val="Kopfzeile"/>
    </w:pPr>
  </w:p>
  <w:p w14:paraId="18879309" w14:textId="77777777" w:rsidR="006832A5" w:rsidRDefault="006832A5" w:rsidP="006D210D">
    <w:pPr>
      <w:pStyle w:val="Kopfzeile"/>
    </w:pPr>
  </w:p>
  <w:p w14:paraId="24206CEE" w14:textId="77777777" w:rsidR="006832A5" w:rsidRDefault="006832A5"/>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CCCB" w14:textId="77777777" w:rsidR="006832A5" w:rsidRPr="00C07D78" w:rsidRDefault="006832A5" w:rsidP="00C07D78">
    <w:pPr>
      <w:pStyle w:val="Kopfzeile"/>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91AD" w14:textId="77777777" w:rsidR="006832A5" w:rsidRDefault="006832A5" w:rsidP="00A05D08">
    <w:pPr>
      <w:rPr>
        <w:lang w:val="en-GB"/>
      </w:rPr>
    </w:pPr>
    <w:r>
      <w:rPr>
        <w:noProof/>
      </w:rPr>
      <mc:AlternateContent>
        <mc:Choice Requires="wps">
          <w:drawing>
            <wp:anchor distT="0" distB="0" distL="114300" distR="114300" simplePos="0" relativeHeight="251682816" behindDoc="1" locked="0" layoutInCell="0" allowOverlap="1" wp14:anchorId="28F487EC" wp14:editId="480F4412">
              <wp:simplePos x="0" y="0"/>
              <wp:positionH relativeFrom="margin">
                <wp:align>center</wp:align>
              </wp:positionH>
              <wp:positionV relativeFrom="margin">
                <wp:align>center</wp:align>
              </wp:positionV>
              <wp:extent cx="5237480" cy="3142615"/>
              <wp:effectExtent l="28575" t="1123950" r="0" b="705485"/>
              <wp:wrapNone/>
              <wp:docPr id="1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04F39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F487EC" id="_x0000_t202" coordsize="21600,21600" o:spt="202" path="m,l,21600r21600,l21600,xe">
              <v:stroke joinstyle="miter"/>
              <v:path gradientshapeok="t" o:connecttype="rect"/>
            </v:shapetype>
            <v:shape id="_x0000_s1053" type="#_x0000_t202" style="position:absolute;left:0;text-align:left;margin-left:0;margin-top:0;width:412.4pt;height:247.45pt;rotation:-45;z-index:-251633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Bomjlr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7404F39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4EF86D9E" w14:textId="77777777" w:rsidR="006832A5" w:rsidRPr="00113072" w:rsidRDefault="006832A5" w:rsidP="00DC4432">
    <w:pPr>
      <w:pStyle w:val="Kopfzeile"/>
      <w:rPr>
        <w:lang w:val="en-US"/>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64F2" w14:textId="77777777" w:rsidR="006832A5" w:rsidRDefault="006832A5" w:rsidP="006D210D">
    <w:pPr>
      <w:pStyle w:val="Kopfzeile"/>
    </w:pPr>
    <w:r>
      <w:rPr>
        <w:noProof/>
      </w:rPr>
      <w:t>Finale Version nach Rückmeldung scdo, Dezember 2020</w:t>
    </w:r>
  </w:p>
  <w:p w14:paraId="35564ACB" w14:textId="77777777" w:rsidR="006832A5" w:rsidRDefault="006832A5" w:rsidP="006D210D">
    <w:pPr>
      <w:pStyle w:val="Kopfzeile"/>
    </w:pPr>
  </w:p>
  <w:p w14:paraId="4A800E09" w14:textId="77777777" w:rsidR="006832A5" w:rsidRDefault="006832A5" w:rsidP="006D210D">
    <w:pPr>
      <w:pStyle w:val="Kopfzeile"/>
    </w:pPr>
  </w:p>
  <w:p w14:paraId="2DA74344" w14:textId="77777777" w:rsidR="006832A5" w:rsidRDefault="006832A5"/>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5C63" w14:textId="77777777" w:rsidR="006832A5" w:rsidRPr="00C07D78" w:rsidRDefault="006832A5" w:rsidP="00C07D78">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0332" w14:textId="77777777" w:rsidR="00171433" w:rsidRDefault="00171433" w:rsidP="00A05D08">
    <w:pPr>
      <w:rPr>
        <w:lang w:val="en-GB"/>
      </w:rPr>
    </w:pPr>
    <w:r>
      <w:rPr>
        <w:noProof/>
      </w:rPr>
      <mc:AlternateContent>
        <mc:Choice Requires="wps">
          <w:drawing>
            <wp:anchor distT="0" distB="0" distL="114300" distR="114300" simplePos="0" relativeHeight="251828224" behindDoc="1" locked="0" layoutInCell="0" allowOverlap="1" wp14:anchorId="08C65E34" wp14:editId="3D189D06">
              <wp:simplePos x="0" y="0"/>
              <wp:positionH relativeFrom="margin">
                <wp:align>center</wp:align>
              </wp:positionH>
              <wp:positionV relativeFrom="margin">
                <wp:align>center</wp:align>
              </wp:positionV>
              <wp:extent cx="5237480" cy="3142615"/>
              <wp:effectExtent l="28575" t="1123950" r="0" b="705485"/>
              <wp:wrapNone/>
              <wp:docPr id="8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69642E" w14:textId="77777777" w:rsidR="00171433" w:rsidRDefault="0017143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C65E34" id="_x0000_t202" coordsize="21600,21600" o:spt="202" path="m,l,21600r21600,l21600,xe">
              <v:stroke joinstyle="miter"/>
              <v:path gradientshapeok="t" o:connecttype="rect"/>
            </v:shapetype>
            <v:shape id="_x0000_s1027" type="#_x0000_t202" style="position:absolute;left:0;text-align:left;margin-left:0;margin-top:0;width:412.4pt;height:247.45pt;rotation:-45;z-index:-2514882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7269642E" w14:textId="77777777" w:rsidR="00171433" w:rsidRDefault="0017143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10266B0" w14:textId="77777777" w:rsidR="00171433" w:rsidRPr="00113072" w:rsidRDefault="00171433" w:rsidP="00DC4432">
    <w:pPr>
      <w:pStyle w:val="Kopfzeile"/>
      <w:rPr>
        <w:lang w:val="en-US"/>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7AE9" w14:textId="77777777" w:rsidR="006832A5" w:rsidRDefault="006832A5" w:rsidP="00A05D08">
    <w:pPr>
      <w:rPr>
        <w:lang w:val="en-GB"/>
      </w:rPr>
    </w:pPr>
    <w:r>
      <w:rPr>
        <w:noProof/>
      </w:rPr>
      <mc:AlternateContent>
        <mc:Choice Requires="wps">
          <w:drawing>
            <wp:anchor distT="0" distB="0" distL="114300" distR="114300" simplePos="0" relativeHeight="251765760" behindDoc="1" locked="0" layoutInCell="0" allowOverlap="1" wp14:anchorId="5278A8CC" wp14:editId="79F07FA2">
              <wp:simplePos x="0" y="0"/>
              <wp:positionH relativeFrom="margin">
                <wp:align>center</wp:align>
              </wp:positionH>
              <wp:positionV relativeFrom="margin">
                <wp:align>center</wp:align>
              </wp:positionV>
              <wp:extent cx="5237480" cy="3142615"/>
              <wp:effectExtent l="28575" t="1123950" r="0" b="705485"/>
              <wp:wrapNone/>
              <wp:docPr id="6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F0A02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78A8CC" id="_x0000_t202" coordsize="21600,21600" o:spt="202" path="m,l,21600r21600,l21600,xe">
              <v:stroke joinstyle="miter"/>
              <v:path gradientshapeok="t" o:connecttype="rect"/>
            </v:shapetype>
            <v:shape id="_x0000_s1054" type="#_x0000_t202" style="position:absolute;left:0;text-align:left;margin-left:0;margin-top:0;width:412.4pt;height:247.45pt;rotation:-45;z-index:-2515507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CN+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p1H1Eh9A+pA5HtKSsX9751ATUbszA1QsEh9jWCeKYor&#10;TPJfGayHZ4Fu5BCI/kP3mpREJEVGMStMdET9JCDTUQD3omOzZMWR6nh4JH1EjXe9W5GNd21SdOY5&#10;KqLMJKFjvmMo//xOp85/4fI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1Fkgj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DF0A02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CA2EEC6" w14:textId="77777777" w:rsidR="006832A5" w:rsidRPr="00113072" w:rsidRDefault="006832A5" w:rsidP="00DC4432">
    <w:pPr>
      <w:pStyle w:val="Kopfzeile"/>
      <w:rPr>
        <w:lang w:val="en-US"/>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744D" w14:textId="77777777" w:rsidR="006832A5" w:rsidRDefault="006832A5" w:rsidP="006D210D">
    <w:pPr>
      <w:pStyle w:val="Kopfzeile"/>
    </w:pPr>
    <w:r>
      <w:rPr>
        <w:noProof/>
      </w:rPr>
      <w:t>Finale Version nach Rückmeldung scdo, Dezember 2020</w:t>
    </w:r>
  </w:p>
  <w:p w14:paraId="7769554F" w14:textId="77777777" w:rsidR="006832A5" w:rsidRDefault="006832A5" w:rsidP="006D210D">
    <w:pPr>
      <w:pStyle w:val="Kopfzeile"/>
    </w:pPr>
  </w:p>
  <w:p w14:paraId="1EFA9F67" w14:textId="77777777" w:rsidR="006832A5" w:rsidRDefault="006832A5" w:rsidP="006D210D">
    <w:pPr>
      <w:pStyle w:val="Kopfzeile"/>
    </w:pPr>
  </w:p>
  <w:p w14:paraId="0FC1F4E2" w14:textId="77777777" w:rsidR="006832A5" w:rsidRDefault="006832A5"/>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D8D0" w14:textId="77777777" w:rsidR="006832A5" w:rsidRPr="00C07D78" w:rsidRDefault="006832A5" w:rsidP="00C07D78">
    <w:pPr>
      <w:pStyle w:val="Kopfzeile"/>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B2C5" w14:textId="77777777" w:rsidR="006832A5" w:rsidRDefault="006832A5" w:rsidP="00A05D08">
    <w:pPr>
      <w:rPr>
        <w:lang w:val="en-GB"/>
      </w:rPr>
    </w:pPr>
    <w:r>
      <w:rPr>
        <w:noProof/>
      </w:rPr>
      <mc:AlternateContent>
        <mc:Choice Requires="wps">
          <w:drawing>
            <wp:anchor distT="0" distB="0" distL="114300" distR="114300" simplePos="0" relativeHeight="251767808" behindDoc="1" locked="0" layoutInCell="0" allowOverlap="1" wp14:anchorId="2215FDFA" wp14:editId="40BD2CC6">
              <wp:simplePos x="0" y="0"/>
              <wp:positionH relativeFrom="margin">
                <wp:align>center</wp:align>
              </wp:positionH>
              <wp:positionV relativeFrom="margin">
                <wp:align>center</wp:align>
              </wp:positionV>
              <wp:extent cx="5237480" cy="3142615"/>
              <wp:effectExtent l="28575" t="1123950" r="0" b="705485"/>
              <wp:wrapNone/>
              <wp:docPr id="6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BA13D0"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15FDFA" id="_x0000_t202" coordsize="21600,21600" o:spt="202" path="m,l,21600r21600,l21600,xe">
              <v:stroke joinstyle="miter"/>
              <v:path gradientshapeok="t" o:connecttype="rect"/>
            </v:shapetype>
            <v:shape id="_x0000_s1055" type="#_x0000_t202" style="position:absolute;left:0;text-align:left;margin-left:0;margin-top:0;width:412.4pt;height:247.45pt;rotation:-45;z-index:-2515486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HS+g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n15H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EAF4dL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2FBA13D0"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963177F" w14:textId="77777777" w:rsidR="006832A5" w:rsidRPr="00113072" w:rsidRDefault="006832A5" w:rsidP="00DC4432">
    <w:pPr>
      <w:pStyle w:val="Kopfzeile"/>
      <w:rPr>
        <w:lang w:val="en-US"/>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E3E6" w14:textId="77777777" w:rsidR="006832A5" w:rsidRDefault="006832A5" w:rsidP="006D210D">
    <w:pPr>
      <w:pStyle w:val="Kopfzeile"/>
    </w:pPr>
    <w:r>
      <w:rPr>
        <w:noProof/>
      </w:rPr>
      <w:t>Finale Version nach Rückmeldung scdo, Dezember 2020</w:t>
    </w:r>
  </w:p>
  <w:p w14:paraId="498D9CEF" w14:textId="77777777" w:rsidR="006832A5" w:rsidRDefault="006832A5" w:rsidP="006D210D">
    <w:pPr>
      <w:pStyle w:val="Kopfzeile"/>
    </w:pPr>
  </w:p>
  <w:p w14:paraId="58CA675F" w14:textId="77777777" w:rsidR="006832A5" w:rsidRDefault="006832A5" w:rsidP="006D210D">
    <w:pPr>
      <w:pStyle w:val="Kopfzeile"/>
    </w:pPr>
  </w:p>
  <w:p w14:paraId="67EC8C96" w14:textId="77777777" w:rsidR="006832A5" w:rsidRDefault="006832A5"/>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9A23" w14:textId="77777777" w:rsidR="006832A5" w:rsidRPr="00C07D78" w:rsidRDefault="006832A5" w:rsidP="00C07D78">
    <w:pPr>
      <w:pStyle w:val="Kopfzeile"/>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9C012" w14:textId="77777777" w:rsidR="006832A5" w:rsidRDefault="006832A5" w:rsidP="00A05D08">
    <w:pPr>
      <w:rPr>
        <w:lang w:val="en-GB"/>
      </w:rPr>
    </w:pPr>
    <w:r>
      <w:rPr>
        <w:noProof/>
      </w:rPr>
      <mc:AlternateContent>
        <mc:Choice Requires="wps">
          <w:drawing>
            <wp:anchor distT="0" distB="0" distL="114300" distR="114300" simplePos="0" relativeHeight="251769856" behindDoc="1" locked="0" layoutInCell="0" allowOverlap="1" wp14:anchorId="69404E6F" wp14:editId="630DF5FA">
              <wp:simplePos x="0" y="0"/>
              <wp:positionH relativeFrom="margin">
                <wp:align>center</wp:align>
              </wp:positionH>
              <wp:positionV relativeFrom="margin">
                <wp:align>center</wp:align>
              </wp:positionV>
              <wp:extent cx="5237480" cy="3142615"/>
              <wp:effectExtent l="28575" t="1123950" r="0" b="705485"/>
              <wp:wrapNone/>
              <wp:docPr id="6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33431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404E6F" id="_x0000_t202" coordsize="21600,21600" o:spt="202" path="m,l,21600r21600,l21600,xe">
              <v:stroke joinstyle="miter"/>
              <v:path gradientshapeok="t" o:connecttype="rect"/>
            </v:shapetype>
            <v:shape id="_x0000_s1056" type="#_x0000_t202" style="position:absolute;left:0;text-align:left;margin-left:0;margin-top:0;width:412.4pt;height:247.45pt;rotation:-45;z-index:-2515466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Tp+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gUkUt+AOhD5npJScf97J1CTETtzAxQsUl8jmGeK4gqT&#10;/FcG6+FZoBs5BKL/0L0mJRFJkVHMChMdUT8JyHQUwL3o2CxZcaQ6Hh5JH1HjXe9WZONdmxSdeY6K&#10;KDNJ6JjvGMo/v9Op81+4fAE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2IYT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633431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D1A3A9E" w14:textId="77777777" w:rsidR="006832A5" w:rsidRPr="00113072" w:rsidRDefault="006832A5" w:rsidP="00DC4432">
    <w:pPr>
      <w:pStyle w:val="Kopfzeile"/>
      <w:rPr>
        <w:lang w:val="en-US"/>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782E" w14:textId="77777777" w:rsidR="006832A5" w:rsidRDefault="006832A5" w:rsidP="006D210D">
    <w:pPr>
      <w:pStyle w:val="Kopfzeile"/>
    </w:pPr>
    <w:r>
      <w:rPr>
        <w:noProof/>
      </w:rPr>
      <w:t>Finale Version nach Rückmeldung scdo, Dezember 2020</w:t>
    </w:r>
  </w:p>
  <w:p w14:paraId="34324218" w14:textId="77777777" w:rsidR="006832A5" w:rsidRDefault="006832A5" w:rsidP="006D210D">
    <w:pPr>
      <w:pStyle w:val="Kopfzeile"/>
    </w:pPr>
  </w:p>
  <w:p w14:paraId="071E7434" w14:textId="77777777" w:rsidR="006832A5" w:rsidRDefault="006832A5" w:rsidP="006D210D">
    <w:pPr>
      <w:pStyle w:val="Kopfzeile"/>
    </w:pPr>
  </w:p>
  <w:p w14:paraId="365CAE6E" w14:textId="77777777" w:rsidR="006832A5" w:rsidRDefault="006832A5"/>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0713" w14:textId="77777777" w:rsidR="006832A5" w:rsidRPr="00C07D78" w:rsidRDefault="006832A5" w:rsidP="00C07D78">
    <w:pPr>
      <w:pStyle w:val="Kopfzeile"/>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D8E5" w14:textId="77777777" w:rsidR="006832A5" w:rsidRDefault="006832A5" w:rsidP="00A05D08">
    <w:pPr>
      <w:rPr>
        <w:lang w:val="en-GB"/>
      </w:rPr>
    </w:pPr>
    <w:r>
      <w:rPr>
        <w:noProof/>
      </w:rPr>
      <mc:AlternateContent>
        <mc:Choice Requires="wps">
          <w:drawing>
            <wp:anchor distT="0" distB="0" distL="114300" distR="114300" simplePos="0" relativeHeight="251771904" behindDoc="1" locked="0" layoutInCell="0" allowOverlap="1" wp14:anchorId="02CF80D0" wp14:editId="6D8D6B66">
              <wp:simplePos x="0" y="0"/>
              <wp:positionH relativeFrom="margin">
                <wp:align>center</wp:align>
              </wp:positionH>
              <wp:positionV relativeFrom="margin">
                <wp:align>center</wp:align>
              </wp:positionV>
              <wp:extent cx="5237480" cy="3142615"/>
              <wp:effectExtent l="28575" t="1123950" r="0" b="705485"/>
              <wp:wrapNone/>
              <wp:docPr id="6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BDEB5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CF80D0" id="_x0000_t202" coordsize="21600,21600" o:spt="202" path="m,l,21600r21600,l21600,xe">
              <v:stroke joinstyle="miter"/>
              <v:path gradientshapeok="t" o:connecttype="rect"/>
            </v:shapetype>
            <v:shape id="_x0000_s1057" type="#_x0000_t202" style="position:absolute;left:0;text-align:left;margin-left:0;margin-top:0;width:412.4pt;height:247.45pt;rotation:-45;z-index:-2515445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W2+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dESN1DegDkS+p6RU3P/eCdRkxM7cAAWL1NcI5pmiuMIk&#10;/5XBengW6EYOgeg/dK9JSURSZBSzwkRH1E8CMh0FcC86NktWHKmOh0fSR9R417sV2XjXJkVnnqMi&#10;ykwSOuY7hvLP73Tq/Bc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ifUW2+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8BDEB5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E74B7DC" w14:textId="77777777" w:rsidR="006832A5" w:rsidRPr="00113072" w:rsidRDefault="006832A5" w:rsidP="00DC4432">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3970"/>
    <w:multiLevelType w:val="hybridMultilevel"/>
    <w:tmpl w:val="709CB31A"/>
    <w:lvl w:ilvl="0" w:tplc="AD6214E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C7344FF"/>
    <w:multiLevelType w:val="hybridMultilevel"/>
    <w:tmpl w:val="099CFC44"/>
    <w:lvl w:ilvl="0" w:tplc="4A262888">
      <w:start w:val="1"/>
      <w:numFmt w:val="bullet"/>
      <w:pStyle w:val="StandwichtigeLinks"/>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0582DF7"/>
    <w:multiLevelType w:val="hybridMultilevel"/>
    <w:tmpl w:val="53D81598"/>
    <w:lvl w:ilvl="0" w:tplc="DBC6C45E">
      <w:start w:val="1"/>
      <w:numFmt w:val="decimal"/>
      <w:pStyle w:val="StandardTextTabAufzBIM-Verantwortlicher"/>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1E1E1E76"/>
    <w:multiLevelType w:val="hybridMultilevel"/>
    <w:tmpl w:val="DB7EFFF2"/>
    <w:lvl w:ilvl="0" w:tplc="69BA6600">
      <w:start w:val="1"/>
      <w:numFmt w:val="lowerLetter"/>
      <w:pStyle w:val="StandardTextbausteinDatennutzung1"/>
      <w:lvlText w:val="%1)"/>
      <w:lvlJc w:val="left"/>
      <w:pPr>
        <w:ind w:left="1260" w:hanging="360"/>
      </w:pPr>
    </w:lvl>
    <w:lvl w:ilvl="1" w:tplc="08070019" w:tentative="1">
      <w:start w:val="1"/>
      <w:numFmt w:val="lowerLetter"/>
      <w:lvlText w:val="%2."/>
      <w:lvlJc w:val="left"/>
      <w:pPr>
        <w:ind w:left="1980" w:hanging="360"/>
      </w:pPr>
    </w:lvl>
    <w:lvl w:ilvl="2" w:tplc="0807001B" w:tentative="1">
      <w:start w:val="1"/>
      <w:numFmt w:val="lowerRoman"/>
      <w:lvlText w:val="%3."/>
      <w:lvlJc w:val="right"/>
      <w:pPr>
        <w:ind w:left="2700" w:hanging="180"/>
      </w:pPr>
    </w:lvl>
    <w:lvl w:ilvl="3" w:tplc="0807000F" w:tentative="1">
      <w:start w:val="1"/>
      <w:numFmt w:val="decimal"/>
      <w:lvlText w:val="%4."/>
      <w:lvlJc w:val="left"/>
      <w:pPr>
        <w:ind w:left="3420" w:hanging="360"/>
      </w:pPr>
    </w:lvl>
    <w:lvl w:ilvl="4" w:tplc="08070019" w:tentative="1">
      <w:start w:val="1"/>
      <w:numFmt w:val="lowerLetter"/>
      <w:lvlText w:val="%5."/>
      <w:lvlJc w:val="left"/>
      <w:pPr>
        <w:ind w:left="4140" w:hanging="360"/>
      </w:pPr>
    </w:lvl>
    <w:lvl w:ilvl="5" w:tplc="0807001B" w:tentative="1">
      <w:start w:val="1"/>
      <w:numFmt w:val="lowerRoman"/>
      <w:lvlText w:val="%6."/>
      <w:lvlJc w:val="right"/>
      <w:pPr>
        <w:ind w:left="4860" w:hanging="180"/>
      </w:pPr>
    </w:lvl>
    <w:lvl w:ilvl="6" w:tplc="0807000F" w:tentative="1">
      <w:start w:val="1"/>
      <w:numFmt w:val="decimal"/>
      <w:lvlText w:val="%7."/>
      <w:lvlJc w:val="left"/>
      <w:pPr>
        <w:ind w:left="5580" w:hanging="360"/>
      </w:pPr>
    </w:lvl>
    <w:lvl w:ilvl="7" w:tplc="08070019" w:tentative="1">
      <w:start w:val="1"/>
      <w:numFmt w:val="lowerLetter"/>
      <w:lvlText w:val="%8."/>
      <w:lvlJc w:val="left"/>
      <w:pPr>
        <w:ind w:left="6300" w:hanging="360"/>
      </w:pPr>
    </w:lvl>
    <w:lvl w:ilvl="8" w:tplc="0807001B" w:tentative="1">
      <w:start w:val="1"/>
      <w:numFmt w:val="lowerRoman"/>
      <w:lvlText w:val="%9."/>
      <w:lvlJc w:val="right"/>
      <w:pPr>
        <w:ind w:left="7020" w:hanging="180"/>
      </w:pPr>
    </w:lvl>
  </w:abstractNum>
  <w:abstractNum w:abstractNumId="4" w15:restartNumberingAfterBreak="0">
    <w:nsid w:val="2D7520AD"/>
    <w:multiLevelType w:val="hybridMultilevel"/>
    <w:tmpl w:val="7A78F430"/>
    <w:lvl w:ilvl="0" w:tplc="88AA8670">
      <w:start w:val="1"/>
      <w:numFmt w:val="bullet"/>
      <w:pStyle w:val="StandardTextTabschwarzAuf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2A46FC0"/>
    <w:multiLevelType w:val="hybridMultilevel"/>
    <w:tmpl w:val="467C71EE"/>
    <w:lvl w:ilvl="0" w:tplc="39CE0C34">
      <w:start w:val="1"/>
      <w:numFmt w:val="bullet"/>
      <w:pStyle w:val="StandardTextTabgrnAufz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AA03DE6"/>
    <w:multiLevelType w:val="hybridMultilevel"/>
    <w:tmpl w:val="12E06AF8"/>
    <w:lvl w:ilvl="0" w:tplc="AD6214E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7" w15:restartNumberingAfterBreak="0">
    <w:nsid w:val="3BF307E8"/>
    <w:multiLevelType w:val="hybridMultilevel"/>
    <w:tmpl w:val="D7FEB42E"/>
    <w:lvl w:ilvl="0" w:tplc="0FFCA194">
      <w:numFmt w:val="decimal"/>
      <w:lvlText w:val=""/>
      <w:lvlJc w:val="left"/>
    </w:lvl>
    <w:lvl w:ilvl="1" w:tplc="348C2728">
      <w:numFmt w:val="decimal"/>
      <w:lvlText w:val=""/>
      <w:lvlJc w:val="left"/>
    </w:lvl>
    <w:lvl w:ilvl="2" w:tplc="7800223A">
      <w:numFmt w:val="decimal"/>
      <w:lvlText w:val=""/>
      <w:lvlJc w:val="left"/>
    </w:lvl>
    <w:lvl w:ilvl="3" w:tplc="5B543272">
      <w:numFmt w:val="decimal"/>
      <w:pStyle w:val="Verzeichnis4"/>
      <w:lvlText w:val=""/>
      <w:lvlJc w:val="left"/>
    </w:lvl>
    <w:lvl w:ilvl="4" w:tplc="B1242FE0">
      <w:numFmt w:val="decimal"/>
      <w:lvlText w:val=""/>
      <w:lvlJc w:val="left"/>
    </w:lvl>
    <w:lvl w:ilvl="5" w:tplc="107606A0">
      <w:numFmt w:val="decimal"/>
      <w:lvlText w:val=""/>
      <w:lvlJc w:val="left"/>
    </w:lvl>
    <w:lvl w:ilvl="6" w:tplc="7CC87042">
      <w:numFmt w:val="decimal"/>
      <w:lvlText w:val=""/>
      <w:lvlJc w:val="left"/>
    </w:lvl>
    <w:lvl w:ilvl="7" w:tplc="19FC54C8">
      <w:numFmt w:val="decimal"/>
      <w:lvlText w:val=""/>
      <w:lvlJc w:val="left"/>
    </w:lvl>
    <w:lvl w:ilvl="8" w:tplc="FA1A4D48">
      <w:numFmt w:val="decimal"/>
      <w:lvlText w:val=""/>
      <w:lvlJc w:val="left"/>
    </w:lvl>
  </w:abstractNum>
  <w:abstractNum w:abstractNumId="8" w15:restartNumberingAfterBreak="0">
    <w:nsid w:val="4A5575F2"/>
    <w:multiLevelType w:val="hybridMultilevel"/>
    <w:tmpl w:val="36188A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3C90561"/>
    <w:multiLevelType w:val="hybridMultilevel"/>
    <w:tmpl w:val="820EC672"/>
    <w:lvl w:ilvl="0" w:tplc="BA366140">
      <w:start w:val="1"/>
      <w:numFmt w:val="decimal"/>
      <w:pStyle w:val="StandardAufzhlungUseCases"/>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70223C7"/>
    <w:multiLevelType w:val="hybridMultilevel"/>
    <w:tmpl w:val="7FA083F4"/>
    <w:lvl w:ilvl="0" w:tplc="BC269072">
      <w:start w:val="1"/>
      <w:numFmt w:val="bullet"/>
      <w:pStyle w:val="ErluterungText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C543BFD"/>
    <w:multiLevelType w:val="hybridMultilevel"/>
    <w:tmpl w:val="3B129908"/>
    <w:lvl w:ilvl="0" w:tplc="4740DC32">
      <w:start w:val="1"/>
      <w:numFmt w:val="bullet"/>
      <w:pStyle w:val="StandardTextbausteinDatennutzung2"/>
      <w:lvlText w:val=""/>
      <w:lvlJc w:val="left"/>
      <w:pPr>
        <w:ind w:left="1980" w:hanging="360"/>
      </w:pPr>
      <w:rPr>
        <w:rFonts w:ascii="Symbol" w:hAnsi="Symbol" w:hint="default"/>
      </w:rPr>
    </w:lvl>
    <w:lvl w:ilvl="1" w:tplc="08070003" w:tentative="1">
      <w:start w:val="1"/>
      <w:numFmt w:val="bullet"/>
      <w:lvlText w:val="o"/>
      <w:lvlJc w:val="left"/>
      <w:pPr>
        <w:ind w:left="2700" w:hanging="360"/>
      </w:pPr>
      <w:rPr>
        <w:rFonts w:ascii="Courier New" w:hAnsi="Courier New" w:cs="Courier New" w:hint="default"/>
      </w:rPr>
    </w:lvl>
    <w:lvl w:ilvl="2" w:tplc="08070005" w:tentative="1">
      <w:start w:val="1"/>
      <w:numFmt w:val="bullet"/>
      <w:lvlText w:val=""/>
      <w:lvlJc w:val="left"/>
      <w:pPr>
        <w:ind w:left="3420" w:hanging="360"/>
      </w:pPr>
      <w:rPr>
        <w:rFonts w:ascii="Wingdings" w:hAnsi="Wingdings" w:hint="default"/>
      </w:rPr>
    </w:lvl>
    <w:lvl w:ilvl="3" w:tplc="08070001" w:tentative="1">
      <w:start w:val="1"/>
      <w:numFmt w:val="bullet"/>
      <w:lvlText w:val=""/>
      <w:lvlJc w:val="left"/>
      <w:pPr>
        <w:ind w:left="4140" w:hanging="360"/>
      </w:pPr>
      <w:rPr>
        <w:rFonts w:ascii="Symbol" w:hAnsi="Symbol" w:hint="default"/>
      </w:rPr>
    </w:lvl>
    <w:lvl w:ilvl="4" w:tplc="08070003" w:tentative="1">
      <w:start w:val="1"/>
      <w:numFmt w:val="bullet"/>
      <w:lvlText w:val="o"/>
      <w:lvlJc w:val="left"/>
      <w:pPr>
        <w:ind w:left="4860" w:hanging="360"/>
      </w:pPr>
      <w:rPr>
        <w:rFonts w:ascii="Courier New" w:hAnsi="Courier New" w:cs="Courier New" w:hint="default"/>
      </w:rPr>
    </w:lvl>
    <w:lvl w:ilvl="5" w:tplc="08070005" w:tentative="1">
      <w:start w:val="1"/>
      <w:numFmt w:val="bullet"/>
      <w:lvlText w:val=""/>
      <w:lvlJc w:val="left"/>
      <w:pPr>
        <w:ind w:left="5580" w:hanging="360"/>
      </w:pPr>
      <w:rPr>
        <w:rFonts w:ascii="Wingdings" w:hAnsi="Wingdings" w:hint="default"/>
      </w:rPr>
    </w:lvl>
    <w:lvl w:ilvl="6" w:tplc="08070001" w:tentative="1">
      <w:start w:val="1"/>
      <w:numFmt w:val="bullet"/>
      <w:lvlText w:val=""/>
      <w:lvlJc w:val="left"/>
      <w:pPr>
        <w:ind w:left="6300" w:hanging="360"/>
      </w:pPr>
      <w:rPr>
        <w:rFonts w:ascii="Symbol" w:hAnsi="Symbol" w:hint="default"/>
      </w:rPr>
    </w:lvl>
    <w:lvl w:ilvl="7" w:tplc="08070003" w:tentative="1">
      <w:start w:val="1"/>
      <w:numFmt w:val="bullet"/>
      <w:lvlText w:val="o"/>
      <w:lvlJc w:val="left"/>
      <w:pPr>
        <w:ind w:left="7020" w:hanging="360"/>
      </w:pPr>
      <w:rPr>
        <w:rFonts w:ascii="Courier New" w:hAnsi="Courier New" w:cs="Courier New" w:hint="default"/>
      </w:rPr>
    </w:lvl>
    <w:lvl w:ilvl="8" w:tplc="08070005" w:tentative="1">
      <w:start w:val="1"/>
      <w:numFmt w:val="bullet"/>
      <w:lvlText w:val=""/>
      <w:lvlJc w:val="left"/>
      <w:pPr>
        <w:ind w:left="7740" w:hanging="360"/>
      </w:pPr>
      <w:rPr>
        <w:rFonts w:ascii="Wingdings" w:hAnsi="Wingdings" w:hint="default"/>
      </w:rPr>
    </w:lvl>
  </w:abstractNum>
  <w:abstractNum w:abstractNumId="12" w15:restartNumberingAfterBreak="0">
    <w:nsid w:val="60FA2F80"/>
    <w:multiLevelType w:val="hybridMultilevel"/>
    <w:tmpl w:val="F1107FDC"/>
    <w:lvl w:ilvl="0" w:tplc="D7102852">
      <w:start w:val="1"/>
      <w:numFmt w:val="bullet"/>
      <w:pStyle w:val="StandardTextAufz2"/>
      <w:lvlText w:val=""/>
      <w:lvlJc w:val="left"/>
      <w:pPr>
        <w:ind w:left="720" w:hanging="360"/>
      </w:pPr>
      <w:rPr>
        <w:rFonts w:ascii="Symbol" w:hAnsi="Symbol" w:hint="default"/>
      </w:rPr>
    </w:lvl>
    <w:lvl w:ilvl="1" w:tplc="C3B0D144">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5596470"/>
    <w:multiLevelType w:val="hybridMultilevel"/>
    <w:tmpl w:val="1B863EB6"/>
    <w:lvl w:ilvl="0" w:tplc="FA4AB5B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8A25F99"/>
    <w:multiLevelType w:val="multilevel"/>
    <w:tmpl w:val="0D6E9752"/>
    <w:lvl w:ilvl="0">
      <w:start w:val="1"/>
      <w:numFmt w:val="decimal"/>
      <w:pStyle w:val="Erluterungberschrift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A52825"/>
    <w:multiLevelType w:val="hybridMultilevel"/>
    <w:tmpl w:val="633A1F5A"/>
    <w:lvl w:ilvl="0" w:tplc="D7102852">
      <w:start w:val="1"/>
      <w:numFmt w:val="bullet"/>
      <w:lvlText w:val=""/>
      <w:lvlJc w:val="left"/>
      <w:pPr>
        <w:ind w:left="720" w:hanging="360"/>
      </w:pPr>
      <w:rPr>
        <w:rFonts w:ascii="Symbol" w:hAnsi="Symbol" w:hint="default"/>
      </w:rPr>
    </w:lvl>
    <w:lvl w:ilvl="1" w:tplc="3586C180">
      <w:start w:val="1"/>
      <w:numFmt w:val="bullet"/>
      <w:pStyle w:val="StandardTextAufz3"/>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5574B99"/>
    <w:multiLevelType w:val="hybridMultilevel"/>
    <w:tmpl w:val="D304FC88"/>
    <w:lvl w:ilvl="0" w:tplc="C42C73E8">
      <w:start w:val="1"/>
      <w:numFmt w:val="lowerLetter"/>
      <w:lvlText w:val="(%1)"/>
      <w:lvlJc w:val="left"/>
      <w:pPr>
        <w:ind w:left="720" w:hanging="360"/>
      </w:p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7" w15:restartNumberingAfterBreak="0">
    <w:nsid w:val="78CB557B"/>
    <w:multiLevelType w:val="hybridMultilevel"/>
    <w:tmpl w:val="75F00992"/>
    <w:styleLink w:val="EBPAufzhlung"/>
    <w:lvl w:ilvl="0" w:tplc="6D549C38">
      <w:start w:val="1"/>
      <w:numFmt w:val="bullet"/>
      <w:pStyle w:val="Aufzhlung"/>
      <w:lvlText w:val="—"/>
      <w:lvlJc w:val="left"/>
      <w:pPr>
        <w:tabs>
          <w:tab w:val="num" w:pos="283"/>
        </w:tabs>
        <w:ind w:left="283" w:hanging="283"/>
      </w:pPr>
      <w:rPr>
        <w:rFonts w:ascii="Arial" w:hAnsi="Arial" w:cs="Arial" w:hint="default"/>
      </w:rPr>
    </w:lvl>
    <w:lvl w:ilvl="1" w:tplc="BB9C021E">
      <w:start w:val="1"/>
      <w:numFmt w:val="bullet"/>
      <w:pStyle w:val="Aufzhlung2"/>
      <w:lvlText w:val="—"/>
      <w:lvlJc w:val="left"/>
      <w:pPr>
        <w:tabs>
          <w:tab w:val="num" w:pos="567"/>
        </w:tabs>
        <w:ind w:left="567" w:hanging="283"/>
      </w:pPr>
      <w:rPr>
        <w:rFonts w:ascii="Arial" w:hAnsi="Arial" w:cs="Times New Roman" w:hint="default"/>
      </w:rPr>
    </w:lvl>
    <w:lvl w:ilvl="2" w:tplc="AD6E0906">
      <w:start w:val="1"/>
      <w:numFmt w:val="none"/>
      <w:lvlRestart w:val="0"/>
      <w:suff w:val="nothing"/>
      <w:lvlText w:val="%3"/>
      <w:lvlJc w:val="left"/>
      <w:pPr>
        <w:ind w:left="0" w:firstLine="0"/>
      </w:pPr>
    </w:lvl>
    <w:lvl w:ilvl="3" w:tplc="A28A1204">
      <w:start w:val="1"/>
      <w:numFmt w:val="none"/>
      <w:lvlRestart w:val="0"/>
      <w:suff w:val="nothing"/>
      <w:lvlText w:val="%4"/>
      <w:lvlJc w:val="left"/>
      <w:pPr>
        <w:ind w:left="0" w:firstLine="0"/>
      </w:pPr>
    </w:lvl>
    <w:lvl w:ilvl="4" w:tplc="88ACC2E0">
      <w:start w:val="1"/>
      <w:numFmt w:val="none"/>
      <w:lvlRestart w:val="0"/>
      <w:suff w:val="nothing"/>
      <w:lvlText w:val=""/>
      <w:lvlJc w:val="left"/>
      <w:pPr>
        <w:ind w:left="0" w:firstLine="0"/>
      </w:pPr>
    </w:lvl>
    <w:lvl w:ilvl="5" w:tplc="85AC9D76">
      <w:start w:val="1"/>
      <w:numFmt w:val="none"/>
      <w:lvlRestart w:val="0"/>
      <w:suff w:val="nothing"/>
      <w:lvlText w:val=""/>
      <w:lvlJc w:val="left"/>
      <w:pPr>
        <w:ind w:left="0" w:firstLine="0"/>
      </w:pPr>
    </w:lvl>
    <w:lvl w:ilvl="6" w:tplc="4C2A5096">
      <w:start w:val="1"/>
      <w:numFmt w:val="none"/>
      <w:lvlRestart w:val="0"/>
      <w:suff w:val="nothing"/>
      <w:lvlText w:val=""/>
      <w:lvlJc w:val="left"/>
      <w:pPr>
        <w:ind w:left="0" w:firstLine="0"/>
      </w:pPr>
    </w:lvl>
    <w:lvl w:ilvl="7" w:tplc="E7B4AAD8">
      <w:start w:val="1"/>
      <w:numFmt w:val="none"/>
      <w:lvlRestart w:val="0"/>
      <w:suff w:val="nothing"/>
      <w:lvlText w:val="%8"/>
      <w:lvlJc w:val="left"/>
      <w:pPr>
        <w:ind w:left="0" w:firstLine="0"/>
      </w:pPr>
    </w:lvl>
    <w:lvl w:ilvl="8" w:tplc="AF6690B0">
      <w:start w:val="1"/>
      <w:numFmt w:val="none"/>
      <w:lvlRestart w:val="0"/>
      <w:suff w:val="nothing"/>
      <w:lvlText w:val=""/>
      <w:lvlJc w:val="left"/>
      <w:pPr>
        <w:ind w:left="0" w:firstLine="0"/>
      </w:pPr>
    </w:lvl>
  </w:abstractNum>
  <w:abstractNum w:abstractNumId="18" w15:restartNumberingAfterBreak="0">
    <w:nsid w:val="79630C53"/>
    <w:multiLevelType w:val="multilevel"/>
    <w:tmpl w:val="E94CA412"/>
    <w:lvl w:ilvl="0">
      <w:start w:val="1"/>
      <w:numFmt w:val="decimal"/>
      <w:pStyle w:val="berschrift1"/>
      <w:lvlText w:val="%1"/>
      <w:lvlJc w:val="left"/>
      <w:pPr>
        <w:ind w:left="432" w:hanging="432"/>
      </w:pPr>
      <w:rPr>
        <w:rFonts w:hint="default"/>
        <w:color w:val="auto"/>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u w:val="none"/>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9" w15:restartNumberingAfterBreak="0">
    <w:nsid w:val="7A63098E"/>
    <w:multiLevelType w:val="hybridMultilevel"/>
    <w:tmpl w:val="76D2C266"/>
    <w:styleLink w:val="Formatvorlage1"/>
    <w:lvl w:ilvl="0" w:tplc="22208C86">
      <w:start w:val="1"/>
      <w:numFmt w:val="decimal"/>
      <w:lvlText w:val="%1."/>
      <w:lvlJc w:val="left"/>
      <w:pPr>
        <w:ind w:left="360" w:hanging="360"/>
      </w:pPr>
      <w:rPr>
        <w:rFonts w:hint="default"/>
      </w:rPr>
    </w:lvl>
    <w:lvl w:ilvl="1" w:tplc="96445ACE">
      <w:start w:val="1"/>
      <w:numFmt w:val="lowerLetter"/>
      <w:lvlText w:val="%2."/>
      <w:lvlJc w:val="left"/>
      <w:pPr>
        <w:ind w:left="1080" w:hanging="360"/>
      </w:pPr>
    </w:lvl>
    <w:lvl w:ilvl="2" w:tplc="F746FBDA">
      <w:start w:val="1"/>
      <w:numFmt w:val="lowerRoman"/>
      <w:lvlText w:val="%3."/>
      <w:lvlJc w:val="right"/>
      <w:pPr>
        <w:ind w:left="1800" w:hanging="180"/>
      </w:pPr>
    </w:lvl>
    <w:lvl w:ilvl="3" w:tplc="62D28032">
      <w:start w:val="1"/>
      <w:numFmt w:val="decimal"/>
      <w:lvlText w:val="%4."/>
      <w:lvlJc w:val="left"/>
      <w:pPr>
        <w:ind w:left="2520" w:hanging="360"/>
      </w:pPr>
    </w:lvl>
    <w:lvl w:ilvl="4" w:tplc="679A0F12">
      <w:start w:val="1"/>
      <w:numFmt w:val="lowerLetter"/>
      <w:lvlText w:val="%5."/>
      <w:lvlJc w:val="left"/>
      <w:pPr>
        <w:ind w:left="3240" w:hanging="360"/>
      </w:pPr>
    </w:lvl>
    <w:lvl w:ilvl="5" w:tplc="6ACA40D8">
      <w:start w:val="1"/>
      <w:numFmt w:val="lowerRoman"/>
      <w:lvlText w:val="%6."/>
      <w:lvlJc w:val="right"/>
      <w:pPr>
        <w:ind w:left="3960" w:hanging="180"/>
      </w:pPr>
    </w:lvl>
    <w:lvl w:ilvl="6" w:tplc="E918F00E">
      <w:start w:val="1"/>
      <w:numFmt w:val="decimal"/>
      <w:lvlText w:val="%7."/>
      <w:lvlJc w:val="left"/>
      <w:pPr>
        <w:ind w:left="4680" w:hanging="360"/>
      </w:pPr>
    </w:lvl>
    <w:lvl w:ilvl="7" w:tplc="DF56897C">
      <w:start w:val="1"/>
      <w:numFmt w:val="lowerLetter"/>
      <w:lvlText w:val="%8."/>
      <w:lvlJc w:val="left"/>
      <w:pPr>
        <w:ind w:left="5400" w:hanging="360"/>
      </w:pPr>
    </w:lvl>
    <w:lvl w:ilvl="8" w:tplc="BCEAEF46">
      <w:start w:val="1"/>
      <w:numFmt w:val="lowerRoman"/>
      <w:lvlText w:val="%9."/>
      <w:lvlJc w:val="right"/>
      <w:pPr>
        <w:ind w:left="6120" w:hanging="180"/>
      </w:pPr>
    </w:lvl>
  </w:abstractNum>
  <w:abstractNum w:abstractNumId="20" w15:restartNumberingAfterBreak="0">
    <w:nsid w:val="7C0823D4"/>
    <w:multiLevelType w:val="multilevel"/>
    <w:tmpl w:val="A3D47AA4"/>
    <w:lvl w:ilvl="0">
      <w:start w:val="1"/>
      <w:numFmt w:val="decimal"/>
      <w:lvlText w:val="%1."/>
      <w:lvlJc w:val="left"/>
      <w:pPr>
        <w:ind w:left="360" w:hanging="360"/>
      </w:pPr>
      <w:rPr>
        <w:rFonts w:hint="default"/>
        <w:b/>
      </w:rPr>
    </w:lvl>
    <w:lvl w:ilvl="1">
      <w:start w:val="1"/>
      <w:numFmt w:val="decimal"/>
      <w:pStyle w:val="Erluterungberschrift2"/>
      <w:lvlText w:val="%1.%2."/>
      <w:lvlJc w:val="left"/>
      <w:pPr>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5D2DD8"/>
    <w:multiLevelType w:val="hybridMultilevel"/>
    <w:tmpl w:val="66D8DAB8"/>
    <w:lvl w:ilvl="0" w:tplc="FFFFFFFF">
      <w:start w:val="1"/>
      <w:numFmt w:val="bullet"/>
      <w:pStyle w:val="StandardAufz1"/>
      <w:lvlText w:val=""/>
      <w:lvlJc w:val="left"/>
      <w:pPr>
        <w:ind w:left="36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626765037">
    <w:abstractNumId w:val="19"/>
  </w:num>
  <w:num w:numId="2" w16cid:durableId="385639664">
    <w:abstractNumId w:val="20"/>
  </w:num>
  <w:num w:numId="3" w16cid:durableId="1693646947">
    <w:abstractNumId w:val="1"/>
  </w:num>
  <w:num w:numId="4" w16cid:durableId="65885162">
    <w:abstractNumId w:val="7"/>
  </w:num>
  <w:num w:numId="5" w16cid:durableId="1769110215">
    <w:abstractNumId w:val="17"/>
  </w:num>
  <w:num w:numId="6" w16cid:durableId="2055884229">
    <w:abstractNumId w:val="0"/>
  </w:num>
  <w:num w:numId="7" w16cid:durableId="770129907">
    <w:abstractNumId w:val="21"/>
  </w:num>
  <w:num w:numId="8" w16cid:durableId="761266336">
    <w:abstractNumId w:val="10"/>
  </w:num>
  <w:num w:numId="9" w16cid:durableId="505940788">
    <w:abstractNumId w:val="14"/>
  </w:num>
  <w:num w:numId="10" w16cid:durableId="669063092">
    <w:abstractNumId w:val="12"/>
  </w:num>
  <w:num w:numId="11" w16cid:durableId="1741512665">
    <w:abstractNumId w:val="9"/>
  </w:num>
  <w:num w:numId="12" w16cid:durableId="700010812">
    <w:abstractNumId w:val="18"/>
  </w:num>
  <w:num w:numId="13" w16cid:durableId="289164560">
    <w:abstractNumId w:val="5"/>
  </w:num>
  <w:num w:numId="14" w16cid:durableId="2032873021">
    <w:abstractNumId w:val="15"/>
  </w:num>
  <w:num w:numId="15" w16cid:durableId="1169637713">
    <w:abstractNumId w:val="16"/>
    <w:lvlOverride w:ilvl="0">
      <w:startOverride w:val="1"/>
    </w:lvlOverride>
    <w:lvlOverride w:ilvl="1"/>
    <w:lvlOverride w:ilvl="2"/>
    <w:lvlOverride w:ilvl="3"/>
    <w:lvlOverride w:ilvl="4"/>
    <w:lvlOverride w:ilvl="5"/>
    <w:lvlOverride w:ilvl="6"/>
    <w:lvlOverride w:ilvl="7"/>
    <w:lvlOverride w:ilvl="8"/>
  </w:num>
  <w:num w:numId="16" w16cid:durableId="2058818717">
    <w:abstractNumId w:val="8"/>
  </w:num>
  <w:num w:numId="17" w16cid:durableId="1419206385">
    <w:abstractNumId w:val="13"/>
  </w:num>
  <w:num w:numId="18" w16cid:durableId="561479016">
    <w:abstractNumId w:val="4"/>
  </w:num>
  <w:num w:numId="19" w16cid:durableId="65229076">
    <w:abstractNumId w:val="2"/>
  </w:num>
  <w:num w:numId="20" w16cid:durableId="1410813166">
    <w:abstractNumId w:val="6"/>
  </w:num>
  <w:num w:numId="21" w16cid:durableId="623578205">
    <w:abstractNumId w:val="3"/>
  </w:num>
  <w:num w:numId="22" w16cid:durableId="1850095393">
    <w:abstractNumId w:val="11"/>
  </w:num>
  <w:num w:numId="23" w16cid:durableId="830943832">
    <w:abstractNumId w:val="2"/>
  </w:num>
  <w:num w:numId="24" w16cid:durableId="1952740524">
    <w:abstractNumId w:val="2"/>
  </w:num>
  <w:num w:numId="25" w16cid:durableId="2000690378">
    <w:abstractNumId w:val="2"/>
  </w:num>
  <w:num w:numId="26" w16cid:durableId="1571187071">
    <w:abstractNumId w:val="2"/>
  </w:num>
  <w:num w:numId="27" w16cid:durableId="1646158169">
    <w:abstractNumId w:val="2"/>
  </w:num>
  <w:num w:numId="28" w16cid:durableId="13507607">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it-IT" w:vendorID="64" w:dllVersion="6" w:nlCheck="1" w:checkStyle="0"/>
  <w:activeWritingStyle w:appName="MSWord" w:lang="en-US" w:vendorID="64" w:dllVersion="6" w:nlCheck="1" w:checkStyle="1"/>
  <w:activeWritingStyle w:appName="MSWord" w:lang="de-CH" w:vendorID="64" w:dllVersion="6" w:nlCheck="1" w:checkStyle="0"/>
  <w:activeWritingStyle w:appName="MSWord" w:lang="fr-CH" w:vendorID="64" w:dllVersion="6" w:nlCheck="1" w:checkStyle="0"/>
  <w:activeWritingStyle w:appName="MSWord" w:lang="en-GB" w:vendorID="64" w:dllVersion="6" w:nlCheck="1" w:checkStyle="1"/>
  <w:activeWritingStyle w:appName="MSWord" w:lang="it-CH" w:vendorID="64" w:dllVersion="6" w:nlCheck="1" w:checkStyle="0"/>
  <w:activeWritingStyle w:appName="MSWord" w:lang="de-CH" w:vendorID="64" w:dllVersion="0" w:nlCheck="1" w:checkStyle="0"/>
  <w:activeWritingStyle w:appName="MSWord" w:lang="fr-CH" w:vendorID="64" w:dllVersion="0" w:nlCheck="1" w:checkStyle="0"/>
  <w:activeWritingStyle w:appName="MSWord" w:lang="it-CH" w:vendorID="64" w:dllVersion="0" w:nlCheck="1" w:checkStyle="0"/>
  <w:activeWritingStyle w:appName="MSWord" w:lang="en-GB" w:vendorID="64" w:dllVersion="0" w:nlCheck="1" w:checkStyle="0"/>
  <w:activeWritingStyle w:appName="MSWord" w:lang="de-DE" w:vendorID="64" w:dllVersion="0" w:nlCheck="1" w:checkStyle="0"/>
  <w:activeWritingStyle w:appName="MSWord" w:lang="de-DE"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iemtWG69COJh6mYGX43jndUVyO9m25dGrGzjyBupFuy8ZJKTsEF8G4TOHQF3FAbrtM5CGNNKxW4ZRoedrs4gA==" w:salt="Y3eOGJY8/nXkPtJ3TqzAPQ=="/>
  <w:defaultTabStop w:val="709"/>
  <w:autoHyphenation/>
  <w:hyphenationZone w:val="425"/>
  <w:doNotHyphenateCaps/>
  <w:noPunctuationKerning/>
  <w:characterSpacingControl w:val="doNotCompress"/>
  <w:hdrShapeDefaults>
    <o:shapedefaults v:ext="edit" spidmax="2050" fill="f" fillcolor="white" stroke="f">
      <v:fill color="white" on="f"/>
      <v:stroke on="f"/>
      <o:colormru v:ext="edit" colors="black,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BCC"/>
    <w:rsid w:val="00000653"/>
    <w:rsid w:val="00000F07"/>
    <w:rsid w:val="0000187A"/>
    <w:rsid w:val="00002596"/>
    <w:rsid w:val="0000352C"/>
    <w:rsid w:val="00003CF4"/>
    <w:rsid w:val="00004D09"/>
    <w:rsid w:val="00005689"/>
    <w:rsid w:val="00005DF5"/>
    <w:rsid w:val="00006F54"/>
    <w:rsid w:val="00007726"/>
    <w:rsid w:val="00007C92"/>
    <w:rsid w:val="00007FE4"/>
    <w:rsid w:val="00010D0E"/>
    <w:rsid w:val="00010E85"/>
    <w:rsid w:val="00011024"/>
    <w:rsid w:val="00011284"/>
    <w:rsid w:val="000113B2"/>
    <w:rsid w:val="00011642"/>
    <w:rsid w:val="00011D72"/>
    <w:rsid w:val="000149C6"/>
    <w:rsid w:val="00014F5D"/>
    <w:rsid w:val="000156B5"/>
    <w:rsid w:val="00015B07"/>
    <w:rsid w:val="00015B86"/>
    <w:rsid w:val="0001751B"/>
    <w:rsid w:val="00017B81"/>
    <w:rsid w:val="000200FD"/>
    <w:rsid w:val="000203BE"/>
    <w:rsid w:val="0002177A"/>
    <w:rsid w:val="00021EFE"/>
    <w:rsid w:val="00023E36"/>
    <w:rsid w:val="00024C82"/>
    <w:rsid w:val="000251AA"/>
    <w:rsid w:val="00026194"/>
    <w:rsid w:val="0002677D"/>
    <w:rsid w:val="000267DE"/>
    <w:rsid w:val="0002718A"/>
    <w:rsid w:val="0002752A"/>
    <w:rsid w:val="000316A6"/>
    <w:rsid w:val="000321C7"/>
    <w:rsid w:val="0003259F"/>
    <w:rsid w:val="000326C1"/>
    <w:rsid w:val="0003550A"/>
    <w:rsid w:val="000364AC"/>
    <w:rsid w:val="0003782C"/>
    <w:rsid w:val="000407BA"/>
    <w:rsid w:val="000409E5"/>
    <w:rsid w:val="00040A3F"/>
    <w:rsid w:val="000410AD"/>
    <w:rsid w:val="00042091"/>
    <w:rsid w:val="000430BC"/>
    <w:rsid w:val="0004345A"/>
    <w:rsid w:val="00044B35"/>
    <w:rsid w:val="00044EE4"/>
    <w:rsid w:val="000464A6"/>
    <w:rsid w:val="000467B7"/>
    <w:rsid w:val="000469DF"/>
    <w:rsid w:val="000469EA"/>
    <w:rsid w:val="00046D79"/>
    <w:rsid w:val="00047860"/>
    <w:rsid w:val="0005149B"/>
    <w:rsid w:val="000517BB"/>
    <w:rsid w:val="00052496"/>
    <w:rsid w:val="00052928"/>
    <w:rsid w:val="000540CE"/>
    <w:rsid w:val="000544D6"/>
    <w:rsid w:val="000544E9"/>
    <w:rsid w:val="0005555B"/>
    <w:rsid w:val="000574F7"/>
    <w:rsid w:val="00060622"/>
    <w:rsid w:val="000608E5"/>
    <w:rsid w:val="00060FA1"/>
    <w:rsid w:val="0006134B"/>
    <w:rsid w:val="00061F6D"/>
    <w:rsid w:val="00062878"/>
    <w:rsid w:val="00064C01"/>
    <w:rsid w:val="000652BC"/>
    <w:rsid w:val="000664BC"/>
    <w:rsid w:val="00066A50"/>
    <w:rsid w:val="00066A77"/>
    <w:rsid w:val="00067AD4"/>
    <w:rsid w:val="00071154"/>
    <w:rsid w:val="000713A2"/>
    <w:rsid w:val="00071BA7"/>
    <w:rsid w:val="00071BCF"/>
    <w:rsid w:val="00071D19"/>
    <w:rsid w:val="00071D9D"/>
    <w:rsid w:val="0007269C"/>
    <w:rsid w:val="00072EC2"/>
    <w:rsid w:val="0007322E"/>
    <w:rsid w:val="00074C7E"/>
    <w:rsid w:val="00074CD2"/>
    <w:rsid w:val="000756B3"/>
    <w:rsid w:val="00076431"/>
    <w:rsid w:val="000767B9"/>
    <w:rsid w:val="000773E9"/>
    <w:rsid w:val="00080BAC"/>
    <w:rsid w:val="000820D8"/>
    <w:rsid w:val="00083FF8"/>
    <w:rsid w:val="00084197"/>
    <w:rsid w:val="00084508"/>
    <w:rsid w:val="000859E1"/>
    <w:rsid w:val="00085C81"/>
    <w:rsid w:val="000867E8"/>
    <w:rsid w:val="00087A4E"/>
    <w:rsid w:val="000904FD"/>
    <w:rsid w:val="00090C1B"/>
    <w:rsid w:val="00090CCB"/>
    <w:rsid w:val="000913B4"/>
    <w:rsid w:val="000920C0"/>
    <w:rsid w:val="000929FA"/>
    <w:rsid w:val="0009387B"/>
    <w:rsid w:val="000952FE"/>
    <w:rsid w:val="0009665F"/>
    <w:rsid w:val="00097407"/>
    <w:rsid w:val="0009751F"/>
    <w:rsid w:val="00097795"/>
    <w:rsid w:val="000977A6"/>
    <w:rsid w:val="000A023B"/>
    <w:rsid w:val="000A05F1"/>
    <w:rsid w:val="000A155D"/>
    <w:rsid w:val="000A19A0"/>
    <w:rsid w:val="000A1CE8"/>
    <w:rsid w:val="000A22E7"/>
    <w:rsid w:val="000A321D"/>
    <w:rsid w:val="000A66BF"/>
    <w:rsid w:val="000A73FF"/>
    <w:rsid w:val="000B2428"/>
    <w:rsid w:val="000B3771"/>
    <w:rsid w:val="000B37EE"/>
    <w:rsid w:val="000B4550"/>
    <w:rsid w:val="000B496D"/>
    <w:rsid w:val="000C0824"/>
    <w:rsid w:val="000C1E0B"/>
    <w:rsid w:val="000C2BCC"/>
    <w:rsid w:val="000C32FB"/>
    <w:rsid w:val="000C4670"/>
    <w:rsid w:val="000C4CDD"/>
    <w:rsid w:val="000C5C90"/>
    <w:rsid w:val="000C6679"/>
    <w:rsid w:val="000C670B"/>
    <w:rsid w:val="000C74FB"/>
    <w:rsid w:val="000C7A2F"/>
    <w:rsid w:val="000D191F"/>
    <w:rsid w:val="000D289E"/>
    <w:rsid w:val="000D3481"/>
    <w:rsid w:val="000D36FD"/>
    <w:rsid w:val="000D3F55"/>
    <w:rsid w:val="000D59BA"/>
    <w:rsid w:val="000D5D14"/>
    <w:rsid w:val="000D65D1"/>
    <w:rsid w:val="000D6E90"/>
    <w:rsid w:val="000D7ACA"/>
    <w:rsid w:val="000D7ED5"/>
    <w:rsid w:val="000E0B5E"/>
    <w:rsid w:val="000E0CA6"/>
    <w:rsid w:val="000E203B"/>
    <w:rsid w:val="000E2A20"/>
    <w:rsid w:val="000E2B3D"/>
    <w:rsid w:val="000E3187"/>
    <w:rsid w:val="000E37ED"/>
    <w:rsid w:val="000E49EB"/>
    <w:rsid w:val="000E4E31"/>
    <w:rsid w:val="000E64B0"/>
    <w:rsid w:val="000E6828"/>
    <w:rsid w:val="000E70B4"/>
    <w:rsid w:val="000E7F9A"/>
    <w:rsid w:val="000E7FBD"/>
    <w:rsid w:val="000F0653"/>
    <w:rsid w:val="000F1058"/>
    <w:rsid w:val="000F1B65"/>
    <w:rsid w:val="000F1B88"/>
    <w:rsid w:val="000F39E5"/>
    <w:rsid w:val="000F5758"/>
    <w:rsid w:val="000F74BD"/>
    <w:rsid w:val="000F7D64"/>
    <w:rsid w:val="000F7EBB"/>
    <w:rsid w:val="00101136"/>
    <w:rsid w:val="00101231"/>
    <w:rsid w:val="00102D43"/>
    <w:rsid w:val="0010349F"/>
    <w:rsid w:val="00103DCD"/>
    <w:rsid w:val="00104855"/>
    <w:rsid w:val="00105057"/>
    <w:rsid w:val="00106971"/>
    <w:rsid w:val="00106E59"/>
    <w:rsid w:val="00107EDC"/>
    <w:rsid w:val="00107F72"/>
    <w:rsid w:val="00111D6E"/>
    <w:rsid w:val="00112039"/>
    <w:rsid w:val="00112647"/>
    <w:rsid w:val="00113072"/>
    <w:rsid w:val="0011460E"/>
    <w:rsid w:val="00114717"/>
    <w:rsid w:val="00114868"/>
    <w:rsid w:val="0011510A"/>
    <w:rsid w:val="001152EA"/>
    <w:rsid w:val="0011570D"/>
    <w:rsid w:val="00116EE2"/>
    <w:rsid w:val="00117AF3"/>
    <w:rsid w:val="00117BFE"/>
    <w:rsid w:val="00117D1C"/>
    <w:rsid w:val="001207B1"/>
    <w:rsid w:val="00120BF6"/>
    <w:rsid w:val="00122111"/>
    <w:rsid w:val="00122322"/>
    <w:rsid w:val="00122C59"/>
    <w:rsid w:val="0012381C"/>
    <w:rsid w:val="00124115"/>
    <w:rsid w:val="00124D10"/>
    <w:rsid w:val="001259C6"/>
    <w:rsid w:val="0012605D"/>
    <w:rsid w:val="0012650E"/>
    <w:rsid w:val="001265CB"/>
    <w:rsid w:val="00126FB5"/>
    <w:rsid w:val="0012706A"/>
    <w:rsid w:val="001272E5"/>
    <w:rsid w:val="001305EE"/>
    <w:rsid w:val="0013104A"/>
    <w:rsid w:val="00131297"/>
    <w:rsid w:val="001312D7"/>
    <w:rsid w:val="0013177A"/>
    <w:rsid w:val="00131B0F"/>
    <w:rsid w:val="0013218C"/>
    <w:rsid w:val="0013297A"/>
    <w:rsid w:val="00132ACA"/>
    <w:rsid w:val="00134BAC"/>
    <w:rsid w:val="00135950"/>
    <w:rsid w:val="00136F17"/>
    <w:rsid w:val="00137FBC"/>
    <w:rsid w:val="0014134E"/>
    <w:rsid w:val="0014393A"/>
    <w:rsid w:val="00144FFC"/>
    <w:rsid w:val="0014664D"/>
    <w:rsid w:val="0014789A"/>
    <w:rsid w:val="00147B17"/>
    <w:rsid w:val="00150561"/>
    <w:rsid w:val="00150BF8"/>
    <w:rsid w:val="00150F35"/>
    <w:rsid w:val="00151551"/>
    <w:rsid w:val="001517FE"/>
    <w:rsid w:val="00152E46"/>
    <w:rsid w:val="00153D79"/>
    <w:rsid w:val="00154DED"/>
    <w:rsid w:val="00155137"/>
    <w:rsid w:val="00155965"/>
    <w:rsid w:val="00155994"/>
    <w:rsid w:val="00157067"/>
    <w:rsid w:val="00157345"/>
    <w:rsid w:val="001578AC"/>
    <w:rsid w:val="00157B25"/>
    <w:rsid w:val="00157CD3"/>
    <w:rsid w:val="0016035E"/>
    <w:rsid w:val="00160671"/>
    <w:rsid w:val="0016307A"/>
    <w:rsid w:val="0016367B"/>
    <w:rsid w:val="00163C6C"/>
    <w:rsid w:val="0016483F"/>
    <w:rsid w:val="00164B79"/>
    <w:rsid w:val="00164E64"/>
    <w:rsid w:val="00166A1D"/>
    <w:rsid w:val="00166BDA"/>
    <w:rsid w:val="001706C1"/>
    <w:rsid w:val="00171433"/>
    <w:rsid w:val="001714EF"/>
    <w:rsid w:val="0017180C"/>
    <w:rsid w:val="0017257E"/>
    <w:rsid w:val="001739AC"/>
    <w:rsid w:val="00173D6B"/>
    <w:rsid w:val="001746C3"/>
    <w:rsid w:val="0017476A"/>
    <w:rsid w:val="00175327"/>
    <w:rsid w:val="00175E15"/>
    <w:rsid w:val="00175E36"/>
    <w:rsid w:val="00177105"/>
    <w:rsid w:val="00180BB3"/>
    <w:rsid w:val="00180C01"/>
    <w:rsid w:val="00182870"/>
    <w:rsid w:val="0018295E"/>
    <w:rsid w:val="00184EFA"/>
    <w:rsid w:val="00185DCB"/>
    <w:rsid w:val="001863A8"/>
    <w:rsid w:val="00186D1A"/>
    <w:rsid w:val="00186EA7"/>
    <w:rsid w:val="00187DA4"/>
    <w:rsid w:val="00190615"/>
    <w:rsid w:val="0019099C"/>
    <w:rsid w:val="001941C9"/>
    <w:rsid w:val="00194A0A"/>
    <w:rsid w:val="001951E8"/>
    <w:rsid w:val="00195D19"/>
    <w:rsid w:val="00195E4E"/>
    <w:rsid w:val="00196CD8"/>
    <w:rsid w:val="00196D91"/>
    <w:rsid w:val="00197909"/>
    <w:rsid w:val="00197EDC"/>
    <w:rsid w:val="001A1C9F"/>
    <w:rsid w:val="001A26CC"/>
    <w:rsid w:val="001A2B0D"/>
    <w:rsid w:val="001A2E95"/>
    <w:rsid w:val="001A30DA"/>
    <w:rsid w:val="001A3B4D"/>
    <w:rsid w:val="001A3CE0"/>
    <w:rsid w:val="001A4074"/>
    <w:rsid w:val="001A4092"/>
    <w:rsid w:val="001A4486"/>
    <w:rsid w:val="001A678B"/>
    <w:rsid w:val="001A7712"/>
    <w:rsid w:val="001B0496"/>
    <w:rsid w:val="001B072C"/>
    <w:rsid w:val="001B08E1"/>
    <w:rsid w:val="001B175B"/>
    <w:rsid w:val="001B355A"/>
    <w:rsid w:val="001B35D7"/>
    <w:rsid w:val="001B41C0"/>
    <w:rsid w:val="001B45B8"/>
    <w:rsid w:val="001B467C"/>
    <w:rsid w:val="001B5384"/>
    <w:rsid w:val="001B55BF"/>
    <w:rsid w:val="001B57B4"/>
    <w:rsid w:val="001B63F3"/>
    <w:rsid w:val="001B6C47"/>
    <w:rsid w:val="001B6C83"/>
    <w:rsid w:val="001B7D37"/>
    <w:rsid w:val="001C0B56"/>
    <w:rsid w:val="001C11FC"/>
    <w:rsid w:val="001C1A53"/>
    <w:rsid w:val="001C1FBD"/>
    <w:rsid w:val="001C2092"/>
    <w:rsid w:val="001C304C"/>
    <w:rsid w:val="001C440D"/>
    <w:rsid w:val="001C47A3"/>
    <w:rsid w:val="001C481D"/>
    <w:rsid w:val="001C48CD"/>
    <w:rsid w:val="001C548B"/>
    <w:rsid w:val="001C576C"/>
    <w:rsid w:val="001C5DDA"/>
    <w:rsid w:val="001C6A5D"/>
    <w:rsid w:val="001C6D16"/>
    <w:rsid w:val="001C78EE"/>
    <w:rsid w:val="001D03D2"/>
    <w:rsid w:val="001D06BA"/>
    <w:rsid w:val="001D0D96"/>
    <w:rsid w:val="001D0E5A"/>
    <w:rsid w:val="001D27F4"/>
    <w:rsid w:val="001D348C"/>
    <w:rsid w:val="001D35C5"/>
    <w:rsid w:val="001D4DAE"/>
    <w:rsid w:val="001D52D9"/>
    <w:rsid w:val="001D55DC"/>
    <w:rsid w:val="001D596B"/>
    <w:rsid w:val="001D6FC3"/>
    <w:rsid w:val="001D76EB"/>
    <w:rsid w:val="001E049B"/>
    <w:rsid w:val="001E0675"/>
    <w:rsid w:val="001E07D9"/>
    <w:rsid w:val="001E0BCC"/>
    <w:rsid w:val="001E19B2"/>
    <w:rsid w:val="001E3902"/>
    <w:rsid w:val="001E41DC"/>
    <w:rsid w:val="001E4643"/>
    <w:rsid w:val="001E498D"/>
    <w:rsid w:val="001E529D"/>
    <w:rsid w:val="001E52CB"/>
    <w:rsid w:val="001E6F30"/>
    <w:rsid w:val="001E71B0"/>
    <w:rsid w:val="001E75B2"/>
    <w:rsid w:val="001E7A3D"/>
    <w:rsid w:val="001F064D"/>
    <w:rsid w:val="001F2367"/>
    <w:rsid w:val="001F2B54"/>
    <w:rsid w:val="001F5E4D"/>
    <w:rsid w:val="001F684D"/>
    <w:rsid w:val="001F6B83"/>
    <w:rsid w:val="001F7333"/>
    <w:rsid w:val="0020023D"/>
    <w:rsid w:val="00200462"/>
    <w:rsid w:val="002005BA"/>
    <w:rsid w:val="00200AA9"/>
    <w:rsid w:val="00201812"/>
    <w:rsid w:val="00201934"/>
    <w:rsid w:val="00201D53"/>
    <w:rsid w:val="0020294A"/>
    <w:rsid w:val="002031B2"/>
    <w:rsid w:val="002034CC"/>
    <w:rsid w:val="00203E9E"/>
    <w:rsid w:val="00204B0E"/>
    <w:rsid w:val="00204E8B"/>
    <w:rsid w:val="002054B6"/>
    <w:rsid w:val="00206129"/>
    <w:rsid w:val="00206C55"/>
    <w:rsid w:val="00207D27"/>
    <w:rsid w:val="00210429"/>
    <w:rsid w:val="002120D8"/>
    <w:rsid w:val="002123EB"/>
    <w:rsid w:val="00212A5B"/>
    <w:rsid w:val="00212FB5"/>
    <w:rsid w:val="0021369E"/>
    <w:rsid w:val="00214E66"/>
    <w:rsid w:val="00216216"/>
    <w:rsid w:val="00216D31"/>
    <w:rsid w:val="00217679"/>
    <w:rsid w:val="00221388"/>
    <w:rsid w:val="00222BBC"/>
    <w:rsid w:val="00222EEE"/>
    <w:rsid w:val="00223869"/>
    <w:rsid w:val="00223942"/>
    <w:rsid w:val="00223E8C"/>
    <w:rsid w:val="00224A72"/>
    <w:rsid w:val="00224B51"/>
    <w:rsid w:val="00225164"/>
    <w:rsid w:val="002256A5"/>
    <w:rsid w:val="0022577A"/>
    <w:rsid w:val="00226A4E"/>
    <w:rsid w:val="00227086"/>
    <w:rsid w:val="00230396"/>
    <w:rsid w:val="00230CA6"/>
    <w:rsid w:val="002317B4"/>
    <w:rsid w:val="00231911"/>
    <w:rsid w:val="00231DFA"/>
    <w:rsid w:val="002329A7"/>
    <w:rsid w:val="00233966"/>
    <w:rsid w:val="00234187"/>
    <w:rsid w:val="002346C4"/>
    <w:rsid w:val="0023517F"/>
    <w:rsid w:val="00235381"/>
    <w:rsid w:val="00235C0C"/>
    <w:rsid w:val="002370B4"/>
    <w:rsid w:val="00237213"/>
    <w:rsid w:val="00237DAF"/>
    <w:rsid w:val="002410E0"/>
    <w:rsid w:val="00241100"/>
    <w:rsid w:val="0024111B"/>
    <w:rsid w:val="00241BC7"/>
    <w:rsid w:val="00241D68"/>
    <w:rsid w:val="00242274"/>
    <w:rsid w:val="0024251C"/>
    <w:rsid w:val="0024384B"/>
    <w:rsid w:val="002443DA"/>
    <w:rsid w:val="00244C3A"/>
    <w:rsid w:val="0024724A"/>
    <w:rsid w:val="002507B7"/>
    <w:rsid w:val="002517CB"/>
    <w:rsid w:val="002518F3"/>
    <w:rsid w:val="00251B45"/>
    <w:rsid w:val="00252308"/>
    <w:rsid w:val="00252655"/>
    <w:rsid w:val="002527E2"/>
    <w:rsid w:val="00252A90"/>
    <w:rsid w:val="00253042"/>
    <w:rsid w:val="002531A3"/>
    <w:rsid w:val="00253726"/>
    <w:rsid w:val="0025547B"/>
    <w:rsid w:val="0025598F"/>
    <w:rsid w:val="00255EFD"/>
    <w:rsid w:val="0025664B"/>
    <w:rsid w:val="002566F5"/>
    <w:rsid w:val="002570F9"/>
    <w:rsid w:val="0025759A"/>
    <w:rsid w:val="00260443"/>
    <w:rsid w:val="00260453"/>
    <w:rsid w:val="00260502"/>
    <w:rsid w:val="00261413"/>
    <w:rsid w:val="0026146A"/>
    <w:rsid w:val="00262461"/>
    <w:rsid w:val="00262B16"/>
    <w:rsid w:val="00263113"/>
    <w:rsid w:val="0026520C"/>
    <w:rsid w:val="00265316"/>
    <w:rsid w:val="00265587"/>
    <w:rsid w:val="002659A6"/>
    <w:rsid w:val="0026628A"/>
    <w:rsid w:val="0026681A"/>
    <w:rsid w:val="00266D6A"/>
    <w:rsid w:val="0026796D"/>
    <w:rsid w:val="00270BF4"/>
    <w:rsid w:val="0027115D"/>
    <w:rsid w:val="002716C1"/>
    <w:rsid w:val="00272C96"/>
    <w:rsid w:val="0027314E"/>
    <w:rsid w:val="00273892"/>
    <w:rsid w:val="00274BF9"/>
    <w:rsid w:val="0027513A"/>
    <w:rsid w:val="0027587C"/>
    <w:rsid w:val="002768A0"/>
    <w:rsid w:val="002779CB"/>
    <w:rsid w:val="00280390"/>
    <w:rsid w:val="00280A83"/>
    <w:rsid w:val="00280E96"/>
    <w:rsid w:val="002814F1"/>
    <w:rsid w:val="00281623"/>
    <w:rsid w:val="002821AD"/>
    <w:rsid w:val="0028275A"/>
    <w:rsid w:val="0028281F"/>
    <w:rsid w:val="00282D10"/>
    <w:rsid w:val="00286A9F"/>
    <w:rsid w:val="0028730D"/>
    <w:rsid w:val="0028789E"/>
    <w:rsid w:val="00287AE0"/>
    <w:rsid w:val="00290156"/>
    <w:rsid w:val="0029037A"/>
    <w:rsid w:val="00290822"/>
    <w:rsid w:val="00290B5C"/>
    <w:rsid w:val="00290FD2"/>
    <w:rsid w:val="00293BE2"/>
    <w:rsid w:val="00294344"/>
    <w:rsid w:val="00294547"/>
    <w:rsid w:val="00294BBE"/>
    <w:rsid w:val="0029506B"/>
    <w:rsid w:val="00295922"/>
    <w:rsid w:val="002963C2"/>
    <w:rsid w:val="00297854"/>
    <w:rsid w:val="00297957"/>
    <w:rsid w:val="00297BE0"/>
    <w:rsid w:val="002A01CE"/>
    <w:rsid w:val="002A0294"/>
    <w:rsid w:val="002A0615"/>
    <w:rsid w:val="002A07C0"/>
    <w:rsid w:val="002A130F"/>
    <w:rsid w:val="002A1CCA"/>
    <w:rsid w:val="002A2351"/>
    <w:rsid w:val="002A2BFC"/>
    <w:rsid w:val="002A44E7"/>
    <w:rsid w:val="002A6564"/>
    <w:rsid w:val="002A6649"/>
    <w:rsid w:val="002B03EF"/>
    <w:rsid w:val="002B1263"/>
    <w:rsid w:val="002B26DA"/>
    <w:rsid w:val="002B2848"/>
    <w:rsid w:val="002B2A5E"/>
    <w:rsid w:val="002B2B94"/>
    <w:rsid w:val="002B3EEA"/>
    <w:rsid w:val="002B4E35"/>
    <w:rsid w:val="002B4FC9"/>
    <w:rsid w:val="002B6110"/>
    <w:rsid w:val="002B6CE9"/>
    <w:rsid w:val="002B7221"/>
    <w:rsid w:val="002C0CF5"/>
    <w:rsid w:val="002C103E"/>
    <w:rsid w:val="002C1775"/>
    <w:rsid w:val="002C304E"/>
    <w:rsid w:val="002C3289"/>
    <w:rsid w:val="002C38FC"/>
    <w:rsid w:val="002C3DAD"/>
    <w:rsid w:val="002C3FBC"/>
    <w:rsid w:val="002C5AEE"/>
    <w:rsid w:val="002C6F2A"/>
    <w:rsid w:val="002C707A"/>
    <w:rsid w:val="002C7280"/>
    <w:rsid w:val="002C7743"/>
    <w:rsid w:val="002C77DB"/>
    <w:rsid w:val="002D011B"/>
    <w:rsid w:val="002D019E"/>
    <w:rsid w:val="002D079D"/>
    <w:rsid w:val="002D0B65"/>
    <w:rsid w:val="002D14EA"/>
    <w:rsid w:val="002D2795"/>
    <w:rsid w:val="002D304B"/>
    <w:rsid w:val="002D355B"/>
    <w:rsid w:val="002D360C"/>
    <w:rsid w:val="002D3FCB"/>
    <w:rsid w:val="002D4013"/>
    <w:rsid w:val="002D49AF"/>
    <w:rsid w:val="002D4DD1"/>
    <w:rsid w:val="002D5991"/>
    <w:rsid w:val="002D5E10"/>
    <w:rsid w:val="002D66B4"/>
    <w:rsid w:val="002D6723"/>
    <w:rsid w:val="002D7084"/>
    <w:rsid w:val="002E14AA"/>
    <w:rsid w:val="002E17FE"/>
    <w:rsid w:val="002E2047"/>
    <w:rsid w:val="002E363C"/>
    <w:rsid w:val="002E3A4E"/>
    <w:rsid w:val="002E3FAA"/>
    <w:rsid w:val="002E4A73"/>
    <w:rsid w:val="002E5633"/>
    <w:rsid w:val="002E6937"/>
    <w:rsid w:val="002E77C4"/>
    <w:rsid w:val="002F127C"/>
    <w:rsid w:val="002F145A"/>
    <w:rsid w:val="002F18E1"/>
    <w:rsid w:val="002F1EE9"/>
    <w:rsid w:val="002F44B7"/>
    <w:rsid w:val="002F48C5"/>
    <w:rsid w:val="002F62BC"/>
    <w:rsid w:val="002F6F45"/>
    <w:rsid w:val="002F7644"/>
    <w:rsid w:val="002F76A7"/>
    <w:rsid w:val="002F7737"/>
    <w:rsid w:val="002F78D0"/>
    <w:rsid w:val="002F7975"/>
    <w:rsid w:val="002F7FEB"/>
    <w:rsid w:val="00300D84"/>
    <w:rsid w:val="00300F27"/>
    <w:rsid w:val="003017DF"/>
    <w:rsid w:val="00301CB7"/>
    <w:rsid w:val="00301EB5"/>
    <w:rsid w:val="0030238F"/>
    <w:rsid w:val="00303F34"/>
    <w:rsid w:val="0030593D"/>
    <w:rsid w:val="00305961"/>
    <w:rsid w:val="00305D2B"/>
    <w:rsid w:val="003065C1"/>
    <w:rsid w:val="0030698F"/>
    <w:rsid w:val="00310051"/>
    <w:rsid w:val="0031043A"/>
    <w:rsid w:val="00310B9D"/>
    <w:rsid w:val="00310C04"/>
    <w:rsid w:val="00311581"/>
    <w:rsid w:val="00311605"/>
    <w:rsid w:val="00311F7D"/>
    <w:rsid w:val="0031203C"/>
    <w:rsid w:val="0031344C"/>
    <w:rsid w:val="00313D4B"/>
    <w:rsid w:val="003142AB"/>
    <w:rsid w:val="00314C18"/>
    <w:rsid w:val="00314FEF"/>
    <w:rsid w:val="00315AE2"/>
    <w:rsid w:val="00316131"/>
    <w:rsid w:val="0031669E"/>
    <w:rsid w:val="003173D2"/>
    <w:rsid w:val="003175ED"/>
    <w:rsid w:val="00320983"/>
    <w:rsid w:val="003214A1"/>
    <w:rsid w:val="00321863"/>
    <w:rsid w:val="00321B3A"/>
    <w:rsid w:val="003233ED"/>
    <w:rsid w:val="00323518"/>
    <w:rsid w:val="0032519E"/>
    <w:rsid w:val="00326363"/>
    <w:rsid w:val="00326854"/>
    <w:rsid w:val="00327648"/>
    <w:rsid w:val="00327AC8"/>
    <w:rsid w:val="003302BF"/>
    <w:rsid w:val="00330A49"/>
    <w:rsid w:val="00331542"/>
    <w:rsid w:val="00331682"/>
    <w:rsid w:val="003320A9"/>
    <w:rsid w:val="00332BB1"/>
    <w:rsid w:val="00334418"/>
    <w:rsid w:val="003355D3"/>
    <w:rsid w:val="0033564C"/>
    <w:rsid w:val="0033702D"/>
    <w:rsid w:val="003371DC"/>
    <w:rsid w:val="00337DD7"/>
    <w:rsid w:val="00340363"/>
    <w:rsid w:val="00341306"/>
    <w:rsid w:val="00341625"/>
    <w:rsid w:val="00341896"/>
    <w:rsid w:val="003429A6"/>
    <w:rsid w:val="0034342E"/>
    <w:rsid w:val="00343AC1"/>
    <w:rsid w:val="00345355"/>
    <w:rsid w:val="0034594B"/>
    <w:rsid w:val="00346088"/>
    <w:rsid w:val="003466B8"/>
    <w:rsid w:val="00346721"/>
    <w:rsid w:val="00346D98"/>
    <w:rsid w:val="00350BBE"/>
    <w:rsid w:val="00353E12"/>
    <w:rsid w:val="00354358"/>
    <w:rsid w:val="00356444"/>
    <w:rsid w:val="00357F0F"/>
    <w:rsid w:val="00360141"/>
    <w:rsid w:val="00360903"/>
    <w:rsid w:val="003613A0"/>
    <w:rsid w:val="00362156"/>
    <w:rsid w:val="00362201"/>
    <w:rsid w:val="003627CA"/>
    <w:rsid w:val="00362BDD"/>
    <w:rsid w:val="00362C20"/>
    <w:rsid w:val="00363056"/>
    <w:rsid w:val="00364DBB"/>
    <w:rsid w:val="00367AFF"/>
    <w:rsid w:val="0037111B"/>
    <w:rsid w:val="00371652"/>
    <w:rsid w:val="00372648"/>
    <w:rsid w:val="003729F0"/>
    <w:rsid w:val="0037301A"/>
    <w:rsid w:val="00373252"/>
    <w:rsid w:val="0037411F"/>
    <w:rsid w:val="00374F48"/>
    <w:rsid w:val="0037521B"/>
    <w:rsid w:val="0037610A"/>
    <w:rsid w:val="003765EC"/>
    <w:rsid w:val="00377EBC"/>
    <w:rsid w:val="00383192"/>
    <w:rsid w:val="003831AA"/>
    <w:rsid w:val="00383374"/>
    <w:rsid w:val="00383ACF"/>
    <w:rsid w:val="00383B51"/>
    <w:rsid w:val="003852B2"/>
    <w:rsid w:val="003912A4"/>
    <w:rsid w:val="003938CC"/>
    <w:rsid w:val="00393D6A"/>
    <w:rsid w:val="00394021"/>
    <w:rsid w:val="003942E5"/>
    <w:rsid w:val="003945FF"/>
    <w:rsid w:val="003948C7"/>
    <w:rsid w:val="00396377"/>
    <w:rsid w:val="003A0245"/>
    <w:rsid w:val="003A13BC"/>
    <w:rsid w:val="003A1CB6"/>
    <w:rsid w:val="003A1F2F"/>
    <w:rsid w:val="003A38BF"/>
    <w:rsid w:val="003A64A3"/>
    <w:rsid w:val="003A6C70"/>
    <w:rsid w:val="003A7B5E"/>
    <w:rsid w:val="003B0696"/>
    <w:rsid w:val="003B06DF"/>
    <w:rsid w:val="003B0BCF"/>
    <w:rsid w:val="003B0DDC"/>
    <w:rsid w:val="003B1912"/>
    <w:rsid w:val="003B1EA1"/>
    <w:rsid w:val="003B2337"/>
    <w:rsid w:val="003B23F7"/>
    <w:rsid w:val="003B2B93"/>
    <w:rsid w:val="003B2F3D"/>
    <w:rsid w:val="003B4034"/>
    <w:rsid w:val="003B472D"/>
    <w:rsid w:val="003B4B76"/>
    <w:rsid w:val="003B5F00"/>
    <w:rsid w:val="003B62E2"/>
    <w:rsid w:val="003B6A8D"/>
    <w:rsid w:val="003B6C84"/>
    <w:rsid w:val="003B76B5"/>
    <w:rsid w:val="003B7715"/>
    <w:rsid w:val="003C097D"/>
    <w:rsid w:val="003C2974"/>
    <w:rsid w:val="003C29BB"/>
    <w:rsid w:val="003C3C47"/>
    <w:rsid w:val="003C4368"/>
    <w:rsid w:val="003C4A89"/>
    <w:rsid w:val="003C5133"/>
    <w:rsid w:val="003C5580"/>
    <w:rsid w:val="003C56D8"/>
    <w:rsid w:val="003C70EE"/>
    <w:rsid w:val="003C7D45"/>
    <w:rsid w:val="003C7D9E"/>
    <w:rsid w:val="003D0379"/>
    <w:rsid w:val="003D0BF3"/>
    <w:rsid w:val="003D17FD"/>
    <w:rsid w:val="003D23E8"/>
    <w:rsid w:val="003D2526"/>
    <w:rsid w:val="003D306B"/>
    <w:rsid w:val="003D34E6"/>
    <w:rsid w:val="003D3FC5"/>
    <w:rsid w:val="003D4A0A"/>
    <w:rsid w:val="003D59C4"/>
    <w:rsid w:val="003D6171"/>
    <w:rsid w:val="003D6320"/>
    <w:rsid w:val="003D6D0D"/>
    <w:rsid w:val="003D7077"/>
    <w:rsid w:val="003E0611"/>
    <w:rsid w:val="003E061C"/>
    <w:rsid w:val="003E0F5D"/>
    <w:rsid w:val="003E1393"/>
    <w:rsid w:val="003E1584"/>
    <w:rsid w:val="003E2393"/>
    <w:rsid w:val="003E35EE"/>
    <w:rsid w:val="003E4E4C"/>
    <w:rsid w:val="003E5518"/>
    <w:rsid w:val="003E577F"/>
    <w:rsid w:val="003E6A82"/>
    <w:rsid w:val="003E79A2"/>
    <w:rsid w:val="003F00CC"/>
    <w:rsid w:val="003F14E7"/>
    <w:rsid w:val="003F14EC"/>
    <w:rsid w:val="003F217D"/>
    <w:rsid w:val="003F367C"/>
    <w:rsid w:val="003F4CAF"/>
    <w:rsid w:val="003F65D7"/>
    <w:rsid w:val="003F7229"/>
    <w:rsid w:val="003F7B45"/>
    <w:rsid w:val="0040015C"/>
    <w:rsid w:val="00400682"/>
    <w:rsid w:val="00401C1C"/>
    <w:rsid w:val="00402A33"/>
    <w:rsid w:val="004037B6"/>
    <w:rsid w:val="0040424E"/>
    <w:rsid w:val="00404779"/>
    <w:rsid w:val="00405073"/>
    <w:rsid w:val="00405622"/>
    <w:rsid w:val="00405C18"/>
    <w:rsid w:val="00406AFB"/>
    <w:rsid w:val="00410501"/>
    <w:rsid w:val="00410569"/>
    <w:rsid w:val="004105C3"/>
    <w:rsid w:val="00410DA4"/>
    <w:rsid w:val="0041101F"/>
    <w:rsid w:val="00411AD3"/>
    <w:rsid w:val="00411DA5"/>
    <w:rsid w:val="0041245B"/>
    <w:rsid w:val="004125BF"/>
    <w:rsid w:val="004128C0"/>
    <w:rsid w:val="004132D1"/>
    <w:rsid w:val="00413585"/>
    <w:rsid w:val="004141F0"/>
    <w:rsid w:val="00414ABD"/>
    <w:rsid w:val="00420A7B"/>
    <w:rsid w:val="00420F9B"/>
    <w:rsid w:val="00421D9E"/>
    <w:rsid w:val="0042224D"/>
    <w:rsid w:val="00423055"/>
    <w:rsid w:val="004241C7"/>
    <w:rsid w:val="004242CD"/>
    <w:rsid w:val="00424637"/>
    <w:rsid w:val="0042550A"/>
    <w:rsid w:val="00425A5A"/>
    <w:rsid w:val="00426686"/>
    <w:rsid w:val="0043092A"/>
    <w:rsid w:val="004313E3"/>
    <w:rsid w:val="00431472"/>
    <w:rsid w:val="00431783"/>
    <w:rsid w:val="00432989"/>
    <w:rsid w:val="0043338B"/>
    <w:rsid w:val="00433966"/>
    <w:rsid w:val="004339F2"/>
    <w:rsid w:val="00434CF5"/>
    <w:rsid w:val="00435A49"/>
    <w:rsid w:val="00435F98"/>
    <w:rsid w:val="00436781"/>
    <w:rsid w:val="00436D08"/>
    <w:rsid w:val="00437BBE"/>
    <w:rsid w:val="00440939"/>
    <w:rsid w:val="00440AE8"/>
    <w:rsid w:val="00441084"/>
    <w:rsid w:val="00441191"/>
    <w:rsid w:val="00441828"/>
    <w:rsid w:val="00441DDE"/>
    <w:rsid w:val="0044262C"/>
    <w:rsid w:val="00442FF8"/>
    <w:rsid w:val="00443F0A"/>
    <w:rsid w:val="00443F48"/>
    <w:rsid w:val="004449A1"/>
    <w:rsid w:val="00444C21"/>
    <w:rsid w:val="004461D6"/>
    <w:rsid w:val="00446926"/>
    <w:rsid w:val="00447133"/>
    <w:rsid w:val="004475B7"/>
    <w:rsid w:val="0044772B"/>
    <w:rsid w:val="00450853"/>
    <w:rsid w:val="004512A7"/>
    <w:rsid w:val="004513A2"/>
    <w:rsid w:val="00452612"/>
    <w:rsid w:val="00452935"/>
    <w:rsid w:val="004529F6"/>
    <w:rsid w:val="00453EE2"/>
    <w:rsid w:val="004549AA"/>
    <w:rsid w:val="00454ABF"/>
    <w:rsid w:val="00454C52"/>
    <w:rsid w:val="00454F48"/>
    <w:rsid w:val="00455244"/>
    <w:rsid w:val="004553E7"/>
    <w:rsid w:val="00455BDF"/>
    <w:rsid w:val="00455CDB"/>
    <w:rsid w:val="0045692B"/>
    <w:rsid w:val="00456D71"/>
    <w:rsid w:val="00457AD1"/>
    <w:rsid w:val="00461299"/>
    <w:rsid w:val="00462ADC"/>
    <w:rsid w:val="00463515"/>
    <w:rsid w:val="004638B5"/>
    <w:rsid w:val="00463DE6"/>
    <w:rsid w:val="004649D4"/>
    <w:rsid w:val="00464BDE"/>
    <w:rsid w:val="00464CFA"/>
    <w:rsid w:val="00464F87"/>
    <w:rsid w:val="004655F4"/>
    <w:rsid w:val="00465875"/>
    <w:rsid w:val="00466A67"/>
    <w:rsid w:val="00466AAB"/>
    <w:rsid w:val="004679F4"/>
    <w:rsid w:val="0047178B"/>
    <w:rsid w:val="004720A8"/>
    <w:rsid w:val="00472F3E"/>
    <w:rsid w:val="00473EF5"/>
    <w:rsid w:val="004742BF"/>
    <w:rsid w:val="004745D6"/>
    <w:rsid w:val="00474D68"/>
    <w:rsid w:val="00474FD8"/>
    <w:rsid w:val="0047625A"/>
    <w:rsid w:val="004776B4"/>
    <w:rsid w:val="00477763"/>
    <w:rsid w:val="00481282"/>
    <w:rsid w:val="004817FC"/>
    <w:rsid w:val="00481DBC"/>
    <w:rsid w:val="004826C9"/>
    <w:rsid w:val="00482AB0"/>
    <w:rsid w:val="00482D33"/>
    <w:rsid w:val="00484AAE"/>
    <w:rsid w:val="00485DB6"/>
    <w:rsid w:val="00485FC7"/>
    <w:rsid w:val="00486105"/>
    <w:rsid w:val="00486694"/>
    <w:rsid w:val="00486EAA"/>
    <w:rsid w:val="004871BE"/>
    <w:rsid w:val="004871DD"/>
    <w:rsid w:val="00491A87"/>
    <w:rsid w:val="00491FD1"/>
    <w:rsid w:val="00492286"/>
    <w:rsid w:val="00493C57"/>
    <w:rsid w:val="0049420D"/>
    <w:rsid w:val="00497CB2"/>
    <w:rsid w:val="004A16B4"/>
    <w:rsid w:val="004A16CC"/>
    <w:rsid w:val="004A207D"/>
    <w:rsid w:val="004A38FC"/>
    <w:rsid w:val="004A56FA"/>
    <w:rsid w:val="004A6E2D"/>
    <w:rsid w:val="004A7D38"/>
    <w:rsid w:val="004B1671"/>
    <w:rsid w:val="004B265E"/>
    <w:rsid w:val="004B2963"/>
    <w:rsid w:val="004B2F50"/>
    <w:rsid w:val="004B3426"/>
    <w:rsid w:val="004B3638"/>
    <w:rsid w:val="004B474F"/>
    <w:rsid w:val="004B5310"/>
    <w:rsid w:val="004B6183"/>
    <w:rsid w:val="004B61E2"/>
    <w:rsid w:val="004B62B6"/>
    <w:rsid w:val="004C0849"/>
    <w:rsid w:val="004C0A1D"/>
    <w:rsid w:val="004C0AD1"/>
    <w:rsid w:val="004C192E"/>
    <w:rsid w:val="004C216F"/>
    <w:rsid w:val="004C28AF"/>
    <w:rsid w:val="004C3253"/>
    <w:rsid w:val="004C437E"/>
    <w:rsid w:val="004C543C"/>
    <w:rsid w:val="004C5500"/>
    <w:rsid w:val="004C6735"/>
    <w:rsid w:val="004C6FE6"/>
    <w:rsid w:val="004D0300"/>
    <w:rsid w:val="004D0863"/>
    <w:rsid w:val="004D1886"/>
    <w:rsid w:val="004D2834"/>
    <w:rsid w:val="004D2A0C"/>
    <w:rsid w:val="004D2F49"/>
    <w:rsid w:val="004D4A7E"/>
    <w:rsid w:val="004D5504"/>
    <w:rsid w:val="004D5799"/>
    <w:rsid w:val="004D59EB"/>
    <w:rsid w:val="004D624B"/>
    <w:rsid w:val="004D7377"/>
    <w:rsid w:val="004E1548"/>
    <w:rsid w:val="004E20BD"/>
    <w:rsid w:val="004E282D"/>
    <w:rsid w:val="004E4F7F"/>
    <w:rsid w:val="004E5116"/>
    <w:rsid w:val="004E5870"/>
    <w:rsid w:val="004E6706"/>
    <w:rsid w:val="004E6E1B"/>
    <w:rsid w:val="004E75C8"/>
    <w:rsid w:val="004E7A5B"/>
    <w:rsid w:val="004F0712"/>
    <w:rsid w:val="004F072D"/>
    <w:rsid w:val="004F1457"/>
    <w:rsid w:val="004F18CE"/>
    <w:rsid w:val="004F2B71"/>
    <w:rsid w:val="004F3963"/>
    <w:rsid w:val="004F4089"/>
    <w:rsid w:val="004F4336"/>
    <w:rsid w:val="004F45BD"/>
    <w:rsid w:val="004F5C42"/>
    <w:rsid w:val="004F5E9D"/>
    <w:rsid w:val="004F6775"/>
    <w:rsid w:val="004F7261"/>
    <w:rsid w:val="004F7ABC"/>
    <w:rsid w:val="0050076D"/>
    <w:rsid w:val="0050087F"/>
    <w:rsid w:val="00501388"/>
    <w:rsid w:val="005039DB"/>
    <w:rsid w:val="00503EE3"/>
    <w:rsid w:val="005056FA"/>
    <w:rsid w:val="00506D04"/>
    <w:rsid w:val="00510100"/>
    <w:rsid w:val="005103EC"/>
    <w:rsid w:val="0051070F"/>
    <w:rsid w:val="0051137F"/>
    <w:rsid w:val="005113D8"/>
    <w:rsid w:val="0051157E"/>
    <w:rsid w:val="0051181F"/>
    <w:rsid w:val="00511F4D"/>
    <w:rsid w:val="005142D3"/>
    <w:rsid w:val="00515EAA"/>
    <w:rsid w:val="00515FCC"/>
    <w:rsid w:val="00516713"/>
    <w:rsid w:val="0051770E"/>
    <w:rsid w:val="005177E2"/>
    <w:rsid w:val="00521641"/>
    <w:rsid w:val="00521E7F"/>
    <w:rsid w:val="00522E85"/>
    <w:rsid w:val="0052374F"/>
    <w:rsid w:val="0052379A"/>
    <w:rsid w:val="005238EB"/>
    <w:rsid w:val="00523B60"/>
    <w:rsid w:val="00525747"/>
    <w:rsid w:val="005258D4"/>
    <w:rsid w:val="0052646A"/>
    <w:rsid w:val="005268BC"/>
    <w:rsid w:val="005279C4"/>
    <w:rsid w:val="00533DFC"/>
    <w:rsid w:val="00533FF1"/>
    <w:rsid w:val="005343DD"/>
    <w:rsid w:val="00534450"/>
    <w:rsid w:val="005347F3"/>
    <w:rsid w:val="005357DB"/>
    <w:rsid w:val="00535A65"/>
    <w:rsid w:val="00536290"/>
    <w:rsid w:val="0053755A"/>
    <w:rsid w:val="00537956"/>
    <w:rsid w:val="00537D98"/>
    <w:rsid w:val="00541144"/>
    <w:rsid w:val="005430F6"/>
    <w:rsid w:val="0054335B"/>
    <w:rsid w:val="00543895"/>
    <w:rsid w:val="005446BF"/>
    <w:rsid w:val="00545996"/>
    <w:rsid w:val="00546884"/>
    <w:rsid w:val="00547905"/>
    <w:rsid w:val="0055025B"/>
    <w:rsid w:val="005516C2"/>
    <w:rsid w:val="005519E6"/>
    <w:rsid w:val="00551F60"/>
    <w:rsid w:val="005521A1"/>
    <w:rsid w:val="005523A2"/>
    <w:rsid w:val="0055243E"/>
    <w:rsid w:val="00552676"/>
    <w:rsid w:val="00552F39"/>
    <w:rsid w:val="005539F1"/>
    <w:rsid w:val="005544B9"/>
    <w:rsid w:val="00554546"/>
    <w:rsid w:val="00554678"/>
    <w:rsid w:val="00554CFE"/>
    <w:rsid w:val="005571FD"/>
    <w:rsid w:val="005577EB"/>
    <w:rsid w:val="00560153"/>
    <w:rsid w:val="005603F1"/>
    <w:rsid w:val="0056041D"/>
    <w:rsid w:val="00560CB9"/>
    <w:rsid w:val="0056100E"/>
    <w:rsid w:val="00561174"/>
    <w:rsid w:val="00561178"/>
    <w:rsid w:val="00561363"/>
    <w:rsid w:val="005613D4"/>
    <w:rsid w:val="00562677"/>
    <w:rsid w:val="00562845"/>
    <w:rsid w:val="00563314"/>
    <w:rsid w:val="005641AD"/>
    <w:rsid w:val="0056474E"/>
    <w:rsid w:val="00564BF4"/>
    <w:rsid w:val="00564F7E"/>
    <w:rsid w:val="0056564C"/>
    <w:rsid w:val="00565B32"/>
    <w:rsid w:val="00566105"/>
    <w:rsid w:val="00567543"/>
    <w:rsid w:val="00567B1F"/>
    <w:rsid w:val="00571668"/>
    <w:rsid w:val="00571F1F"/>
    <w:rsid w:val="00572265"/>
    <w:rsid w:val="005726E8"/>
    <w:rsid w:val="00572DD9"/>
    <w:rsid w:val="00572F6B"/>
    <w:rsid w:val="00573CB6"/>
    <w:rsid w:val="005755D0"/>
    <w:rsid w:val="00575972"/>
    <w:rsid w:val="00575D54"/>
    <w:rsid w:val="0057748D"/>
    <w:rsid w:val="0058168E"/>
    <w:rsid w:val="00581A5E"/>
    <w:rsid w:val="00582BB0"/>
    <w:rsid w:val="00583016"/>
    <w:rsid w:val="005832E9"/>
    <w:rsid w:val="00585E82"/>
    <w:rsid w:val="00585FEC"/>
    <w:rsid w:val="005875F4"/>
    <w:rsid w:val="00587AB9"/>
    <w:rsid w:val="00587E4F"/>
    <w:rsid w:val="00590187"/>
    <w:rsid w:val="005904CC"/>
    <w:rsid w:val="00590EF6"/>
    <w:rsid w:val="00591028"/>
    <w:rsid w:val="0059106A"/>
    <w:rsid w:val="005911E0"/>
    <w:rsid w:val="00592440"/>
    <w:rsid w:val="00592567"/>
    <w:rsid w:val="0059278B"/>
    <w:rsid w:val="00593F43"/>
    <w:rsid w:val="00594F47"/>
    <w:rsid w:val="0059557E"/>
    <w:rsid w:val="0059569E"/>
    <w:rsid w:val="00596C4F"/>
    <w:rsid w:val="0059760C"/>
    <w:rsid w:val="00597F84"/>
    <w:rsid w:val="00597FD4"/>
    <w:rsid w:val="005A13E9"/>
    <w:rsid w:val="005A1AD1"/>
    <w:rsid w:val="005A2D81"/>
    <w:rsid w:val="005A3E4A"/>
    <w:rsid w:val="005A4055"/>
    <w:rsid w:val="005A53DA"/>
    <w:rsid w:val="005A5597"/>
    <w:rsid w:val="005A6500"/>
    <w:rsid w:val="005A7236"/>
    <w:rsid w:val="005B13DF"/>
    <w:rsid w:val="005B1FB7"/>
    <w:rsid w:val="005B21D6"/>
    <w:rsid w:val="005B3579"/>
    <w:rsid w:val="005B35B3"/>
    <w:rsid w:val="005B4128"/>
    <w:rsid w:val="005B592C"/>
    <w:rsid w:val="005B5A47"/>
    <w:rsid w:val="005B7B6A"/>
    <w:rsid w:val="005C02C1"/>
    <w:rsid w:val="005C1864"/>
    <w:rsid w:val="005C1CD9"/>
    <w:rsid w:val="005C479B"/>
    <w:rsid w:val="005C4CAC"/>
    <w:rsid w:val="005C50C8"/>
    <w:rsid w:val="005C5102"/>
    <w:rsid w:val="005C52F3"/>
    <w:rsid w:val="005C641B"/>
    <w:rsid w:val="005D021F"/>
    <w:rsid w:val="005D0734"/>
    <w:rsid w:val="005D0C5F"/>
    <w:rsid w:val="005D1163"/>
    <w:rsid w:val="005D126D"/>
    <w:rsid w:val="005D1299"/>
    <w:rsid w:val="005D17CD"/>
    <w:rsid w:val="005D2091"/>
    <w:rsid w:val="005D20B3"/>
    <w:rsid w:val="005D25CA"/>
    <w:rsid w:val="005D26C5"/>
    <w:rsid w:val="005D35B5"/>
    <w:rsid w:val="005D4310"/>
    <w:rsid w:val="005D56BA"/>
    <w:rsid w:val="005D57CD"/>
    <w:rsid w:val="005D5842"/>
    <w:rsid w:val="005D5D4F"/>
    <w:rsid w:val="005D688A"/>
    <w:rsid w:val="005E24F1"/>
    <w:rsid w:val="005E2EEF"/>
    <w:rsid w:val="005E3719"/>
    <w:rsid w:val="005E37A7"/>
    <w:rsid w:val="005E3D5F"/>
    <w:rsid w:val="005E4ECA"/>
    <w:rsid w:val="005E5680"/>
    <w:rsid w:val="005E60C3"/>
    <w:rsid w:val="005E73C4"/>
    <w:rsid w:val="005F0397"/>
    <w:rsid w:val="005F1D33"/>
    <w:rsid w:val="005F28C1"/>
    <w:rsid w:val="005F3E85"/>
    <w:rsid w:val="005F3FFD"/>
    <w:rsid w:val="005F4C3C"/>
    <w:rsid w:val="005F5199"/>
    <w:rsid w:val="005F6F3B"/>
    <w:rsid w:val="005F78BD"/>
    <w:rsid w:val="006000FC"/>
    <w:rsid w:val="00600746"/>
    <w:rsid w:val="0060097E"/>
    <w:rsid w:val="00600F47"/>
    <w:rsid w:val="00601128"/>
    <w:rsid w:val="006022A5"/>
    <w:rsid w:val="00603136"/>
    <w:rsid w:val="0060410F"/>
    <w:rsid w:val="00605073"/>
    <w:rsid w:val="00607F2D"/>
    <w:rsid w:val="00610CE7"/>
    <w:rsid w:val="006136CC"/>
    <w:rsid w:val="006138F1"/>
    <w:rsid w:val="00613B7E"/>
    <w:rsid w:val="00614F1E"/>
    <w:rsid w:val="00614F46"/>
    <w:rsid w:val="00616667"/>
    <w:rsid w:val="006178D3"/>
    <w:rsid w:val="00617F7B"/>
    <w:rsid w:val="006202C8"/>
    <w:rsid w:val="00623FC7"/>
    <w:rsid w:val="0062468E"/>
    <w:rsid w:val="006249E3"/>
    <w:rsid w:val="00624CFF"/>
    <w:rsid w:val="00624E81"/>
    <w:rsid w:val="0062771E"/>
    <w:rsid w:val="00627C38"/>
    <w:rsid w:val="0063059C"/>
    <w:rsid w:val="00630DBC"/>
    <w:rsid w:val="00631210"/>
    <w:rsid w:val="0063205F"/>
    <w:rsid w:val="0063236F"/>
    <w:rsid w:val="00632D2D"/>
    <w:rsid w:val="00633256"/>
    <w:rsid w:val="006334D3"/>
    <w:rsid w:val="00633678"/>
    <w:rsid w:val="0063438B"/>
    <w:rsid w:val="00634861"/>
    <w:rsid w:val="00636AEB"/>
    <w:rsid w:val="00636FC8"/>
    <w:rsid w:val="006407F2"/>
    <w:rsid w:val="00642B32"/>
    <w:rsid w:val="00642D3A"/>
    <w:rsid w:val="00642DF8"/>
    <w:rsid w:val="0064429E"/>
    <w:rsid w:val="006444BE"/>
    <w:rsid w:val="00644523"/>
    <w:rsid w:val="00644BFC"/>
    <w:rsid w:val="0064586F"/>
    <w:rsid w:val="00645AA1"/>
    <w:rsid w:val="00645E8E"/>
    <w:rsid w:val="00646375"/>
    <w:rsid w:val="006467DA"/>
    <w:rsid w:val="00646861"/>
    <w:rsid w:val="00647C40"/>
    <w:rsid w:val="00647DDB"/>
    <w:rsid w:val="00650C04"/>
    <w:rsid w:val="006512FF"/>
    <w:rsid w:val="0065141D"/>
    <w:rsid w:val="0065333C"/>
    <w:rsid w:val="006536B3"/>
    <w:rsid w:val="006544F5"/>
    <w:rsid w:val="00654784"/>
    <w:rsid w:val="00654BF4"/>
    <w:rsid w:val="00654C3D"/>
    <w:rsid w:val="00654FEB"/>
    <w:rsid w:val="00657950"/>
    <w:rsid w:val="00657E5F"/>
    <w:rsid w:val="006604B2"/>
    <w:rsid w:val="00660F03"/>
    <w:rsid w:val="00661DE2"/>
    <w:rsid w:val="00661E25"/>
    <w:rsid w:val="00662118"/>
    <w:rsid w:val="00662651"/>
    <w:rsid w:val="00662766"/>
    <w:rsid w:val="00663326"/>
    <w:rsid w:val="0066349B"/>
    <w:rsid w:val="006635A9"/>
    <w:rsid w:val="00665111"/>
    <w:rsid w:val="0066568F"/>
    <w:rsid w:val="006657EE"/>
    <w:rsid w:val="00665961"/>
    <w:rsid w:val="006667BA"/>
    <w:rsid w:val="00667881"/>
    <w:rsid w:val="00667AD5"/>
    <w:rsid w:val="00670C75"/>
    <w:rsid w:val="00670D79"/>
    <w:rsid w:val="006715D3"/>
    <w:rsid w:val="00671907"/>
    <w:rsid w:val="00672271"/>
    <w:rsid w:val="006732F0"/>
    <w:rsid w:val="006741BC"/>
    <w:rsid w:val="006742DE"/>
    <w:rsid w:val="00674369"/>
    <w:rsid w:val="00674413"/>
    <w:rsid w:val="00674428"/>
    <w:rsid w:val="00674C2B"/>
    <w:rsid w:val="006752B0"/>
    <w:rsid w:val="0067564C"/>
    <w:rsid w:val="00675937"/>
    <w:rsid w:val="0067616E"/>
    <w:rsid w:val="006778A7"/>
    <w:rsid w:val="006807D3"/>
    <w:rsid w:val="00681AFD"/>
    <w:rsid w:val="00681C13"/>
    <w:rsid w:val="00682396"/>
    <w:rsid w:val="00682F9C"/>
    <w:rsid w:val="006832A5"/>
    <w:rsid w:val="0068430C"/>
    <w:rsid w:val="006846F4"/>
    <w:rsid w:val="00684DC8"/>
    <w:rsid w:val="00684EEC"/>
    <w:rsid w:val="00685D75"/>
    <w:rsid w:val="00686602"/>
    <w:rsid w:val="00687079"/>
    <w:rsid w:val="006904BC"/>
    <w:rsid w:val="0069069E"/>
    <w:rsid w:val="0069498F"/>
    <w:rsid w:val="00694C00"/>
    <w:rsid w:val="00695C35"/>
    <w:rsid w:val="00696DB0"/>
    <w:rsid w:val="0069730D"/>
    <w:rsid w:val="00697A1B"/>
    <w:rsid w:val="00697CCD"/>
    <w:rsid w:val="006A0434"/>
    <w:rsid w:val="006A0750"/>
    <w:rsid w:val="006A0927"/>
    <w:rsid w:val="006A0CAF"/>
    <w:rsid w:val="006A1634"/>
    <w:rsid w:val="006A179F"/>
    <w:rsid w:val="006A3B04"/>
    <w:rsid w:val="006A4458"/>
    <w:rsid w:val="006A4B3C"/>
    <w:rsid w:val="006A4FD2"/>
    <w:rsid w:val="006A6952"/>
    <w:rsid w:val="006A7E50"/>
    <w:rsid w:val="006A7F63"/>
    <w:rsid w:val="006B00BE"/>
    <w:rsid w:val="006B1468"/>
    <w:rsid w:val="006B1675"/>
    <w:rsid w:val="006B18E7"/>
    <w:rsid w:val="006B19E0"/>
    <w:rsid w:val="006B1ED3"/>
    <w:rsid w:val="006B2380"/>
    <w:rsid w:val="006B2CEA"/>
    <w:rsid w:val="006B3D08"/>
    <w:rsid w:val="006B49E1"/>
    <w:rsid w:val="006B63C7"/>
    <w:rsid w:val="006B65BC"/>
    <w:rsid w:val="006B668D"/>
    <w:rsid w:val="006B67E5"/>
    <w:rsid w:val="006B6B54"/>
    <w:rsid w:val="006B77BA"/>
    <w:rsid w:val="006C0DBF"/>
    <w:rsid w:val="006C192F"/>
    <w:rsid w:val="006C1F10"/>
    <w:rsid w:val="006C37A7"/>
    <w:rsid w:val="006C4204"/>
    <w:rsid w:val="006C4BB2"/>
    <w:rsid w:val="006C659F"/>
    <w:rsid w:val="006C79DC"/>
    <w:rsid w:val="006C7E5D"/>
    <w:rsid w:val="006C7ECB"/>
    <w:rsid w:val="006C7F95"/>
    <w:rsid w:val="006D084D"/>
    <w:rsid w:val="006D210D"/>
    <w:rsid w:val="006D2D46"/>
    <w:rsid w:val="006D2E87"/>
    <w:rsid w:val="006D3C99"/>
    <w:rsid w:val="006D3E24"/>
    <w:rsid w:val="006D46AB"/>
    <w:rsid w:val="006D4EBF"/>
    <w:rsid w:val="006D5A2F"/>
    <w:rsid w:val="006D6255"/>
    <w:rsid w:val="006D7370"/>
    <w:rsid w:val="006E06F5"/>
    <w:rsid w:val="006E0D1A"/>
    <w:rsid w:val="006E1874"/>
    <w:rsid w:val="006E1B31"/>
    <w:rsid w:val="006E2E6D"/>
    <w:rsid w:val="006E2FF0"/>
    <w:rsid w:val="006E3BDF"/>
    <w:rsid w:val="006E56DA"/>
    <w:rsid w:val="006E6DEB"/>
    <w:rsid w:val="006F00F8"/>
    <w:rsid w:val="006F0927"/>
    <w:rsid w:val="006F0A45"/>
    <w:rsid w:val="006F0AD2"/>
    <w:rsid w:val="006F3C24"/>
    <w:rsid w:val="006F4168"/>
    <w:rsid w:val="006F4CAB"/>
    <w:rsid w:val="006F52DE"/>
    <w:rsid w:val="006F544B"/>
    <w:rsid w:val="006F6AE7"/>
    <w:rsid w:val="006F7C9D"/>
    <w:rsid w:val="00700909"/>
    <w:rsid w:val="00702DAF"/>
    <w:rsid w:val="007031BD"/>
    <w:rsid w:val="00703DCC"/>
    <w:rsid w:val="00704A50"/>
    <w:rsid w:val="0070551E"/>
    <w:rsid w:val="00705AE6"/>
    <w:rsid w:val="00705D69"/>
    <w:rsid w:val="0070655D"/>
    <w:rsid w:val="007070F4"/>
    <w:rsid w:val="007076C9"/>
    <w:rsid w:val="007102FD"/>
    <w:rsid w:val="00711793"/>
    <w:rsid w:val="00712220"/>
    <w:rsid w:val="0071229C"/>
    <w:rsid w:val="00712E11"/>
    <w:rsid w:val="00713082"/>
    <w:rsid w:val="00713874"/>
    <w:rsid w:val="00713FF5"/>
    <w:rsid w:val="007148A2"/>
    <w:rsid w:val="007158B1"/>
    <w:rsid w:val="0071683C"/>
    <w:rsid w:val="00716E5A"/>
    <w:rsid w:val="00717210"/>
    <w:rsid w:val="00717ABC"/>
    <w:rsid w:val="007206A1"/>
    <w:rsid w:val="0072076B"/>
    <w:rsid w:val="00720E30"/>
    <w:rsid w:val="007210DC"/>
    <w:rsid w:val="00723A3D"/>
    <w:rsid w:val="00724FF2"/>
    <w:rsid w:val="00725194"/>
    <w:rsid w:val="00725E27"/>
    <w:rsid w:val="0072609F"/>
    <w:rsid w:val="00727331"/>
    <w:rsid w:val="00727F90"/>
    <w:rsid w:val="0073054C"/>
    <w:rsid w:val="00730CC9"/>
    <w:rsid w:val="0073185E"/>
    <w:rsid w:val="00732EC6"/>
    <w:rsid w:val="00733FE8"/>
    <w:rsid w:val="007340E3"/>
    <w:rsid w:val="0073474A"/>
    <w:rsid w:val="007360ED"/>
    <w:rsid w:val="00736104"/>
    <w:rsid w:val="007370AA"/>
    <w:rsid w:val="00740308"/>
    <w:rsid w:val="0074070A"/>
    <w:rsid w:val="00741998"/>
    <w:rsid w:val="007426BB"/>
    <w:rsid w:val="007436C1"/>
    <w:rsid w:val="0074407F"/>
    <w:rsid w:val="007458CB"/>
    <w:rsid w:val="007460E9"/>
    <w:rsid w:val="0074648D"/>
    <w:rsid w:val="007465C6"/>
    <w:rsid w:val="007466BF"/>
    <w:rsid w:val="00747167"/>
    <w:rsid w:val="007471FA"/>
    <w:rsid w:val="0074796C"/>
    <w:rsid w:val="00750634"/>
    <w:rsid w:val="00751147"/>
    <w:rsid w:val="00751566"/>
    <w:rsid w:val="0075235C"/>
    <w:rsid w:val="00752559"/>
    <w:rsid w:val="00752E10"/>
    <w:rsid w:val="007543CF"/>
    <w:rsid w:val="0075460D"/>
    <w:rsid w:val="007573AD"/>
    <w:rsid w:val="007608B4"/>
    <w:rsid w:val="00761108"/>
    <w:rsid w:val="00763BF8"/>
    <w:rsid w:val="00764C98"/>
    <w:rsid w:val="00764D34"/>
    <w:rsid w:val="007655AB"/>
    <w:rsid w:val="0076565C"/>
    <w:rsid w:val="0076619A"/>
    <w:rsid w:val="0076652F"/>
    <w:rsid w:val="00767C91"/>
    <w:rsid w:val="00777299"/>
    <w:rsid w:val="007809D1"/>
    <w:rsid w:val="00780DD7"/>
    <w:rsid w:val="0078113E"/>
    <w:rsid w:val="00781316"/>
    <w:rsid w:val="00782AF1"/>
    <w:rsid w:val="00783158"/>
    <w:rsid w:val="0078326B"/>
    <w:rsid w:val="00783404"/>
    <w:rsid w:val="00783517"/>
    <w:rsid w:val="00783D5A"/>
    <w:rsid w:val="00783F8F"/>
    <w:rsid w:val="00784911"/>
    <w:rsid w:val="00785914"/>
    <w:rsid w:val="00786683"/>
    <w:rsid w:val="00786D33"/>
    <w:rsid w:val="00787913"/>
    <w:rsid w:val="00787989"/>
    <w:rsid w:val="007879C6"/>
    <w:rsid w:val="007903CD"/>
    <w:rsid w:val="00790428"/>
    <w:rsid w:val="0079048A"/>
    <w:rsid w:val="00790E89"/>
    <w:rsid w:val="00790EC4"/>
    <w:rsid w:val="00793760"/>
    <w:rsid w:val="00793EC6"/>
    <w:rsid w:val="007942B1"/>
    <w:rsid w:val="0079447C"/>
    <w:rsid w:val="00795038"/>
    <w:rsid w:val="0079541B"/>
    <w:rsid w:val="0079563A"/>
    <w:rsid w:val="00795C00"/>
    <w:rsid w:val="00796CBF"/>
    <w:rsid w:val="0079769F"/>
    <w:rsid w:val="00797A76"/>
    <w:rsid w:val="007A002A"/>
    <w:rsid w:val="007A1053"/>
    <w:rsid w:val="007A174A"/>
    <w:rsid w:val="007A2016"/>
    <w:rsid w:val="007A33F4"/>
    <w:rsid w:val="007A3B51"/>
    <w:rsid w:val="007A3DA6"/>
    <w:rsid w:val="007A4C99"/>
    <w:rsid w:val="007A4E8A"/>
    <w:rsid w:val="007A64E2"/>
    <w:rsid w:val="007A680B"/>
    <w:rsid w:val="007A703E"/>
    <w:rsid w:val="007A7409"/>
    <w:rsid w:val="007A750C"/>
    <w:rsid w:val="007A75F9"/>
    <w:rsid w:val="007A7A6F"/>
    <w:rsid w:val="007A7AA2"/>
    <w:rsid w:val="007B1095"/>
    <w:rsid w:val="007B1918"/>
    <w:rsid w:val="007B251D"/>
    <w:rsid w:val="007B253E"/>
    <w:rsid w:val="007B25FE"/>
    <w:rsid w:val="007B2C81"/>
    <w:rsid w:val="007B2EFF"/>
    <w:rsid w:val="007B3B02"/>
    <w:rsid w:val="007B45E4"/>
    <w:rsid w:val="007B4B9A"/>
    <w:rsid w:val="007B4E63"/>
    <w:rsid w:val="007B70B7"/>
    <w:rsid w:val="007B7302"/>
    <w:rsid w:val="007C2769"/>
    <w:rsid w:val="007C27DD"/>
    <w:rsid w:val="007C393E"/>
    <w:rsid w:val="007C3E59"/>
    <w:rsid w:val="007C5019"/>
    <w:rsid w:val="007C523D"/>
    <w:rsid w:val="007C5367"/>
    <w:rsid w:val="007C601C"/>
    <w:rsid w:val="007C6240"/>
    <w:rsid w:val="007C655E"/>
    <w:rsid w:val="007C6B6D"/>
    <w:rsid w:val="007C6C58"/>
    <w:rsid w:val="007C710A"/>
    <w:rsid w:val="007C7D84"/>
    <w:rsid w:val="007D0625"/>
    <w:rsid w:val="007D098E"/>
    <w:rsid w:val="007D0AFD"/>
    <w:rsid w:val="007D10AB"/>
    <w:rsid w:val="007D15FA"/>
    <w:rsid w:val="007D17C2"/>
    <w:rsid w:val="007D182D"/>
    <w:rsid w:val="007D1D89"/>
    <w:rsid w:val="007D27DB"/>
    <w:rsid w:val="007D3A10"/>
    <w:rsid w:val="007D5235"/>
    <w:rsid w:val="007D6746"/>
    <w:rsid w:val="007D6AC2"/>
    <w:rsid w:val="007D6C2B"/>
    <w:rsid w:val="007D7295"/>
    <w:rsid w:val="007D78CB"/>
    <w:rsid w:val="007E15D4"/>
    <w:rsid w:val="007E207C"/>
    <w:rsid w:val="007E2716"/>
    <w:rsid w:val="007E2A32"/>
    <w:rsid w:val="007E46CF"/>
    <w:rsid w:val="007E5611"/>
    <w:rsid w:val="007E62EA"/>
    <w:rsid w:val="007F075D"/>
    <w:rsid w:val="007F0D41"/>
    <w:rsid w:val="007F1EF6"/>
    <w:rsid w:val="007F2C12"/>
    <w:rsid w:val="007F34E4"/>
    <w:rsid w:val="007F51A6"/>
    <w:rsid w:val="007F5FCA"/>
    <w:rsid w:val="007F66DA"/>
    <w:rsid w:val="007F79BE"/>
    <w:rsid w:val="007F7B11"/>
    <w:rsid w:val="00800D7B"/>
    <w:rsid w:val="00801505"/>
    <w:rsid w:val="008040F2"/>
    <w:rsid w:val="00804BD9"/>
    <w:rsid w:val="0080545F"/>
    <w:rsid w:val="00805C28"/>
    <w:rsid w:val="00806030"/>
    <w:rsid w:val="008067B1"/>
    <w:rsid w:val="00807F60"/>
    <w:rsid w:val="008108D5"/>
    <w:rsid w:val="008116E6"/>
    <w:rsid w:val="00811D94"/>
    <w:rsid w:val="00812C65"/>
    <w:rsid w:val="00813241"/>
    <w:rsid w:val="00813498"/>
    <w:rsid w:val="00813676"/>
    <w:rsid w:val="008145AC"/>
    <w:rsid w:val="00815B8B"/>
    <w:rsid w:val="00817DC7"/>
    <w:rsid w:val="00817F69"/>
    <w:rsid w:val="00820892"/>
    <w:rsid w:val="00823885"/>
    <w:rsid w:val="00823990"/>
    <w:rsid w:val="00825195"/>
    <w:rsid w:val="00825343"/>
    <w:rsid w:val="00825458"/>
    <w:rsid w:val="00825890"/>
    <w:rsid w:val="008260A7"/>
    <w:rsid w:val="00826BE0"/>
    <w:rsid w:val="008270D6"/>
    <w:rsid w:val="008271FD"/>
    <w:rsid w:val="0082774E"/>
    <w:rsid w:val="008279F3"/>
    <w:rsid w:val="0083069B"/>
    <w:rsid w:val="00830760"/>
    <w:rsid w:val="00831604"/>
    <w:rsid w:val="0083195A"/>
    <w:rsid w:val="00831F4E"/>
    <w:rsid w:val="008321BC"/>
    <w:rsid w:val="008324F6"/>
    <w:rsid w:val="00833643"/>
    <w:rsid w:val="00834221"/>
    <w:rsid w:val="00834AB1"/>
    <w:rsid w:val="00835129"/>
    <w:rsid w:val="008353F8"/>
    <w:rsid w:val="008357D4"/>
    <w:rsid w:val="0083583B"/>
    <w:rsid w:val="00836A7A"/>
    <w:rsid w:val="00836F39"/>
    <w:rsid w:val="00840197"/>
    <w:rsid w:val="008418B3"/>
    <w:rsid w:val="008419B1"/>
    <w:rsid w:val="00841C30"/>
    <w:rsid w:val="00843B0C"/>
    <w:rsid w:val="00845CEC"/>
    <w:rsid w:val="008469CE"/>
    <w:rsid w:val="00846C5B"/>
    <w:rsid w:val="00850228"/>
    <w:rsid w:val="00850273"/>
    <w:rsid w:val="008504C9"/>
    <w:rsid w:val="00850F73"/>
    <w:rsid w:val="00852215"/>
    <w:rsid w:val="008529B8"/>
    <w:rsid w:val="0085382B"/>
    <w:rsid w:val="00853EE4"/>
    <w:rsid w:val="00855215"/>
    <w:rsid w:val="0085566A"/>
    <w:rsid w:val="008559F3"/>
    <w:rsid w:val="00855EB6"/>
    <w:rsid w:val="00855FD4"/>
    <w:rsid w:val="00856D80"/>
    <w:rsid w:val="0085709C"/>
    <w:rsid w:val="008572C2"/>
    <w:rsid w:val="00857BC6"/>
    <w:rsid w:val="00857FD1"/>
    <w:rsid w:val="0086086C"/>
    <w:rsid w:val="00861CA7"/>
    <w:rsid w:val="00861F76"/>
    <w:rsid w:val="00862176"/>
    <w:rsid w:val="00863739"/>
    <w:rsid w:val="008640A1"/>
    <w:rsid w:val="008645BB"/>
    <w:rsid w:val="008653FF"/>
    <w:rsid w:val="008657A8"/>
    <w:rsid w:val="00866802"/>
    <w:rsid w:val="008671FE"/>
    <w:rsid w:val="008679BD"/>
    <w:rsid w:val="008700B2"/>
    <w:rsid w:val="00870196"/>
    <w:rsid w:val="0087061D"/>
    <w:rsid w:val="00870623"/>
    <w:rsid w:val="00870CC3"/>
    <w:rsid w:val="00871552"/>
    <w:rsid w:val="00871800"/>
    <w:rsid w:val="00871E24"/>
    <w:rsid w:val="0087213D"/>
    <w:rsid w:val="00873862"/>
    <w:rsid w:val="00873FD8"/>
    <w:rsid w:val="00875093"/>
    <w:rsid w:val="008755E9"/>
    <w:rsid w:val="00875C12"/>
    <w:rsid w:val="008764DC"/>
    <w:rsid w:val="00876E5C"/>
    <w:rsid w:val="008774A2"/>
    <w:rsid w:val="00877BBF"/>
    <w:rsid w:val="00880BFF"/>
    <w:rsid w:val="008820C1"/>
    <w:rsid w:val="008821C2"/>
    <w:rsid w:val="00883D81"/>
    <w:rsid w:val="00884016"/>
    <w:rsid w:val="0088402D"/>
    <w:rsid w:val="00885E61"/>
    <w:rsid w:val="00886E42"/>
    <w:rsid w:val="00890134"/>
    <w:rsid w:val="00890597"/>
    <w:rsid w:val="0089207D"/>
    <w:rsid w:val="00892295"/>
    <w:rsid w:val="00892296"/>
    <w:rsid w:val="008923D6"/>
    <w:rsid w:val="00892A14"/>
    <w:rsid w:val="008945CB"/>
    <w:rsid w:val="00894673"/>
    <w:rsid w:val="00896832"/>
    <w:rsid w:val="00897064"/>
    <w:rsid w:val="00897809"/>
    <w:rsid w:val="008A0AC6"/>
    <w:rsid w:val="008A0C28"/>
    <w:rsid w:val="008A2A5D"/>
    <w:rsid w:val="008A2F26"/>
    <w:rsid w:val="008A30CA"/>
    <w:rsid w:val="008A4F48"/>
    <w:rsid w:val="008A4FB4"/>
    <w:rsid w:val="008A55AF"/>
    <w:rsid w:val="008A5DD4"/>
    <w:rsid w:val="008A6142"/>
    <w:rsid w:val="008A7CF5"/>
    <w:rsid w:val="008B11D7"/>
    <w:rsid w:val="008B12A6"/>
    <w:rsid w:val="008B1944"/>
    <w:rsid w:val="008B23EB"/>
    <w:rsid w:val="008B24CD"/>
    <w:rsid w:val="008B2D96"/>
    <w:rsid w:val="008B2F59"/>
    <w:rsid w:val="008B3FBF"/>
    <w:rsid w:val="008B52CC"/>
    <w:rsid w:val="008B6042"/>
    <w:rsid w:val="008B6328"/>
    <w:rsid w:val="008B740A"/>
    <w:rsid w:val="008B744E"/>
    <w:rsid w:val="008B7B9D"/>
    <w:rsid w:val="008B7E37"/>
    <w:rsid w:val="008B7EE8"/>
    <w:rsid w:val="008C1278"/>
    <w:rsid w:val="008C1F1A"/>
    <w:rsid w:val="008C223F"/>
    <w:rsid w:val="008C2AEA"/>
    <w:rsid w:val="008C309B"/>
    <w:rsid w:val="008C3246"/>
    <w:rsid w:val="008C3ED9"/>
    <w:rsid w:val="008C4215"/>
    <w:rsid w:val="008C45DD"/>
    <w:rsid w:val="008C5F0F"/>
    <w:rsid w:val="008C6C68"/>
    <w:rsid w:val="008C743E"/>
    <w:rsid w:val="008D02AB"/>
    <w:rsid w:val="008D064D"/>
    <w:rsid w:val="008D07AB"/>
    <w:rsid w:val="008D19E3"/>
    <w:rsid w:val="008D38A5"/>
    <w:rsid w:val="008D4A43"/>
    <w:rsid w:val="008D4BA6"/>
    <w:rsid w:val="008D50F3"/>
    <w:rsid w:val="008D52FA"/>
    <w:rsid w:val="008D53BA"/>
    <w:rsid w:val="008D5A37"/>
    <w:rsid w:val="008D5CB0"/>
    <w:rsid w:val="008D66C6"/>
    <w:rsid w:val="008E042A"/>
    <w:rsid w:val="008E1F6C"/>
    <w:rsid w:val="008E3F86"/>
    <w:rsid w:val="008E3FAD"/>
    <w:rsid w:val="008E406A"/>
    <w:rsid w:val="008E4D79"/>
    <w:rsid w:val="008E654A"/>
    <w:rsid w:val="008E66C0"/>
    <w:rsid w:val="008E7AA7"/>
    <w:rsid w:val="008F01A3"/>
    <w:rsid w:val="008F05E5"/>
    <w:rsid w:val="008F083E"/>
    <w:rsid w:val="008F0A5E"/>
    <w:rsid w:val="008F1DB7"/>
    <w:rsid w:val="008F3014"/>
    <w:rsid w:val="008F31BC"/>
    <w:rsid w:val="008F438F"/>
    <w:rsid w:val="008F4EBE"/>
    <w:rsid w:val="008F535F"/>
    <w:rsid w:val="008F67A2"/>
    <w:rsid w:val="008F6AF4"/>
    <w:rsid w:val="008F6B9B"/>
    <w:rsid w:val="008F6F59"/>
    <w:rsid w:val="008F74CB"/>
    <w:rsid w:val="008F75C6"/>
    <w:rsid w:val="008F7CD0"/>
    <w:rsid w:val="008F7FBE"/>
    <w:rsid w:val="00900C1B"/>
    <w:rsid w:val="00900FF6"/>
    <w:rsid w:val="009017ED"/>
    <w:rsid w:val="009034B1"/>
    <w:rsid w:val="00903846"/>
    <w:rsid w:val="00903B1E"/>
    <w:rsid w:val="00904298"/>
    <w:rsid w:val="00904B9B"/>
    <w:rsid w:val="0090600B"/>
    <w:rsid w:val="00906C3D"/>
    <w:rsid w:val="00906FA6"/>
    <w:rsid w:val="00907570"/>
    <w:rsid w:val="009106F0"/>
    <w:rsid w:val="00910E77"/>
    <w:rsid w:val="0091126E"/>
    <w:rsid w:val="0091145A"/>
    <w:rsid w:val="009126E5"/>
    <w:rsid w:val="00913B5B"/>
    <w:rsid w:val="00914A6D"/>
    <w:rsid w:val="009161E0"/>
    <w:rsid w:val="0091655D"/>
    <w:rsid w:val="0091706B"/>
    <w:rsid w:val="009172B2"/>
    <w:rsid w:val="00917326"/>
    <w:rsid w:val="00917FBE"/>
    <w:rsid w:val="0092065D"/>
    <w:rsid w:val="00922C0C"/>
    <w:rsid w:val="00922F7F"/>
    <w:rsid w:val="00922FE6"/>
    <w:rsid w:val="00923150"/>
    <w:rsid w:val="009233F1"/>
    <w:rsid w:val="00923585"/>
    <w:rsid w:val="00923AF9"/>
    <w:rsid w:val="00925730"/>
    <w:rsid w:val="00926219"/>
    <w:rsid w:val="00927F1D"/>
    <w:rsid w:val="00930025"/>
    <w:rsid w:val="00930267"/>
    <w:rsid w:val="0093196A"/>
    <w:rsid w:val="0093204C"/>
    <w:rsid w:val="009323A3"/>
    <w:rsid w:val="0093301E"/>
    <w:rsid w:val="009336F7"/>
    <w:rsid w:val="009337D2"/>
    <w:rsid w:val="00933898"/>
    <w:rsid w:val="00933E3A"/>
    <w:rsid w:val="00934424"/>
    <w:rsid w:val="0093464E"/>
    <w:rsid w:val="00934A96"/>
    <w:rsid w:val="00934EC6"/>
    <w:rsid w:val="0093521F"/>
    <w:rsid w:val="00936C04"/>
    <w:rsid w:val="00937EF0"/>
    <w:rsid w:val="00937F91"/>
    <w:rsid w:val="00940519"/>
    <w:rsid w:val="0094226E"/>
    <w:rsid w:val="00943650"/>
    <w:rsid w:val="00945098"/>
    <w:rsid w:val="009457E6"/>
    <w:rsid w:val="0094603E"/>
    <w:rsid w:val="009463B4"/>
    <w:rsid w:val="00947AD2"/>
    <w:rsid w:val="00950CF2"/>
    <w:rsid w:val="00950F62"/>
    <w:rsid w:val="00951CD6"/>
    <w:rsid w:val="0095208D"/>
    <w:rsid w:val="009533F5"/>
    <w:rsid w:val="0095390A"/>
    <w:rsid w:val="0095466F"/>
    <w:rsid w:val="009550EE"/>
    <w:rsid w:val="0095557A"/>
    <w:rsid w:val="009560BA"/>
    <w:rsid w:val="0095756B"/>
    <w:rsid w:val="009602DD"/>
    <w:rsid w:val="00961782"/>
    <w:rsid w:val="00961B09"/>
    <w:rsid w:val="00961EFF"/>
    <w:rsid w:val="00961F67"/>
    <w:rsid w:val="0096203F"/>
    <w:rsid w:val="00962401"/>
    <w:rsid w:val="009624CC"/>
    <w:rsid w:val="00963383"/>
    <w:rsid w:val="00964A26"/>
    <w:rsid w:val="0096637A"/>
    <w:rsid w:val="009665D8"/>
    <w:rsid w:val="009675A2"/>
    <w:rsid w:val="00967AB7"/>
    <w:rsid w:val="009709FB"/>
    <w:rsid w:val="00970C1C"/>
    <w:rsid w:val="00970FEA"/>
    <w:rsid w:val="00971406"/>
    <w:rsid w:val="00971FE0"/>
    <w:rsid w:val="00972316"/>
    <w:rsid w:val="00972B0A"/>
    <w:rsid w:val="00972EB3"/>
    <w:rsid w:val="009734A1"/>
    <w:rsid w:val="00973C16"/>
    <w:rsid w:val="009753D1"/>
    <w:rsid w:val="00976584"/>
    <w:rsid w:val="00977DA1"/>
    <w:rsid w:val="00977F50"/>
    <w:rsid w:val="009805B3"/>
    <w:rsid w:val="0098145B"/>
    <w:rsid w:val="00981C12"/>
    <w:rsid w:val="00981F1F"/>
    <w:rsid w:val="0098225A"/>
    <w:rsid w:val="00982B2D"/>
    <w:rsid w:val="00984D29"/>
    <w:rsid w:val="0098740B"/>
    <w:rsid w:val="00990345"/>
    <w:rsid w:val="0099165D"/>
    <w:rsid w:val="00991BC8"/>
    <w:rsid w:val="00991DB3"/>
    <w:rsid w:val="0099205C"/>
    <w:rsid w:val="0099263F"/>
    <w:rsid w:val="00993068"/>
    <w:rsid w:val="009932C7"/>
    <w:rsid w:val="00993764"/>
    <w:rsid w:val="00993802"/>
    <w:rsid w:val="0099389B"/>
    <w:rsid w:val="0099392E"/>
    <w:rsid w:val="009942AD"/>
    <w:rsid w:val="00994FDC"/>
    <w:rsid w:val="009952A1"/>
    <w:rsid w:val="00995DC4"/>
    <w:rsid w:val="009977BF"/>
    <w:rsid w:val="009A043D"/>
    <w:rsid w:val="009A0D0F"/>
    <w:rsid w:val="009A0D94"/>
    <w:rsid w:val="009A0DD3"/>
    <w:rsid w:val="009A0FBD"/>
    <w:rsid w:val="009A140C"/>
    <w:rsid w:val="009A3D9C"/>
    <w:rsid w:val="009A41E7"/>
    <w:rsid w:val="009A5AD2"/>
    <w:rsid w:val="009A60B1"/>
    <w:rsid w:val="009A66B0"/>
    <w:rsid w:val="009A7019"/>
    <w:rsid w:val="009A7FAB"/>
    <w:rsid w:val="009B0A07"/>
    <w:rsid w:val="009B2344"/>
    <w:rsid w:val="009B2F08"/>
    <w:rsid w:val="009B327D"/>
    <w:rsid w:val="009B34E8"/>
    <w:rsid w:val="009B380C"/>
    <w:rsid w:val="009B3D3A"/>
    <w:rsid w:val="009B4030"/>
    <w:rsid w:val="009B4711"/>
    <w:rsid w:val="009B476B"/>
    <w:rsid w:val="009B4EDE"/>
    <w:rsid w:val="009B4F46"/>
    <w:rsid w:val="009B581E"/>
    <w:rsid w:val="009B598A"/>
    <w:rsid w:val="009B5B29"/>
    <w:rsid w:val="009B5CE9"/>
    <w:rsid w:val="009B7049"/>
    <w:rsid w:val="009C110E"/>
    <w:rsid w:val="009C1779"/>
    <w:rsid w:val="009C1C01"/>
    <w:rsid w:val="009C2830"/>
    <w:rsid w:val="009C2900"/>
    <w:rsid w:val="009C298F"/>
    <w:rsid w:val="009C32C9"/>
    <w:rsid w:val="009C5136"/>
    <w:rsid w:val="009C5496"/>
    <w:rsid w:val="009C7390"/>
    <w:rsid w:val="009C74CA"/>
    <w:rsid w:val="009C7958"/>
    <w:rsid w:val="009C7BEF"/>
    <w:rsid w:val="009C7C23"/>
    <w:rsid w:val="009D1695"/>
    <w:rsid w:val="009D2A23"/>
    <w:rsid w:val="009D2DE1"/>
    <w:rsid w:val="009D3F7E"/>
    <w:rsid w:val="009D5F14"/>
    <w:rsid w:val="009D620B"/>
    <w:rsid w:val="009D6DEA"/>
    <w:rsid w:val="009D70FB"/>
    <w:rsid w:val="009E0D20"/>
    <w:rsid w:val="009E1DD3"/>
    <w:rsid w:val="009E1EB1"/>
    <w:rsid w:val="009E23FE"/>
    <w:rsid w:val="009E2B64"/>
    <w:rsid w:val="009E2B9D"/>
    <w:rsid w:val="009E39F8"/>
    <w:rsid w:val="009E435D"/>
    <w:rsid w:val="009E64EA"/>
    <w:rsid w:val="009E742A"/>
    <w:rsid w:val="009E78D0"/>
    <w:rsid w:val="009E7AF3"/>
    <w:rsid w:val="009E7B7E"/>
    <w:rsid w:val="009E7CDA"/>
    <w:rsid w:val="009E7F50"/>
    <w:rsid w:val="009F0A6E"/>
    <w:rsid w:val="009F0C7F"/>
    <w:rsid w:val="009F1100"/>
    <w:rsid w:val="009F11C3"/>
    <w:rsid w:val="009F1289"/>
    <w:rsid w:val="009F1BAB"/>
    <w:rsid w:val="009F2352"/>
    <w:rsid w:val="009F2CE4"/>
    <w:rsid w:val="009F3225"/>
    <w:rsid w:val="009F4A27"/>
    <w:rsid w:val="009F4BE1"/>
    <w:rsid w:val="009F4F1D"/>
    <w:rsid w:val="009F5BBA"/>
    <w:rsid w:val="009F7CA3"/>
    <w:rsid w:val="009F7E32"/>
    <w:rsid w:val="00A00736"/>
    <w:rsid w:val="00A009FC"/>
    <w:rsid w:val="00A00B02"/>
    <w:rsid w:val="00A018CC"/>
    <w:rsid w:val="00A02593"/>
    <w:rsid w:val="00A03F7E"/>
    <w:rsid w:val="00A042E3"/>
    <w:rsid w:val="00A04A16"/>
    <w:rsid w:val="00A055AB"/>
    <w:rsid w:val="00A0582C"/>
    <w:rsid w:val="00A05D08"/>
    <w:rsid w:val="00A05EE6"/>
    <w:rsid w:val="00A0611F"/>
    <w:rsid w:val="00A06157"/>
    <w:rsid w:val="00A07B9E"/>
    <w:rsid w:val="00A10FEB"/>
    <w:rsid w:val="00A13DB0"/>
    <w:rsid w:val="00A145C1"/>
    <w:rsid w:val="00A148AA"/>
    <w:rsid w:val="00A15341"/>
    <w:rsid w:val="00A158D3"/>
    <w:rsid w:val="00A16F5C"/>
    <w:rsid w:val="00A16F85"/>
    <w:rsid w:val="00A17983"/>
    <w:rsid w:val="00A20193"/>
    <w:rsid w:val="00A205DA"/>
    <w:rsid w:val="00A213DB"/>
    <w:rsid w:val="00A21E3E"/>
    <w:rsid w:val="00A21FF5"/>
    <w:rsid w:val="00A23092"/>
    <w:rsid w:val="00A236A3"/>
    <w:rsid w:val="00A23DA3"/>
    <w:rsid w:val="00A24402"/>
    <w:rsid w:val="00A244F8"/>
    <w:rsid w:val="00A24675"/>
    <w:rsid w:val="00A24782"/>
    <w:rsid w:val="00A2568E"/>
    <w:rsid w:val="00A257E7"/>
    <w:rsid w:val="00A268A6"/>
    <w:rsid w:val="00A26C72"/>
    <w:rsid w:val="00A2729D"/>
    <w:rsid w:val="00A27E3C"/>
    <w:rsid w:val="00A30045"/>
    <w:rsid w:val="00A30067"/>
    <w:rsid w:val="00A32514"/>
    <w:rsid w:val="00A36254"/>
    <w:rsid w:val="00A3645C"/>
    <w:rsid w:val="00A36D43"/>
    <w:rsid w:val="00A36FCE"/>
    <w:rsid w:val="00A377BE"/>
    <w:rsid w:val="00A402AA"/>
    <w:rsid w:val="00A40EB9"/>
    <w:rsid w:val="00A41AAB"/>
    <w:rsid w:val="00A429A4"/>
    <w:rsid w:val="00A43039"/>
    <w:rsid w:val="00A4304C"/>
    <w:rsid w:val="00A435BB"/>
    <w:rsid w:val="00A4401F"/>
    <w:rsid w:val="00A44369"/>
    <w:rsid w:val="00A4456D"/>
    <w:rsid w:val="00A44A34"/>
    <w:rsid w:val="00A45ED7"/>
    <w:rsid w:val="00A465D0"/>
    <w:rsid w:val="00A46C5A"/>
    <w:rsid w:val="00A47742"/>
    <w:rsid w:val="00A47DC2"/>
    <w:rsid w:val="00A50670"/>
    <w:rsid w:val="00A51BAE"/>
    <w:rsid w:val="00A51C32"/>
    <w:rsid w:val="00A52323"/>
    <w:rsid w:val="00A52656"/>
    <w:rsid w:val="00A528C1"/>
    <w:rsid w:val="00A52F9C"/>
    <w:rsid w:val="00A53273"/>
    <w:rsid w:val="00A532CA"/>
    <w:rsid w:val="00A53704"/>
    <w:rsid w:val="00A54BA3"/>
    <w:rsid w:val="00A54F76"/>
    <w:rsid w:val="00A553CC"/>
    <w:rsid w:val="00A5547B"/>
    <w:rsid w:val="00A55A00"/>
    <w:rsid w:val="00A55AD4"/>
    <w:rsid w:val="00A5770C"/>
    <w:rsid w:val="00A607FB"/>
    <w:rsid w:val="00A609DE"/>
    <w:rsid w:val="00A61509"/>
    <w:rsid w:val="00A62534"/>
    <w:rsid w:val="00A62F75"/>
    <w:rsid w:val="00A63876"/>
    <w:rsid w:val="00A6397D"/>
    <w:rsid w:val="00A64191"/>
    <w:rsid w:val="00A65F1C"/>
    <w:rsid w:val="00A65F7F"/>
    <w:rsid w:val="00A6636A"/>
    <w:rsid w:val="00A66ACB"/>
    <w:rsid w:val="00A70719"/>
    <w:rsid w:val="00A71CE7"/>
    <w:rsid w:val="00A72B55"/>
    <w:rsid w:val="00A732D2"/>
    <w:rsid w:val="00A7392F"/>
    <w:rsid w:val="00A75513"/>
    <w:rsid w:val="00A76277"/>
    <w:rsid w:val="00A76D3E"/>
    <w:rsid w:val="00A77FBA"/>
    <w:rsid w:val="00A804F0"/>
    <w:rsid w:val="00A80D01"/>
    <w:rsid w:val="00A812BD"/>
    <w:rsid w:val="00A813C9"/>
    <w:rsid w:val="00A81D78"/>
    <w:rsid w:val="00A82158"/>
    <w:rsid w:val="00A82199"/>
    <w:rsid w:val="00A82A28"/>
    <w:rsid w:val="00A84EF9"/>
    <w:rsid w:val="00A85339"/>
    <w:rsid w:val="00A85C8D"/>
    <w:rsid w:val="00A90252"/>
    <w:rsid w:val="00A90263"/>
    <w:rsid w:val="00A9061D"/>
    <w:rsid w:val="00A916BB"/>
    <w:rsid w:val="00A91FB1"/>
    <w:rsid w:val="00A9215B"/>
    <w:rsid w:val="00A934C9"/>
    <w:rsid w:val="00A93A60"/>
    <w:rsid w:val="00A93D86"/>
    <w:rsid w:val="00A94338"/>
    <w:rsid w:val="00A945C1"/>
    <w:rsid w:val="00A948D6"/>
    <w:rsid w:val="00A949FF"/>
    <w:rsid w:val="00A9579C"/>
    <w:rsid w:val="00A95F07"/>
    <w:rsid w:val="00A97002"/>
    <w:rsid w:val="00A97651"/>
    <w:rsid w:val="00A97C07"/>
    <w:rsid w:val="00AA115C"/>
    <w:rsid w:val="00AA2510"/>
    <w:rsid w:val="00AA2EB3"/>
    <w:rsid w:val="00AA3004"/>
    <w:rsid w:val="00AA3C83"/>
    <w:rsid w:val="00AA5C68"/>
    <w:rsid w:val="00AA6237"/>
    <w:rsid w:val="00AA7952"/>
    <w:rsid w:val="00AA7C79"/>
    <w:rsid w:val="00AB04EF"/>
    <w:rsid w:val="00AB0509"/>
    <w:rsid w:val="00AB1C70"/>
    <w:rsid w:val="00AB2989"/>
    <w:rsid w:val="00AB3B3B"/>
    <w:rsid w:val="00AB4357"/>
    <w:rsid w:val="00AB4819"/>
    <w:rsid w:val="00AB54C8"/>
    <w:rsid w:val="00AB54D6"/>
    <w:rsid w:val="00AB6655"/>
    <w:rsid w:val="00AB6AAD"/>
    <w:rsid w:val="00AB6EF5"/>
    <w:rsid w:val="00AB76A1"/>
    <w:rsid w:val="00AC036B"/>
    <w:rsid w:val="00AC0395"/>
    <w:rsid w:val="00AC041B"/>
    <w:rsid w:val="00AC17C5"/>
    <w:rsid w:val="00AC24C0"/>
    <w:rsid w:val="00AC3F8D"/>
    <w:rsid w:val="00AC4A91"/>
    <w:rsid w:val="00AC5186"/>
    <w:rsid w:val="00AC5CE4"/>
    <w:rsid w:val="00AD0024"/>
    <w:rsid w:val="00AD0858"/>
    <w:rsid w:val="00AD0E73"/>
    <w:rsid w:val="00AD1198"/>
    <w:rsid w:val="00AD35AA"/>
    <w:rsid w:val="00AD5316"/>
    <w:rsid w:val="00AD5DA9"/>
    <w:rsid w:val="00AD5F1F"/>
    <w:rsid w:val="00AD63F9"/>
    <w:rsid w:val="00AD6C32"/>
    <w:rsid w:val="00AE0A8F"/>
    <w:rsid w:val="00AE18E9"/>
    <w:rsid w:val="00AE1C93"/>
    <w:rsid w:val="00AE29FE"/>
    <w:rsid w:val="00AE2CF2"/>
    <w:rsid w:val="00AE3C75"/>
    <w:rsid w:val="00AE3D96"/>
    <w:rsid w:val="00AE4C0A"/>
    <w:rsid w:val="00AE557D"/>
    <w:rsid w:val="00AE5A33"/>
    <w:rsid w:val="00AE63E6"/>
    <w:rsid w:val="00AE644F"/>
    <w:rsid w:val="00AF00EB"/>
    <w:rsid w:val="00AF1ED2"/>
    <w:rsid w:val="00AF20C1"/>
    <w:rsid w:val="00AF35F4"/>
    <w:rsid w:val="00AF525D"/>
    <w:rsid w:val="00AF5F49"/>
    <w:rsid w:val="00B0005A"/>
    <w:rsid w:val="00B0023E"/>
    <w:rsid w:val="00B00C76"/>
    <w:rsid w:val="00B0129F"/>
    <w:rsid w:val="00B01518"/>
    <w:rsid w:val="00B01616"/>
    <w:rsid w:val="00B01877"/>
    <w:rsid w:val="00B02B2F"/>
    <w:rsid w:val="00B0309B"/>
    <w:rsid w:val="00B03478"/>
    <w:rsid w:val="00B03B88"/>
    <w:rsid w:val="00B044ED"/>
    <w:rsid w:val="00B070B1"/>
    <w:rsid w:val="00B10546"/>
    <w:rsid w:val="00B12595"/>
    <w:rsid w:val="00B13FAA"/>
    <w:rsid w:val="00B140F2"/>
    <w:rsid w:val="00B14758"/>
    <w:rsid w:val="00B14C4E"/>
    <w:rsid w:val="00B151F4"/>
    <w:rsid w:val="00B1775F"/>
    <w:rsid w:val="00B201AC"/>
    <w:rsid w:val="00B20243"/>
    <w:rsid w:val="00B203B0"/>
    <w:rsid w:val="00B211A6"/>
    <w:rsid w:val="00B214D7"/>
    <w:rsid w:val="00B2163A"/>
    <w:rsid w:val="00B21D10"/>
    <w:rsid w:val="00B21E25"/>
    <w:rsid w:val="00B221F7"/>
    <w:rsid w:val="00B24466"/>
    <w:rsid w:val="00B2464C"/>
    <w:rsid w:val="00B251BD"/>
    <w:rsid w:val="00B25980"/>
    <w:rsid w:val="00B272F6"/>
    <w:rsid w:val="00B30A4B"/>
    <w:rsid w:val="00B3192A"/>
    <w:rsid w:val="00B31F5E"/>
    <w:rsid w:val="00B327EF"/>
    <w:rsid w:val="00B3379A"/>
    <w:rsid w:val="00B34418"/>
    <w:rsid w:val="00B37FFD"/>
    <w:rsid w:val="00B40717"/>
    <w:rsid w:val="00B41B03"/>
    <w:rsid w:val="00B422D7"/>
    <w:rsid w:val="00B42438"/>
    <w:rsid w:val="00B432A6"/>
    <w:rsid w:val="00B435B3"/>
    <w:rsid w:val="00B4371F"/>
    <w:rsid w:val="00B4378A"/>
    <w:rsid w:val="00B43F87"/>
    <w:rsid w:val="00B44D55"/>
    <w:rsid w:val="00B46089"/>
    <w:rsid w:val="00B46424"/>
    <w:rsid w:val="00B466DC"/>
    <w:rsid w:val="00B466E3"/>
    <w:rsid w:val="00B47FFE"/>
    <w:rsid w:val="00B5016A"/>
    <w:rsid w:val="00B506BD"/>
    <w:rsid w:val="00B50CA7"/>
    <w:rsid w:val="00B51E79"/>
    <w:rsid w:val="00B527EE"/>
    <w:rsid w:val="00B543CC"/>
    <w:rsid w:val="00B54442"/>
    <w:rsid w:val="00B54707"/>
    <w:rsid w:val="00B55614"/>
    <w:rsid w:val="00B55748"/>
    <w:rsid w:val="00B562F6"/>
    <w:rsid w:val="00B5640E"/>
    <w:rsid w:val="00B56A69"/>
    <w:rsid w:val="00B56EDB"/>
    <w:rsid w:val="00B577FB"/>
    <w:rsid w:val="00B60551"/>
    <w:rsid w:val="00B61D87"/>
    <w:rsid w:val="00B6204F"/>
    <w:rsid w:val="00B620C0"/>
    <w:rsid w:val="00B62A22"/>
    <w:rsid w:val="00B62BEE"/>
    <w:rsid w:val="00B62C8B"/>
    <w:rsid w:val="00B62CA1"/>
    <w:rsid w:val="00B62D8A"/>
    <w:rsid w:val="00B62D97"/>
    <w:rsid w:val="00B639F4"/>
    <w:rsid w:val="00B6464E"/>
    <w:rsid w:val="00B67944"/>
    <w:rsid w:val="00B679D1"/>
    <w:rsid w:val="00B67CB8"/>
    <w:rsid w:val="00B700E3"/>
    <w:rsid w:val="00B705EF"/>
    <w:rsid w:val="00B70D50"/>
    <w:rsid w:val="00B70FB4"/>
    <w:rsid w:val="00B719DC"/>
    <w:rsid w:val="00B71E54"/>
    <w:rsid w:val="00B736F1"/>
    <w:rsid w:val="00B73B87"/>
    <w:rsid w:val="00B73B8D"/>
    <w:rsid w:val="00B73CD7"/>
    <w:rsid w:val="00B7465E"/>
    <w:rsid w:val="00B746F6"/>
    <w:rsid w:val="00B74FA1"/>
    <w:rsid w:val="00B75FAA"/>
    <w:rsid w:val="00B7687F"/>
    <w:rsid w:val="00B77911"/>
    <w:rsid w:val="00B80106"/>
    <w:rsid w:val="00B804E9"/>
    <w:rsid w:val="00B80AEC"/>
    <w:rsid w:val="00B80B5E"/>
    <w:rsid w:val="00B82A3D"/>
    <w:rsid w:val="00B83076"/>
    <w:rsid w:val="00B848BB"/>
    <w:rsid w:val="00B862B2"/>
    <w:rsid w:val="00B8634E"/>
    <w:rsid w:val="00B86388"/>
    <w:rsid w:val="00B86F0B"/>
    <w:rsid w:val="00B87335"/>
    <w:rsid w:val="00B9042D"/>
    <w:rsid w:val="00B904A0"/>
    <w:rsid w:val="00B908B0"/>
    <w:rsid w:val="00B9128E"/>
    <w:rsid w:val="00B9181C"/>
    <w:rsid w:val="00B919E4"/>
    <w:rsid w:val="00B91E64"/>
    <w:rsid w:val="00B92384"/>
    <w:rsid w:val="00B9298A"/>
    <w:rsid w:val="00B93A34"/>
    <w:rsid w:val="00B93B28"/>
    <w:rsid w:val="00B94E0E"/>
    <w:rsid w:val="00B951D2"/>
    <w:rsid w:val="00B95722"/>
    <w:rsid w:val="00B95C75"/>
    <w:rsid w:val="00B9720C"/>
    <w:rsid w:val="00B97402"/>
    <w:rsid w:val="00BA107F"/>
    <w:rsid w:val="00BA13D4"/>
    <w:rsid w:val="00BA15C0"/>
    <w:rsid w:val="00BA1670"/>
    <w:rsid w:val="00BA175F"/>
    <w:rsid w:val="00BA1847"/>
    <w:rsid w:val="00BA1FF8"/>
    <w:rsid w:val="00BA2049"/>
    <w:rsid w:val="00BA2266"/>
    <w:rsid w:val="00BA2B2E"/>
    <w:rsid w:val="00BA3341"/>
    <w:rsid w:val="00BA3FDE"/>
    <w:rsid w:val="00BA493F"/>
    <w:rsid w:val="00BA5083"/>
    <w:rsid w:val="00BA543C"/>
    <w:rsid w:val="00BA5BEF"/>
    <w:rsid w:val="00BA5E05"/>
    <w:rsid w:val="00BA693D"/>
    <w:rsid w:val="00BA79EA"/>
    <w:rsid w:val="00BB066F"/>
    <w:rsid w:val="00BB09CC"/>
    <w:rsid w:val="00BB0F13"/>
    <w:rsid w:val="00BB4631"/>
    <w:rsid w:val="00BB4DCB"/>
    <w:rsid w:val="00BB509C"/>
    <w:rsid w:val="00BB5239"/>
    <w:rsid w:val="00BB684D"/>
    <w:rsid w:val="00BB6B29"/>
    <w:rsid w:val="00BB6F4C"/>
    <w:rsid w:val="00BB77E7"/>
    <w:rsid w:val="00BB7FFC"/>
    <w:rsid w:val="00BC08C3"/>
    <w:rsid w:val="00BC0D71"/>
    <w:rsid w:val="00BC1FF6"/>
    <w:rsid w:val="00BC2AA7"/>
    <w:rsid w:val="00BC30DA"/>
    <w:rsid w:val="00BC3408"/>
    <w:rsid w:val="00BC3E8A"/>
    <w:rsid w:val="00BC44C0"/>
    <w:rsid w:val="00BC7584"/>
    <w:rsid w:val="00BC7E10"/>
    <w:rsid w:val="00BC7E11"/>
    <w:rsid w:val="00BD0491"/>
    <w:rsid w:val="00BD089F"/>
    <w:rsid w:val="00BD0E18"/>
    <w:rsid w:val="00BD1A72"/>
    <w:rsid w:val="00BD35A5"/>
    <w:rsid w:val="00BD36C5"/>
    <w:rsid w:val="00BD3D88"/>
    <w:rsid w:val="00BD3D8B"/>
    <w:rsid w:val="00BD4E5B"/>
    <w:rsid w:val="00BD52C8"/>
    <w:rsid w:val="00BD5825"/>
    <w:rsid w:val="00BD5A27"/>
    <w:rsid w:val="00BD5C3D"/>
    <w:rsid w:val="00BD5D8F"/>
    <w:rsid w:val="00BD6970"/>
    <w:rsid w:val="00BD7467"/>
    <w:rsid w:val="00BD7743"/>
    <w:rsid w:val="00BD7FC8"/>
    <w:rsid w:val="00BE078B"/>
    <w:rsid w:val="00BE0D1A"/>
    <w:rsid w:val="00BE164A"/>
    <w:rsid w:val="00BE1BC5"/>
    <w:rsid w:val="00BE3B2D"/>
    <w:rsid w:val="00BE445E"/>
    <w:rsid w:val="00BE4C4F"/>
    <w:rsid w:val="00BE5057"/>
    <w:rsid w:val="00BE74A0"/>
    <w:rsid w:val="00BE75C3"/>
    <w:rsid w:val="00BE7AD3"/>
    <w:rsid w:val="00BF0717"/>
    <w:rsid w:val="00BF156C"/>
    <w:rsid w:val="00BF15B6"/>
    <w:rsid w:val="00BF1C9D"/>
    <w:rsid w:val="00BF1CB1"/>
    <w:rsid w:val="00BF1E2C"/>
    <w:rsid w:val="00BF25C4"/>
    <w:rsid w:val="00BF297C"/>
    <w:rsid w:val="00BF41E5"/>
    <w:rsid w:val="00BF5786"/>
    <w:rsid w:val="00BF5E8D"/>
    <w:rsid w:val="00BF71C5"/>
    <w:rsid w:val="00BF7B8C"/>
    <w:rsid w:val="00C00171"/>
    <w:rsid w:val="00C00F5D"/>
    <w:rsid w:val="00C024CC"/>
    <w:rsid w:val="00C03A3C"/>
    <w:rsid w:val="00C03F9B"/>
    <w:rsid w:val="00C05D42"/>
    <w:rsid w:val="00C06242"/>
    <w:rsid w:val="00C06D0D"/>
    <w:rsid w:val="00C06F94"/>
    <w:rsid w:val="00C07153"/>
    <w:rsid w:val="00C0743C"/>
    <w:rsid w:val="00C07488"/>
    <w:rsid w:val="00C07D78"/>
    <w:rsid w:val="00C07E95"/>
    <w:rsid w:val="00C10D22"/>
    <w:rsid w:val="00C11E27"/>
    <w:rsid w:val="00C12B96"/>
    <w:rsid w:val="00C14121"/>
    <w:rsid w:val="00C143FB"/>
    <w:rsid w:val="00C14D29"/>
    <w:rsid w:val="00C14DCB"/>
    <w:rsid w:val="00C15072"/>
    <w:rsid w:val="00C1592E"/>
    <w:rsid w:val="00C15EC8"/>
    <w:rsid w:val="00C221D1"/>
    <w:rsid w:val="00C2377C"/>
    <w:rsid w:val="00C23FE1"/>
    <w:rsid w:val="00C244C4"/>
    <w:rsid w:val="00C24978"/>
    <w:rsid w:val="00C249C8"/>
    <w:rsid w:val="00C25731"/>
    <w:rsid w:val="00C2660C"/>
    <w:rsid w:val="00C27CB5"/>
    <w:rsid w:val="00C312F4"/>
    <w:rsid w:val="00C31918"/>
    <w:rsid w:val="00C320F7"/>
    <w:rsid w:val="00C3367B"/>
    <w:rsid w:val="00C33D99"/>
    <w:rsid w:val="00C347D1"/>
    <w:rsid w:val="00C362BE"/>
    <w:rsid w:val="00C36DFF"/>
    <w:rsid w:val="00C400C6"/>
    <w:rsid w:val="00C40A1D"/>
    <w:rsid w:val="00C42327"/>
    <w:rsid w:val="00C434EA"/>
    <w:rsid w:val="00C46D60"/>
    <w:rsid w:val="00C476BB"/>
    <w:rsid w:val="00C51314"/>
    <w:rsid w:val="00C51594"/>
    <w:rsid w:val="00C51925"/>
    <w:rsid w:val="00C51EEF"/>
    <w:rsid w:val="00C538A3"/>
    <w:rsid w:val="00C539A0"/>
    <w:rsid w:val="00C53D85"/>
    <w:rsid w:val="00C54D52"/>
    <w:rsid w:val="00C54FD5"/>
    <w:rsid w:val="00C572D2"/>
    <w:rsid w:val="00C57A21"/>
    <w:rsid w:val="00C60F61"/>
    <w:rsid w:val="00C629A9"/>
    <w:rsid w:val="00C63387"/>
    <w:rsid w:val="00C638FF"/>
    <w:rsid w:val="00C6392F"/>
    <w:rsid w:val="00C65EAA"/>
    <w:rsid w:val="00C65F26"/>
    <w:rsid w:val="00C66952"/>
    <w:rsid w:val="00C6716B"/>
    <w:rsid w:val="00C701A3"/>
    <w:rsid w:val="00C70C1D"/>
    <w:rsid w:val="00C729F2"/>
    <w:rsid w:val="00C73768"/>
    <w:rsid w:val="00C741C4"/>
    <w:rsid w:val="00C741CF"/>
    <w:rsid w:val="00C75379"/>
    <w:rsid w:val="00C765C2"/>
    <w:rsid w:val="00C76617"/>
    <w:rsid w:val="00C76FB7"/>
    <w:rsid w:val="00C77891"/>
    <w:rsid w:val="00C81885"/>
    <w:rsid w:val="00C81B8D"/>
    <w:rsid w:val="00C831B4"/>
    <w:rsid w:val="00C8323A"/>
    <w:rsid w:val="00C83B4C"/>
    <w:rsid w:val="00C84559"/>
    <w:rsid w:val="00C84A46"/>
    <w:rsid w:val="00C859D6"/>
    <w:rsid w:val="00C8688D"/>
    <w:rsid w:val="00C86955"/>
    <w:rsid w:val="00C878E9"/>
    <w:rsid w:val="00C911D2"/>
    <w:rsid w:val="00C917FA"/>
    <w:rsid w:val="00C919A7"/>
    <w:rsid w:val="00C91C09"/>
    <w:rsid w:val="00C927FB"/>
    <w:rsid w:val="00C9366B"/>
    <w:rsid w:val="00C93A41"/>
    <w:rsid w:val="00C95262"/>
    <w:rsid w:val="00C972DA"/>
    <w:rsid w:val="00CA0236"/>
    <w:rsid w:val="00CA03A8"/>
    <w:rsid w:val="00CA2C39"/>
    <w:rsid w:val="00CA31F0"/>
    <w:rsid w:val="00CA328A"/>
    <w:rsid w:val="00CA33C9"/>
    <w:rsid w:val="00CA3753"/>
    <w:rsid w:val="00CA4527"/>
    <w:rsid w:val="00CA4FA1"/>
    <w:rsid w:val="00CA63A1"/>
    <w:rsid w:val="00CA69AD"/>
    <w:rsid w:val="00CA79F6"/>
    <w:rsid w:val="00CA7C29"/>
    <w:rsid w:val="00CB09EF"/>
    <w:rsid w:val="00CB12EE"/>
    <w:rsid w:val="00CB1879"/>
    <w:rsid w:val="00CB23D2"/>
    <w:rsid w:val="00CB37BC"/>
    <w:rsid w:val="00CB42CC"/>
    <w:rsid w:val="00CB7492"/>
    <w:rsid w:val="00CB7AA1"/>
    <w:rsid w:val="00CC0C99"/>
    <w:rsid w:val="00CC14A2"/>
    <w:rsid w:val="00CC14DC"/>
    <w:rsid w:val="00CC1A71"/>
    <w:rsid w:val="00CC238E"/>
    <w:rsid w:val="00CC313D"/>
    <w:rsid w:val="00CC3518"/>
    <w:rsid w:val="00CC4ACC"/>
    <w:rsid w:val="00CC5F88"/>
    <w:rsid w:val="00CC6BDD"/>
    <w:rsid w:val="00CD076C"/>
    <w:rsid w:val="00CD0BB4"/>
    <w:rsid w:val="00CD1102"/>
    <w:rsid w:val="00CD17AD"/>
    <w:rsid w:val="00CD1AC1"/>
    <w:rsid w:val="00CD3489"/>
    <w:rsid w:val="00CD3849"/>
    <w:rsid w:val="00CD38E4"/>
    <w:rsid w:val="00CD3DC7"/>
    <w:rsid w:val="00CD3F59"/>
    <w:rsid w:val="00CD5D90"/>
    <w:rsid w:val="00CD64CE"/>
    <w:rsid w:val="00CD726C"/>
    <w:rsid w:val="00CE12B9"/>
    <w:rsid w:val="00CE3D41"/>
    <w:rsid w:val="00CE5540"/>
    <w:rsid w:val="00CE5563"/>
    <w:rsid w:val="00CE562B"/>
    <w:rsid w:val="00CE5BE3"/>
    <w:rsid w:val="00CE631B"/>
    <w:rsid w:val="00CE71FD"/>
    <w:rsid w:val="00CF0095"/>
    <w:rsid w:val="00CF0522"/>
    <w:rsid w:val="00CF0964"/>
    <w:rsid w:val="00CF1A95"/>
    <w:rsid w:val="00CF1E0C"/>
    <w:rsid w:val="00CF2E8E"/>
    <w:rsid w:val="00CF3103"/>
    <w:rsid w:val="00CF3B57"/>
    <w:rsid w:val="00CF4E83"/>
    <w:rsid w:val="00CF5E2B"/>
    <w:rsid w:val="00CF6211"/>
    <w:rsid w:val="00CF682B"/>
    <w:rsid w:val="00CF6E69"/>
    <w:rsid w:val="00CF753F"/>
    <w:rsid w:val="00D008A2"/>
    <w:rsid w:val="00D02696"/>
    <w:rsid w:val="00D03060"/>
    <w:rsid w:val="00D037B8"/>
    <w:rsid w:val="00D04297"/>
    <w:rsid w:val="00D04CA9"/>
    <w:rsid w:val="00D06A73"/>
    <w:rsid w:val="00D06C1B"/>
    <w:rsid w:val="00D10C28"/>
    <w:rsid w:val="00D117B6"/>
    <w:rsid w:val="00D11F80"/>
    <w:rsid w:val="00D128B2"/>
    <w:rsid w:val="00D12FA2"/>
    <w:rsid w:val="00D13B76"/>
    <w:rsid w:val="00D149EE"/>
    <w:rsid w:val="00D153B6"/>
    <w:rsid w:val="00D15B3A"/>
    <w:rsid w:val="00D16155"/>
    <w:rsid w:val="00D163FC"/>
    <w:rsid w:val="00D16533"/>
    <w:rsid w:val="00D16ABC"/>
    <w:rsid w:val="00D16BA5"/>
    <w:rsid w:val="00D1759B"/>
    <w:rsid w:val="00D17617"/>
    <w:rsid w:val="00D179DD"/>
    <w:rsid w:val="00D204AE"/>
    <w:rsid w:val="00D20ED3"/>
    <w:rsid w:val="00D2222F"/>
    <w:rsid w:val="00D22E6B"/>
    <w:rsid w:val="00D2317B"/>
    <w:rsid w:val="00D24AA7"/>
    <w:rsid w:val="00D24D01"/>
    <w:rsid w:val="00D25477"/>
    <w:rsid w:val="00D25FFD"/>
    <w:rsid w:val="00D268EA"/>
    <w:rsid w:val="00D26E52"/>
    <w:rsid w:val="00D30A71"/>
    <w:rsid w:val="00D30E15"/>
    <w:rsid w:val="00D36360"/>
    <w:rsid w:val="00D3639B"/>
    <w:rsid w:val="00D36898"/>
    <w:rsid w:val="00D37FD2"/>
    <w:rsid w:val="00D40B1F"/>
    <w:rsid w:val="00D41D1A"/>
    <w:rsid w:val="00D422CE"/>
    <w:rsid w:val="00D42CCF"/>
    <w:rsid w:val="00D43CBE"/>
    <w:rsid w:val="00D447BB"/>
    <w:rsid w:val="00D44EEE"/>
    <w:rsid w:val="00D47435"/>
    <w:rsid w:val="00D47790"/>
    <w:rsid w:val="00D507A6"/>
    <w:rsid w:val="00D50D3D"/>
    <w:rsid w:val="00D50FA8"/>
    <w:rsid w:val="00D52CCD"/>
    <w:rsid w:val="00D535D5"/>
    <w:rsid w:val="00D54049"/>
    <w:rsid w:val="00D54319"/>
    <w:rsid w:val="00D54ECE"/>
    <w:rsid w:val="00D550CF"/>
    <w:rsid w:val="00D56B12"/>
    <w:rsid w:val="00D570F9"/>
    <w:rsid w:val="00D60C2A"/>
    <w:rsid w:val="00D666C9"/>
    <w:rsid w:val="00D67288"/>
    <w:rsid w:val="00D677F1"/>
    <w:rsid w:val="00D67C70"/>
    <w:rsid w:val="00D67E57"/>
    <w:rsid w:val="00D70B2F"/>
    <w:rsid w:val="00D71730"/>
    <w:rsid w:val="00D72781"/>
    <w:rsid w:val="00D72AFB"/>
    <w:rsid w:val="00D72B11"/>
    <w:rsid w:val="00D7376D"/>
    <w:rsid w:val="00D7389F"/>
    <w:rsid w:val="00D73D79"/>
    <w:rsid w:val="00D745E3"/>
    <w:rsid w:val="00D748E0"/>
    <w:rsid w:val="00D750FE"/>
    <w:rsid w:val="00D75492"/>
    <w:rsid w:val="00D75527"/>
    <w:rsid w:val="00D75979"/>
    <w:rsid w:val="00D77383"/>
    <w:rsid w:val="00D7786C"/>
    <w:rsid w:val="00D77996"/>
    <w:rsid w:val="00D80417"/>
    <w:rsid w:val="00D812ED"/>
    <w:rsid w:val="00D81C73"/>
    <w:rsid w:val="00D824E0"/>
    <w:rsid w:val="00D82D6E"/>
    <w:rsid w:val="00D83718"/>
    <w:rsid w:val="00D84498"/>
    <w:rsid w:val="00D8548D"/>
    <w:rsid w:val="00D85BEC"/>
    <w:rsid w:val="00D86316"/>
    <w:rsid w:val="00D86CC7"/>
    <w:rsid w:val="00D91C43"/>
    <w:rsid w:val="00D933F9"/>
    <w:rsid w:val="00D93925"/>
    <w:rsid w:val="00D95B7C"/>
    <w:rsid w:val="00D9649A"/>
    <w:rsid w:val="00D974EB"/>
    <w:rsid w:val="00D97FC0"/>
    <w:rsid w:val="00DA01A4"/>
    <w:rsid w:val="00DA08AC"/>
    <w:rsid w:val="00DA08F5"/>
    <w:rsid w:val="00DA0A7A"/>
    <w:rsid w:val="00DA1B9A"/>
    <w:rsid w:val="00DA1C11"/>
    <w:rsid w:val="00DA224C"/>
    <w:rsid w:val="00DA3298"/>
    <w:rsid w:val="00DA34D9"/>
    <w:rsid w:val="00DA431A"/>
    <w:rsid w:val="00DA63BC"/>
    <w:rsid w:val="00DB040C"/>
    <w:rsid w:val="00DB0ECF"/>
    <w:rsid w:val="00DB164A"/>
    <w:rsid w:val="00DB2578"/>
    <w:rsid w:val="00DB261D"/>
    <w:rsid w:val="00DB27F7"/>
    <w:rsid w:val="00DB4029"/>
    <w:rsid w:val="00DB51ED"/>
    <w:rsid w:val="00DB7309"/>
    <w:rsid w:val="00DC0A57"/>
    <w:rsid w:val="00DC11D6"/>
    <w:rsid w:val="00DC16A4"/>
    <w:rsid w:val="00DC1C7D"/>
    <w:rsid w:val="00DC29A8"/>
    <w:rsid w:val="00DC32BA"/>
    <w:rsid w:val="00DC375D"/>
    <w:rsid w:val="00DC3902"/>
    <w:rsid w:val="00DC3E44"/>
    <w:rsid w:val="00DC4140"/>
    <w:rsid w:val="00DC4432"/>
    <w:rsid w:val="00DC4641"/>
    <w:rsid w:val="00DC5A37"/>
    <w:rsid w:val="00DC5AB3"/>
    <w:rsid w:val="00DC605C"/>
    <w:rsid w:val="00DC6B86"/>
    <w:rsid w:val="00DC6BA6"/>
    <w:rsid w:val="00DC7380"/>
    <w:rsid w:val="00DD166A"/>
    <w:rsid w:val="00DD2612"/>
    <w:rsid w:val="00DD2C23"/>
    <w:rsid w:val="00DD2ED0"/>
    <w:rsid w:val="00DD462D"/>
    <w:rsid w:val="00DD4F38"/>
    <w:rsid w:val="00DD644E"/>
    <w:rsid w:val="00DD6584"/>
    <w:rsid w:val="00DD6C8C"/>
    <w:rsid w:val="00DD7DC6"/>
    <w:rsid w:val="00DD7F13"/>
    <w:rsid w:val="00DE01B7"/>
    <w:rsid w:val="00DE03FE"/>
    <w:rsid w:val="00DE0851"/>
    <w:rsid w:val="00DE1066"/>
    <w:rsid w:val="00DE1D54"/>
    <w:rsid w:val="00DE21EE"/>
    <w:rsid w:val="00DE3A69"/>
    <w:rsid w:val="00DE3CF7"/>
    <w:rsid w:val="00DE4A34"/>
    <w:rsid w:val="00DE50C3"/>
    <w:rsid w:val="00DE5E06"/>
    <w:rsid w:val="00DE63A8"/>
    <w:rsid w:val="00DE6924"/>
    <w:rsid w:val="00DE711D"/>
    <w:rsid w:val="00DE7C00"/>
    <w:rsid w:val="00DE7C51"/>
    <w:rsid w:val="00DE7EB8"/>
    <w:rsid w:val="00DF0402"/>
    <w:rsid w:val="00DF0F32"/>
    <w:rsid w:val="00DF11CC"/>
    <w:rsid w:val="00DF1A9C"/>
    <w:rsid w:val="00DF2B4F"/>
    <w:rsid w:val="00DF2DC7"/>
    <w:rsid w:val="00DF3C45"/>
    <w:rsid w:val="00DF777B"/>
    <w:rsid w:val="00E0016A"/>
    <w:rsid w:val="00E00DF8"/>
    <w:rsid w:val="00E01192"/>
    <w:rsid w:val="00E013B7"/>
    <w:rsid w:val="00E01478"/>
    <w:rsid w:val="00E015B1"/>
    <w:rsid w:val="00E03498"/>
    <w:rsid w:val="00E043EC"/>
    <w:rsid w:val="00E070CE"/>
    <w:rsid w:val="00E078CD"/>
    <w:rsid w:val="00E07E53"/>
    <w:rsid w:val="00E10EB3"/>
    <w:rsid w:val="00E12761"/>
    <w:rsid w:val="00E12DDC"/>
    <w:rsid w:val="00E138E3"/>
    <w:rsid w:val="00E149B1"/>
    <w:rsid w:val="00E14F59"/>
    <w:rsid w:val="00E15548"/>
    <w:rsid w:val="00E159F5"/>
    <w:rsid w:val="00E162A8"/>
    <w:rsid w:val="00E1692B"/>
    <w:rsid w:val="00E169F9"/>
    <w:rsid w:val="00E17A92"/>
    <w:rsid w:val="00E208F3"/>
    <w:rsid w:val="00E21336"/>
    <w:rsid w:val="00E21D4D"/>
    <w:rsid w:val="00E226E6"/>
    <w:rsid w:val="00E233F0"/>
    <w:rsid w:val="00E23E91"/>
    <w:rsid w:val="00E242F3"/>
    <w:rsid w:val="00E24941"/>
    <w:rsid w:val="00E24ADE"/>
    <w:rsid w:val="00E24B82"/>
    <w:rsid w:val="00E25FB9"/>
    <w:rsid w:val="00E2639F"/>
    <w:rsid w:val="00E26424"/>
    <w:rsid w:val="00E26749"/>
    <w:rsid w:val="00E269B6"/>
    <w:rsid w:val="00E26AC1"/>
    <w:rsid w:val="00E26B6A"/>
    <w:rsid w:val="00E27290"/>
    <w:rsid w:val="00E30C29"/>
    <w:rsid w:val="00E31438"/>
    <w:rsid w:val="00E317CB"/>
    <w:rsid w:val="00E322F3"/>
    <w:rsid w:val="00E34DF8"/>
    <w:rsid w:val="00E36E47"/>
    <w:rsid w:val="00E37324"/>
    <w:rsid w:val="00E37432"/>
    <w:rsid w:val="00E37965"/>
    <w:rsid w:val="00E37BF1"/>
    <w:rsid w:val="00E4066E"/>
    <w:rsid w:val="00E4100F"/>
    <w:rsid w:val="00E41685"/>
    <w:rsid w:val="00E41809"/>
    <w:rsid w:val="00E41E22"/>
    <w:rsid w:val="00E42935"/>
    <w:rsid w:val="00E43F81"/>
    <w:rsid w:val="00E4431F"/>
    <w:rsid w:val="00E44709"/>
    <w:rsid w:val="00E447FE"/>
    <w:rsid w:val="00E44C03"/>
    <w:rsid w:val="00E453D3"/>
    <w:rsid w:val="00E46B7F"/>
    <w:rsid w:val="00E47C45"/>
    <w:rsid w:val="00E47E32"/>
    <w:rsid w:val="00E506D2"/>
    <w:rsid w:val="00E51BB0"/>
    <w:rsid w:val="00E52592"/>
    <w:rsid w:val="00E52B7C"/>
    <w:rsid w:val="00E52BA2"/>
    <w:rsid w:val="00E52C90"/>
    <w:rsid w:val="00E532DE"/>
    <w:rsid w:val="00E5459E"/>
    <w:rsid w:val="00E55A10"/>
    <w:rsid w:val="00E55A95"/>
    <w:rsid w:val="00E55D51"/>
    <w:rsid w:val="00E56137"/>
    <w:rsid w:val="00E5758B"/>
    <w:rsid w:val="00E57A27"/>
    <w:rsid w:val="00E61B41"/>
    <w:rsid w:val="00E62989"/>
    <w:rsid w:val="00E63321"/>
    <w:rsid w:val="00E63BC8"/>
    <w:rsid w:val="00E65660"/>
    <w:rsid w:val="00E66AF0"/>
    <w:rsid w:val="00E7121A"/>
    <w:rsid w:val="00E71949"/>
    <w:rsid w:val="00E71D94"/>
    <w:rsid w:val="00E72A9A"/>
    <w:rsid w:val="00E73094"/>
    <w:rsid w:val="00E73314"/>
    <w:rsid w:val="00E735FA"/>
    <w:rsid w:val="00E738FC"/>
    <w:rsid w:val="00E76170"/>
    <w:rsid w:val="00E7672C"/>
    <w:rsid w:val="00E76FDF"/>
    <w:rsid w:val="00E77AE5"/>
    <w:rsid w:val="00E82434"/>
    <w:rsid w:val="00E824F3"/>
    <w:rsid w:val="00E82CEE"/>
    <w:rsid w:val="00E85473"/>
    <w:rsid w:val="00E857D4"/>
    <w:rsid w:val="00E8623B"/>
    <w:rsid w:val="00E869F5"/>
    <w:rsid w:val="00E86E23"/>
    <w:rsid w:val="00E8700C"/>
    <w:rsid w:val="00E876F4"/>
    <w:rsid w:val="00E87C23"/>
    <w:rsid w:val="00E87CD4"/>
    <w:rsid w:val="00E9000A"/>
    <w:rsid w:val="00E9004B"/>
    <w:rsid w:val="00E90E6D"/>
    <w:rsid w:val="00E91504"/>
    <w:rsid w:val="00E91544"/>
    <w:rsid w:val="00E91D95"/>
    <w:rsid w:val="00E93861"/>
    <w:rsid w:val="00E93C1F"/>
    <w:rsid w:val="00E9482A"/>
    <w:rsid w:val="00E950F9"/>
    <w:rsid w:val="00E9515F"/>
    <w:rsid w:val="00E956C9"/>
    <w:rsid w:val="00E95782"/>
    <w:rsid w:val="00E97A05"/>
    <w:rsid w:val="00EA008D"/>
    <w:rsid w:val="00EA0330"/>
    <w:rsid w:val="00EA0B47"/>
    <w:rsid w:val="00EA11D3"/>
    <w:rsid w:val="00EA1601"/>
    <w:rsid w:val="00EA1C6F"/>
    <w:rsid w:val="00EA226C"/>
    <w:rsid w:val="00EA6057"/>
    <w:rsid w:val="00EA67B6"/>
    <w:rsid w:val="00EA729B"/>
    <w:rsid w:val="00EA7B10"/>
    <w:rsid w:val="00EA7B66"/>
    <w:rsid w:val="00EB04EF"/>
    <w:rsid w:val="00EB0682"/>
    <w:rsid w:val="00EB1ADC"/>
    <w:rsid w:val="00EB21A3"/>
    <w:rsid w:val="00EB3F3C"/>
    <w:rsid w:val="00EB42E7"/>
    <w:rsid w:val="00EB4F63"/>
    <w:rsid w:val="00EB59D3"/>
    <w:rsid w:val="00EB5CA3"/>
    <w:rsid w:val="00EB69B8"/>
    <w:rsid w:val="00EB704B"/>
    <w:rsid w:val="00EB7734"/>
    <w:rsid w:val="00EC0582"/>
    <w:rsid w:val="00EC1A29"/>
    <w:rsid w:val="00EC1B10"/>
    <w:rsid w:val="00EC1BDF"/>
    <w:rsid w:val="00EC37CD"/>
    <w:rsid w:val="00EC4A7F"/>
    <w:rsid w:val="00EC52D3"/>
    <w:rsid w:val="00EC535C"/>
    <w:rsid w:val="00EC6C88"/>
    <w:rsid w:val="00EC781B"/>
    <w:rsid w:val="00EC7F50"/>
    <w:rsid w:val="00ED166C"/>
    <w:rsid w:val="00ED17D0"/>
    <w:rsid w:val="00ED2391"/>
    <w:rsid w:val="00ED3CEE"/>
    <w:rsid w:val="00ED535B"/>
    <w:rsid w:val="00ED5C4C"/>
    <w:rsid w:val="00ED626B"/>
    <w:rsid w:val="00ED6ABC"/>
    <w:rsid w:val="00ED7098"/>
    <w:rsid w:val="00ED77E4"/>
    <w:rsid w:val="00ED7CE3"/>
    <w:rsid w:val="00EE0B98"/>
    <w:rsid w:val="00EE0D44"/>
    <w:rsid w:val="00EE2A27"/>
    <w:rsid w:val="00EE39C1"/>
    <w:rsid w:val="00EE3BFD"/>
    <w:rsid w:val="00EE4715"/>
    <w:rsid w:val="00EE5B47"/>
    <w:rsid w:val="00EE5BC9"/>
    <w:rsid w:val="00EF09F6"/>
    <w:rsid w:val="00EF1F4C"/>
    <w:rsid w:val="00EF32D1"/>
    <w:rsid w:val="00EF3BEB"/>
    <w:rsid w:val="00EF3F00"/>
    <w:rsid w:val="00EF41C8"/>
    <w:rsid w:val="00EF454D"/>
    <w:rsid w:val="00EF534F"/>
    <w:rsid w:val="00EF6BB7"/>
    <w:rsid w:val="00EF71F5"/>
    <w:rsid w:val="00EF7D60"/>
    <w:rsid w:val="00EF7F6E"/>
    <w:rsid w:val="00F00EA9"/>
    <w:rsid w:val="00F01880"/>
    <w:rsid w:val="00F03BC1"/>
    <w:rsid w:val="00F03D94"/>
    <w:rsid w:val="00F04576"/>
    <w:rsid w:val="00F04B83"/>
    <w:rsid w:val="00F05F6A"/>
    <w:rsid w:val="00F075A7"/>
    <w:rsid w:val="00F0776D"/>
    <w:rsid w:val="00F07F14"/>
    <w:rsid w:val="00F10014"/>
    <w:rsid w:val="00F1046F"/>
    <w:rsid w:val="00F11289"/>
    <w:rsid w:val="00F112CF"/>
    <w:rsid w:val="00F1163E"/>
    <w:rsid w:val="00F1194A"/>
    <w:rsid w:val="00F11CDF"/>
    <w:rsid w:val="00F11D2E"/>
    <w:rsid w:val="00F11F58"/>
    <w:rsid w:val="00F12E50"/>
    <w:rsid w:val="00F16119"/>
    <w:rsid w:val="00F16168"/>
    <w:rsid w:val="00F16BF7"/>
    <w:rsid w:val="00F17FE3"/>
    <w:rsid w:val="00F22F6C"/>
    <w:rsid w:val="00F236A8"/>
    <w:rsid w:val="00F23C46"/>
    <w:rsid w:val="00F23CF2"/>
    <w:rsid w:val="00F2454B"/>
    <w:rsid w:val="00F255F7"/>
    <w:rsid w:val="00F3007E"/>
    <w:rsid w:val="00F309F2"/>
    <w:rsid w:val="00F310F8"/>
    <w:rsid w:val="00F3228A"/>
    <w:rsid w:val="00F326EB"/>
    <w:rsid w:val="00F32AEA"/>
    <w:rsid w:val="00F3318B"/>
    <w:rsid w:val="00F338B1"/>
    <w:rsid w:val="00F33F39"/>
    <w:rsid w:val="00F34AF7"/>
    <w:rsid w:val="00F353A0"/>
    <w:rsid w:val="00F37037"/>
    <w:rsid w:val="00F377FF"/>
    <w:rsid w:val="00F40760"/>
    <w:rsid w:val="00F40B44"/>
    <w:rsid w:val="00F40FE8"/>
    <w:rsid w:val="00F41F18"/>
    <w:rsid w:val="00F4250B"/>
    <w:rsid w:val="00F43A25"/>
    <w:rsid w:val="00F43C3F"/>
    <w:rsid w:val="00F44A29"/>
    <w:rsid w:val="00F463A9"/>
    <w:rsid w:val="00F46437"/>
    <w:rsid w:val="00F47312"/>
    <w:rsid w:val="00F50876"/>
    <w:rsid w:val="00F50932"/>
    <w:rsid w:val="00F509A0"/>
    <w:rsid w:val="00F51A66"/>
    <w:rsid w:val="00F52B66"/>
    <w:rsid w:val="00F52D53"/>
    <w:rsid w:val="00F5332F"/>
    <w:rsid w:val="00F539E0"/>
    <w:rsid w:val="00F55049"/>
    <w:rsid w:val="00F566EF"/>
    <w:rsid w:val="00F5706E"/>
    <w:rsid w:val="00F609CC"/>
    <w:rsid w:val="00F60E4C"/>
    <w:rsid w:val="00F619DC"/>
    <w:rsid w:val="00F61E2B"/>
    <w:rsid w:val="00F6243B"/>
    <w:rsid w:val="00F63D07"/>
    <w:rsid w:val="00F644BA"/>
    <w:rsid w:val="00F644BD"/>
    <w:rsid w:val="00F64EC9"/>
    <w:rsid w:val="00F65ADE"/>
    <w:rsid w:val="00F65EB3"/>
    <w:rsid w:val="00F66E7F"/>
    <w:rsid w:val="00F66FD7"/>
    <w:rsid w:val="00F67CE2"/>
    <w:rsid w:val="00F70AEE"/>
    <w:rsid w:val="00F7117C"/>
    <w:rsid w:val="00F711BC"/>
    <w:rsid w:val="00F71469"/>
    <w:rsid w:val="00F72964"/>
    <w:rsid w:val="00F72CCA"/>
    <w:rsid w:val="00F72DCE"/>
    <w:rsid w:val="00F733C5"/>
    <w:rsid w:val="00F736B2"/>
    <w:rsid w:val="00F73CA0"/>
    <w:rsid w:val="00F74107"/>
    <w:rsid w:val="00F74F07"/>
    <w:rsid w:val="00F75A96"/>
    <w:rsid w:val="00F75B58"/>
    <w:rsid w:val="00F75D34"/>
    <w:rsid w:val="00F76F01"/>
    <w:rsid w:val="00F77965"/>
    <w:rsid w:val="00F80537"/>
    <w:rsid w:val="00F8072F"/>
    <w:rsid w:val="00F819EE"/>
    <w:rsid w:val="00F8227C"/>
    <w:rsid w:val="00F82CCB"/>
    <w:rsid w:val="00F8385A"/>
    <w:rsid w:val="00F83FF5"/>
    <w:rsid w:val="00F84406"/>
    <w:rsid w:val="00F84B4F"/>
    <w:rsid w:val="00F865CD"/>
    <w:rsid w:val="00F8756A"/>
    <w:rsid w:val="00F87F9C"/>
    <w:rsid w:val="00F902B3"/>
    <w:rsid w:val="00F90B89"/>
    <w:rsid w:val="00F91186"/>
    <w:rsid w:val="00F91A57"/>
    <w:rsid w:val="00F93214"/>
    <w:rsid w:val="00F94D7B"/>
    <w:rsid w:val="00F9648E"/>
    <w:rsid w:val="00F964E4"/>
    <w:rsid w:val="00F978F6"/>
    <w:rsid w:val="00FA2548"/>
    <w:rsid w:val="00FA2B5B"/>
    <w:rsid w:val="00FA2BC7"/>
    <w:rsid w:val="00FA2F7B"/>
    <w:rsid w:val="00FA2FB1"/>
    <w:rsid w:val="00FA3999"/>
    <w:rsid w:val="00FA4C9C"/>
    <w:rsid w:val="00FA5010"/>
    <w:rsid w:val="00FA594E"/>
    <w:rsid w:val="00FA59D1"/>
    <w:rsid w:val="00FA5C50"/>
    <w:rsid w:val="00FA5F3F"/>
    <w:rsid w:val="00FA71D1"/>
    <w:rsid w:val="00FA7A36"/>
    <w:rsid w:val="00FB0258"/>
    <w:rsid w:val="00FB0759"/>
    <w:rsid w:val="00FB16DF"/>
    <w:rsid w:val="00FB31C8"/>
    <w:rsid w:val="00FB35B0"/>
    <w:rsid w:val="00FB37C2"/>
    <w:rsid w:val="00FB3BC1"/>
    <w:rsid w:val="00FB4735"/>
    <w:rsid w:val="00FB4900"/>
    <w:rsid w:val="00FB755B"/>
    <w:rsid w:val="00FB778F"/>
    <w:rsid w:val="00FC0858"/>
    <w:rsid w:val="00FC1DB3"/>
    <w:rsid w:val="00FC2CCF"/>
    <w:rsid w:val="00FC374E"/>
    <w:rsid w:val="00FC3E47"/>
    <w:rsid w:val="00FC3EFC"/>
    <w:rsid w:val="00FC3F79"/>
    <w:rsid w:val="00FC4B27"/>
    <w:rsid w:val="00FC56A8"/>
    <w:rsid w:val="00FC6B56"/>
    <w:rsid w:val="00FC742C"/>
    <w:rsid w:val="00FD0638"/>
    <w:rsid w:val="00FD1056"/>
    <w:rsid w:val="00FD1AF0"/>
    <w:rsid w:val="00FD49F5"/>
    <w:rsid w:val="00FD4F5A"/>
    <w:rsid w:val="00FD6413"/>
    <w:rsid w:val="00FD6438"/>
    <w:rsid w:val="00FD7E68"/>
    <w:rsid w:val="00FE0072"/>
    <w:rsid w:val="00FE07EA"/>
    <w:rsid w:val="00FE2A07"/>
    <w:rsid w:val="00FE3745"/>
    <w:rsid w:val="00FE4900"/>
    <w:rsid w:val="00FE6CBA"/>
    <w:rsid w:val="00FE6D30"/>
    <w:rsid w:val="00FE73D5"/>
    <w:rsid w:val="00FE7C27"/>
    <w:rsid w:val="00FF0109"/>
    <w:rsid w:val="00FF1F40"/>
    <w:rsid w:val="00FF280E"/>
    <w:rsid w:val="00FF2E85"/>
    <w:rsid w:val="00FF331A"/>
    <w:rsid w:val="00FF49CD"/>
    <w:rsid w:val="00FF5E38"/>
    <w:rsid w:val="00FF66A7"/>
    <w:rsid w:val="00FF69A6"/>
    <w:rsid w:val="00FF6B72"/>
    <w:rsid w:val="00FF77D1"/>
    <w:rsid w:val="00FF7AB6"/>
    <w:rsid w:val="00FF7FB8"/>
    <w:rsid w:val="013BE337"/>
    <w:rsid w:val="014FA12A"/>
    <w:rsid w:val="01E89122"/>
    <w:rsid w:val="020B97CD"/>
    <w:rsid w:val="041FEE48"/>
    <w:rsid w:val="06B81244"/>
    <w:rsid w:val="070AD2CE"/>
    <w:rsid w:val="071E48FB"/>
    <w:rsid w:val="094A5C11"/>
    <w:rsid w:val="0A2368FC"/>
    <w:rsid w:val="0A5A8597"/>
    <w:rsid w:val="0B0183B8"/>
    <w:rsid w:val="0BBDF9BF"/>
    <w:rsid w:val="0D1F921D"/>
    <w:rsid w:val="0E938CFE"/>
    <w:rsid w:val="0EF85879"/>
    <w:rsid w:val="0F86E675"/>
    <w:rsid w:val="1022CC4E"/>
    <w:rsid w:val="1044038B"/>
    <w:rsid w:val="10EF3221"/>
    <w:rsid w:val="11DE6383"/>
    <w:rsid w:val="12D53A7B"/>
    <w:rsid w:val="13259133"/>
    <w:rsid w:val="14ACFAE8"/>
    <w:rsid w:val="14F04112"/>
    <w:rsid w:val="1660BC81"/>
    <w:rsid w:val="166AD740"/>
    <w:rsid w:val="16C5C0E4"/>
    <w:rsid w:val="17679165"/>
    <w:rsid w:val="18086063"/>
    <w:rsid w:val="188F08C2"/>
    <w:rsid w:val="19016271"/>
    <w:rsid w:val="191CBE15"/>
    <w:rsid w:val="19D3DC5F"/>
    <w:rsid w:val="1A52D417"/>
    <w:rsid w:val="1A574B16"/>
    <w:rsid w:val="1A6DF59E"/>
    <w:rsid w:val="1AA083DC"/>
    <w:rsid w:val="1B450CD2"/>
    <w:rsid w:val="1BE1379B"/>
    <w:rsid w:val="1BEF091F"/>
    <w:rsid w:val="1C9836C8"/>
    <w:rsid w:val="1D0DA182"/>
    <w:rsid w:val="1E77482C"/>
    <w:rsid w:val="1FAA1F6E"/>
    <w:rsid w:val="204B0AEA"/>
    <w:rsid w:val="2093190E"/>
    <w:rsid w:val="212867B7"/>
    <w:rsid w:val="2192FC05"/>
    <w:rsid w:val="2240011E"/>
    <w:rsid w:val="2339EF44"/>
    <w:rsid w:val="23E814AB"/>
    <w:rsid w:val="24468F3F"/>
    <w:rsid w:val="245B70D2"/>
    <w:rsid w:val="2584668B"/>
    <w:rsid w:val="25B0BB32"/>
    <w:rsid w:val="25D8939B"/>
    <w:rsid w:val="26323AF8"/>
    <w:rsid w:val="285E7B1E"/>
    <w:rsid w:val="2AEFCDA2"/>
    <w:rsid w:val="2C054F6B"/>
    <w:rsid w:val="2C7DF831"/>
    <w:rsid w:val="2CE2EFA8"/>
    <w:rsid w:val="2D635C26"/>
    <w:rsid w:val="2DD6771B"/>
    <w:rsid w:val="2E8E0001"/>
    <w:rsid w:val="2F8E2C7F"/>
    <w:rsid w:val="3064251C"/>
    <w:rsid w:val="30D79242"/>
    <w:rsid w:val="313B9F88"/>
    <w:rsid w:val="31D09B54"/>
    <w:rsid w:val="32184413"/>
    <w:rsid w:val="32680525"/>
    <w:rsid w:val="32FF8920"/>
    <w:rsid w:val="33A12E73"/>
    <w:rsid w:val="34652732"/>
    <w:rsid w:val="364BE83B"/>
    <w:rsid w:val="36779C5B"/>
    <w:rsid w:val="379CA2B8"/>
    <w:rsid w:val="37A0DD82"/>
    <w:rsid w:val="385976A3"/>
    <w:rsid w:val="38B40585"/>
    <w:rsid w:val="398CC76F"/>
    <w:rsid w:val="39ED4EB4"/>
    <w:rsid w:val="39FC1C93"/>
    <w:rsid w:val="3A21DD59"/>
    <w:rsid w:val="3A2BE71E"/>
    <w:rsid w:val="3B39D2A7"/>
    <w:rsid w:val="3CD5BD0D"/>
    <w:rsid w:val="3CE40C47"/>
    <w:rsid w:val="3CF124C3"/>
    <w:rsid w:val="3D8BCBD7"/>
    <w:rsid w:val="3E001DC5"/>
    <w:rsid w:val="3EC1A66F"/>
    <w:rsid w:val="400CF429"/>
    <w:rsid w:val="40EFEFC4"/>
    <w:rsid w:val="41C4E0D1"/>
    <w:rsid w:val="41C9CFD0"/>
    <w:rsid w:val="41F68C7C"/>
    <w:rsid w:val="42FECCA1"/>
    <w:rsid w:val="437EB422"/>
    <w:rsid w:val="44250F3B"/>
    <w:rsid w:val="4474937B"/>
    <w:rsid w:val="44C06A7B"/>
    <w:rsid w:val="44D09E12"/>
    <w:rsid w:val="44E17429"/>
    <w:rsid w:val="45124437"/>
    <w:rsid w:val="452C3E1F"/>
    <w:rsid w:val="4572F9E1"/>
    <w:rsid w:val="46AD6C3A"/>
    <w:rsid w:val="483FA192"/>
    <w:rsid w:val="4951C5F4"/>
    <w:rsid w:val="49D64CE6"/>
    <w:rsid w:val="4BDB8226"/>
    <w:rsid w:val="4BF912AB"/>
    <w:rsid w:val="4C3B3FCF"/>
    <w:rsid w:val="4C3E60D9"/>
    <w:rsid w:val="4C435D56"/>
    <w:rsid w:val="4C7F07CE"/>
    <w:rsid w:val="4CF73DCF"/>
    <w:rsid w:val="4E30919B"/>
    <w:rsid w:val="4E562E07"/>
    <w:rsid w:val="4EC14BB5"/>
    <w:rsid w:val="506B8C2F"/>
    <w:rsid w:val="5182403E"/>
    <w:rsid w:val="51DD08DF"/>
    <w:rsid w:val="52B41777"/>
    <w:rsid w:val="52F1D660"/>
    <w:rsid w:val="535F89A5"/>
    <w:rsid w:val="54660A1D"/>
    <w:rsid w:val="54769C69"/>
    <w:rsid w:val="54988537"/>
    <w:rsid w:val="556075A8"/>
    <w:rsid w:val="55E17AD4"/>
    <w:rsid w:val="56972A67"/>
    <w:rsid w:val="56DA3A2B"/>
    <w:rsid w:val="56F17838"/>
    <w:rsid w:val="575F7EEE"/>
    <w:rsid w:val="594E87EB"/>
    <w:rsid w:val="597A999F"/>
    <w:rsid w:val="5B16CBEB"/>
    <w:rsid w:val="5C17768B"/>
    <w:rsid w:val="5C934B4B"/>
    <w:rsid w:val="5D1E687F"/>
    <w:rsid w:val="5D6E2EA7"/>
    <w:rsid w:val="5EB25B97"/>
    <w:rsid w:val="5EEFD87A"/>
    <w:rsid w:val="5F3DD3D3"/>
    <w:rsid w:val="5FC28FAE"/>
    <w:rsid w:val="60C26051"/>
    <w:rsid w:val="6163910E"/>
    <w:rsid w:val="627C5BFB"/>
    <w:rsid w:val="642A8A90"/>
    <w:rsid w:val="649BBDB2"/>
    <w:rsid w:val="64E2AF78"/>
    <w:rsid w:val="65218822"/>
    <w:rsid w:val="6596BC9A"/>
    <w:rsid w:val="65BDA4E9"/>
    <w:rsid w:val="65FFA3C8"/>
    <w:rsid w:val="661F1420"/>
    <w:rsid w:val="6635750A"/>
    <w:rsid w:val="6681BA88"/>
    <w:rsid w:val="66BDA40A"/>
    <w:rsid w:val="68138B7E"/>
    <w:rsid w:val="6A14299B"/>
    <w:rsid w:val="6A4C9572"/>
    <w:rsid w:val="6A860541"/>
    <w:rsid w:val="6AB6988C"/>
    <w:rsid w:val="6B8D2A04"/>
    <w:rsid w:val="6BBEB654"/>
    <w:rsid w:val="6C5F65BF"/>
    <w:rsid w:val="6C6E7DD1"/>
    <w:rsid w:val="6DEEF411"/>
    <w:rsid w:val="6E4A74D7"/>
    <w:rsid w:val="6ECF6248"/>
    <w:rsid w:val="6FC593BE"/>
    <w:rsid w:val="7196B8F7"/>
    <w:rsid w:val="729C9E79"/>
    <w:rsid w:val="732ECDD9"/>
    <w:rsid w:val="73560DFC"/>
    <w:rsid w:val="73D4E808"/>
    <w:rsid w:val="772CAF98"/>
    <w:rsid w:val="77674584"/>
    <w:rsid w:val="77D76B96"/>
    <w:rsid w:val="7851C655"/>
    <w:rsid w:val="7945E57B"/>
    <w:rsid w:val="7BEA61F4"/>
    <w:rsid w:val="7CCDA909"/>
    <w:rsid w:val="7CE15E12"/>
    <w:rsid w:val="7D5A1E75"/>
    <w:rsid w:val="7DAF7A50"/>
    <w:rsid w:val="7EE42AF6"/>
    <w:rsid w:val="7EE73070"/>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black,white"/>
    </o:shapedefaults>
    <o:shapelayout v:ext="edit">
      <o:idmap v:ext="edit" data="2"/>
    </o:shapelayout>
  </w:shapeDefaults>
  <w:decimalSymbol w:val="."/>
  <w:listSeparator w:val=";"/>
  <w14:docId w14:val="3B3B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665F"/>
    <w:pPr>
      <w:jc w:val="both"/>
    </w:pPr>
    <w:rPr>
      <w:rFonts w:ascii="Arial" w:hAnsi="Arial"/>
      <w:sz w:val="22"/>
      <w:szCs w:val="24"/>
    </w:rPr>
  </w:style>
  <w:style w:type="paragraph" w:styleId="berschrift1">
    <w:name w:val="heading 1"/>
    <w:basedOn w:val="Standard"/>
    <w:next w:val="Standard"/>
    <w:link w:val="berschrift1Zchn"/>
    <w:autoRedefine/>
    <w:uiPriority w:val="9"/>
    <w:qFormat/>
    <w:rsid w:val="009323A3"/>
    <w:pPr>
      <w:keepNext/>
      <w:keepLines/>
      <w:pageBreakBefore/>
      <w:numPr>
        <w:numId w:val="28"/>
      </w:numPr>
      <w:spacing w:before="600" w:after="120"/>
      <w:jc w:val="left"/>
      <w:outlineLvl w:val="0"/>
    </w:pPr>
    <w:rPr>
      <w:rFonts w:eastAsia="Arial" w:cs="Arial"/>
      <w:b/>
      <w:bCs/>
      <w:kern w:val="32"/>
      <w:sz w:val="28"/>
      <w:szCs w:val="32"/>
      <w:lang w:eastAsia="en-US"/>
    </w:rPr>
  </w:style>
  <w:style w:type="paragraph" w:styleId="berschrift2">
    <w:name w:val="heading 2"/>
    <w:basedOn w:val="Listenabsatz"/>
    <w:next w:val="StandardText"/>
    <w:link w:val="berschrift2Zchn"/>
    <w:uiPriority w:val="9"/>
    <w:qFormat/>
    <w:rsid w:val="001B08E1"/>
    <w:pPr>
      <w:keepNext/>
      <w:keepLines/>
      <w:numPr>
        <w:ilvl w:val="1"/>
        <w:numId w:val="28"/>
      </w:numPr>
      <w:spacing w:before="480" w:after="120"/>
      <w:jc w:val="left"/>
      <w:outlineLvl w:val="1"/>
    </w:pPr>
    <w:rPr>
      <w:rFonts w:eastAsia="Arial" w:cs="Arial"/>
      <w:b/>
      <w:bCs/>
      <w:color w:val="000000"/>
      <w:sz w:val="24"/>
      <w:lang w:eastAsia="en-US"/>
    </w:rPr>
  </w:style>
  <w:style w:type="paragraph" w:styleId="berschrift3">
    <w:name w:val="heading 3"/>
    <w:basedOn w:val="Listenabsatz"/>
    <w:link w:val="berschrift3Zchn"/>
    <w:uiPriority w:val="9"/>
    <w:qFormat/>
    <w:rsid w:val="00601128"/>
    <w:pPr>
      <w:keepNext/>
      <w:numPr>
        <w:ilvl w:val="2"/>
        <w:numId w:val="28"/>
      </w:numPr>
      <w:spacing w:before="240" w:after="80"/>
      <w:jc w:val="left"/>
      <w:outlineLvl w:val="2"/>
    </w:pPr>
    <w:rPr>
      <w:rFonts w:eastAsia="Calibri" w:cs="Arial"/>
      <w:bCs/>
      <w:color w:val="000000"/>
      <w:szCs w:val="20"/>
      <w:u w:val="single"/>
      <w:lang w:eastAsia="en-US"/>
    </w:rPr>
  </w:style>
  <w:style w:type="paragraph" w:styleId="berschrift4">
    <w:name w:val="heading 4"/>
    <w:basedOn w:val="Standard"/>
    <w:next w:val="Standard"/>
    <w:link w:val="berschrift4Zchn"/>
    <w:uiPriority w:val="9"/>
    <w:unhideWhenUsed/>
    <w:qFormat/>
    <w:rsid w:val="00FC56A8"/>
    <w:pPr>
      <w:keepNext/>
      <w:keepLines/>
      <w:numPr>
        <w:ilvl w:val="3"/>
        <w:numId w:val="28"/>
      </w:numPr>
      <w:spacing w:line="276" w:lineRule="auto"/>
      <w:jc w:val="left"/>
      <w:outlineLvl w:val="3"/>
    </w:pPr>
    <w:rPr>
      <w:rFonts w:cs="Arial"/>
      <w:b/>
      <w:bCs/>
      <w:szCs w:val="22"/>
    </w:rPr>
  </w:style>
  <w:style w:type="paragraph" w:styleId="berschrift5">
    <w:name w:val="heading 5"/>
    <w:basedOn w:val="Standard"/>
    <w:next w:val="Standard"/>
    <w:link w:val="berschrift5Zchn"/>
    <w:qFormat/>
    <w:rsid w:val="00BD7FC8"/>
    <w:pPr>
      <w:keepNext/>
      <w:numPr>
        <w:ilvl w:val="4"/>
        <w:numId w:val="28"/>
      </w:numPr>
      <w:autoSpaceDE w:val="0"/>
      <w:autoSpaceDN w:val="0"/>
      <w:adjustRightInd w:val="0"/>
      <w:spacing w:before="240" w:after="80"/>
      <w:outlineLvl w:val="4"/>
    </w:pPr>
    <w:rPr>
      <w:rFonts w:eastAsia="Calibri" w:cs="Arial"/>
      <w:b/>
      <w:bCs/>
      <w:color w:val="000000"/>
      <w:szCs w:val="22"/>
      <w:lang w:eastAsia="en-US"/>
    </w:rPr>
  </w:style>
  <w:style w:type="paragraph" w:styleId="berschrift6">
    <w:name w:val="heading 6"/>
    <w:basedOn w:val="Standard"/>
    <w:next w:val="Standard"/>
    <w:link w:val="berschrift6Zchn"/>
    <w:qFormat/>
    <w:rsid w:val="00F6243B"/>
    <w:pPr>
      <w:numPr>
        <w:ilvl w:val="5"/>
        <w:numId w:val="28"/>
      </w:numPr>
      <w:spacing w:before="240" w:after="60" w:line="302" w:lineRule="auto"/>
      <w:outlineLvl w:val="5"/>
    </w:pPr>
    <w:rPr>
      <w:i/>
      <w:szCs w:val="20"/>
    </w:rPr>
  </w:style>
  <w:style w:type="paragraph" w:styleId="berschrift7">
    <w:name w:val="heading 7"/>
    <w:basedOn w:val="Standard"/>
    <w:next w:val="Standard"/>
    <w:link w:val="berschrift7Zchn"/>
    <w:qFormat/>
    <w:rsid w:val="00F6243B"/>
    <w:pPr>
      <w:numPr>
        <w:ilvl w:val="6"/>
        <w:numId w:val="28"/>
      </w:numPr>
      <w:spacing w:before="240" w:after="60" w:line="302" w:lineRule="auto"/>
      <w:outlineLvl w:val="6"/>
    </w:pPr>
    <w:rPr>
      <w:sz w:val="20"/>
      <w:szCs w:val="20"/>
    </w:rPr>
  </w:style>
  <w:style w:type="paragraph" w:styleId="berschrift8">
    <w:name w:val="heading 8"/>
    <w:basedOn w:val="Standard"/>
    <w:next w:val="Standard"/>
    <w:link w:val="berschrift8Zchn"/>
    <w:qFormat/>
    <w:rsid w:val="00F6243B"/>
    <w:pPr>
      <w:numPr>
        <w:ilvl w:val="7"/>
        <w:numId w:val="28"/>
      </w:numPr>
      <w:spacing w:before="240" w:after="60" w:line="302" w:lineRule="auto"/>
      <w:outlineLvl w:val="7"/>
    </w:pPr>
    <w:rPr>
      <w:i/>
      <w:sz w:val="20"/>
      <w:szCs w:val="20"/>
    </w:rPr>
  </w:style>
  <w:style w:type="paragraph" w:styleId="berschrift9">
    <w:name w:val="heading 9"/>
    <w:basedOn w:val="Standard"/>
    <w:next w:val="Standard"/>
    <w:link w:val="berschrift9Zchn"/>
    <w:qFormat/>
    <w:rsid w:val="00F6243B"/>
    <w:pPr>
      <w:numPr>
        <w:ilvl w:val="8"/>
        <w:numId w:val="28"/>
      </w:numPr>
      <w:spacing w:before="240" w:after="60" w:line="302" w:lineRule="auto"/>
      <w:outlineLvl w:val="8"/>
    </w:pPr>
    <w:rPr>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16035E"/>
    <w:rPr>
      <w:color w:val="0000FF"/>
      <w:u w:val="single"/>
    </w:rPr>
  </w:style>
  <w:style w:type="paragraph" w:styleId="StandardWeb">
    <w:name w:val="Normal (Web)"/>
    <w:basedOn w:val="Standard"/>
    <w:rsid w:val="0016035E"/>
    <w:pPr>
      <w:spacing w:before="100" w:beforeAutospacing="1" w:after="100" w:afterAutospacing="1"/>
    </w:pPr>
    <w:rPr>
      <w:rFonts w:ascii="Verdana" w:hAnsi="Verdana"/>
      <w:color w:val="000000"/>
      <w:sz w:val="18"/>
      <w:szCs w:val="18"/>
    </w:rPr>
  </w:style>
  <w:style w:type="paragraph" w:styleId="Kopfzeile">
    <w:name w:val="header"/>
    <w:basedOn w:val="Standard"/>
    <w:link w:val="KopfzeileZchn"/>
    <w:uiPriority w:val="99"/>
    <w:rsid w:val="006D210D"/>
    <w:pPr>
      <w:jc w:val="left"/>
    </w:pPr>
    <w:rPr>
      <w:rFonts w:cs="Arial"/>
      <w:sz w:val="14"/>
      <w:szCs w:val="14"/>
    </w:rPr>
  </w:style>
  <w:style w:type="paragraph" w:styleId="Fuzeile">
    <w:name w:val="footer"/>
    <w:link w:val="FuzeileZchn"/>
    <w:uiPriority w:val="99"/>
    <w:rsid w:val="008C3246"/>
    <w:pPr>
      <w:tabs>
        <w:tab w:val="center" w:pos="4536"/>
        <w:tab w:val="right" w:pos="9072"/>
      </w:tabs>
    </w:pPr>
    <w:rPr>
      <w:rFonts w:ascii="Arial" w:hAnsi="Arial"/>
      <w:sz w:val="14"/>
      <w:szCs w:val="14"/>
    </w:rPr>
  </w:style>
  <w:style w:type="table" w:styleId="Tabellenraster">
    <w:name w:val="Table Grid"/>
    <w:basedOn w:val="NormaleTabelle"/>
    <w:uiPriority w:val="39"/>
    <w:rsid w:val="00BC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BOBLeitfaden">
    <w:name w:val="Titel KBOB Leitfaden"/>
    <w:basedOn w:val="Standard"/>
    <w:qFormat/>
    <w:rsid w:val="00011284"/>
    <w:pPr>
      <w:jc w:val="left"/>
    </w:pPr>
    <w:rPr>
      <w:b/>
      <w:sz w:val="40"/>
      <w:szCs w:val="56"/>
    </w:rPr>
  </w:style>
  <w:style w:type="paragraph" w:styleId="Sprechblasentext">
    <w:name w:val="Balloon Text"/>
    <w:basedOn w:val="Standard"/>
    <w:link w:val="SprechblasentextZchn"/>
    <w:uiPriority w:val="99"/>
    <w:semiHidden/>
    <w:rsid w:val="009C7C23"/>
    <w:rPr>
      <w:rFonts w:ascii="Tahoma" w:hAnsi="Tahoma" w:cs="Tahoma"/>
      <w:sz w:val="16"/>
      <w:szCs w:val="16"/>
    </w:rPr>
  </w:style>
  <w:style w:type="paragraph" w:styleId="Funotentext">
    <w:name w:val="footnote text"/>
    <w:basedOn w:val="Standard"/>
    <w:link w:val="FunotentextZchn"/>
    <w:uiPriority w:val="99"/>
    <w:semiHidden/>
    <w:rsid w:val="00273892"/>
    <w:pPr>
      <w:ind w:left="352" w:hanging="352"/>
    </w:pPr>
    <w:rPr>
      <w:rFonts w:ascii="Frutiger Light" w:hAnsi="Frutiger Light"/>
      <w:sz w:val="16"/>
      <w:szCs w:val="20"/>
    </w:rPr>
  </w:style>
  <w:style w:type="character" w:styleId="Funotenzeichen">
    <w:name w:val="footnote reference"/>
    <w:uiPriority w:val="99"/>
    <w:semiHidden/>
    <w:rsid w:val="00273892"/>
    <w:rPr>
      <w:vertAlign w:val="superscript"/>
    </w:rPr>
  </w:style>
  <w:style w:type="paragraph" w:styleId="Beschriftung">
    <w:name w:val="caption"/>
    <w:basedOn w:val="Standard"/>
    <w:next w:val="Standard"/>
    <w:uiPriority w:val="35"/>
    <w:qFormat/>
    <w:rsid w:val="00273892"/>
    <w:pPr>
      <w:keepLines/>
      <w:suppressAutoHyphens/>
      <w:spacing w:before="120" w:after="120" w:line="302" w:lineRule="auto"/>
      <w:ind w:left="1417" w:hanging="1417"/>
    </w:pPr>
    <w:rPr>
      <w:rFonts w:ascii="Frutiger Light" w:hAnsi="Frutiger Light"/>
      <w:i/>
      <w:szCs w:val="20"/>
    </w:rPr>
  </w:style>
  <w:style w:type="paragraph" w:customStyle="1" w:styleId="Einrckung">
    <w:name w:val="Einrückung"/>
    <w:basedOn w:val="Standard"/>
    <w:rsid w:val="00273892"/>
    <w:pPr>
      <w:tabs>
        <w:tab w:val="num" w:pos="369"/>
      </w:tabs>
      <w:spacing w:after="120" w:line="223" w:lineRule="auto"/>
      <w:ind w:left="369" w:hanging="369"/>
    </w:pPr>
    <w:rPr>
      <w:rFonts w:ascii="Frutiger Light" w:hAnsi="Frutiger Light"/>
      <w:szCs w:val="20"/>
    </w:rPr>
  </w:style>
  <w:style w:type="character" w:styleId="Seitenzahl">
    <w:name w:val="page number"/>
    <w:basedOn w:val="Absatz-Standardschriftart"/>
    <w:rsid w:val="00C31918"/>
  </w:style>
  <w:style w:type="paragraph" w:styleId="Dokumentstruktur">
    <w:name w:val="Document Map"/>
    <w:basedOn w:val="Standard"/>
    <w:link w:val="DokumentstrukturZchn"/>
    <w:semiHidden/>
    <w:rsid w:val="00E90E6D"/>
    <w:pPr>
      <w:shd w:val="clear" w:color="auto" w:fill="000080"/>
    </w:pPr>
    <w:rPr>
      <w:rFonts w:ascii="Tahoma" w:hAnsi="Tahoma" w:cs="Tahoma"/>
    </w:rPr>
  </w:style>
  <w:style w:type="paragraph" w:styleId="Verzeichnis1">
    <w:name w:val="toc 1"/>
    <w:basedOn w:val="Standard"/>
    <w:next w:val="Standard"/>
    <w:autoRedefine/>
    <w:uiPriority w:val="39"/>
    <w:qFormat/>
    <w:rsid w:val="00A402AA"/>
    <w:pPr>
      <w:tabs>
        <w:tab w:val="left" w:pos="567"/>
        <w:tab w:val="right" w:leader="dot" w:pos="8222"/>
        <w:tab w:val="right" w:leader="dot" w:pos="8261"/>
      </w:tabs>
      <w:spacing w:before="200"/>
      <w:ind w:left="567" w:hanging="567"/>
      <w:jc w:val="left"/>
    </w:pPr>
    <w:rPr>
      <w:b/>
      <w:noProof/>
    </w:rPr>
  </w:style>
  <w:style w:type="paragraph" w:styleId="Verzeichnis2">
    <w:name w:val="toc 2"/>
    <w:basedOn w:val="Standard"/>
    <w:next w:val="Standard"/>
    <w:autoRedefine/>
    <w:uiPriority w:val="39"/>
    <w:qFormat/>
    <w:rsid w:val="0009751F"/>
    <w:pPr>
      <w:tabs>
        <w:tab w:val="left" w:pos="1134"/>
        <w:tab w:val="right" w:leader="dot" w:pos="8261"/>
      </w:tabs>
      <w:ind w:left="1134" w:hanging="567"/>
      <w:jc w:val="left"/>
    </w:pPr>
    <w:rPr>
      <w:noProof/>
    </w:rPr>
  </w:style>
  <w:style w:type="paragraph" w:styleId="Verzeichnis3">
    <w:name w:val="toc 3"/>
    <w:basedOn w:val="Standard"/>
    <w:next w:val="Standard"/>
    <w:autoRedefine/>
    <w:uiPriority w:val="39"/>
    <w:qFormat/>
    <w:rsid w:val="00761108"/>
    <w:pPr>
      <w:spacing w:before="120" w:line="280" w:lineRule="exact"/>
      <w:ind w:left="709"/>
    </w:pPr>
  </w:style>
  <w:style w:type="character" w:styleId="Kommentarzeichen">
    <w:name w:val="annotation reference"/>
    <w:uiPriority w:val="99"/>
    <w:semiHidden/>
    <w:rsid w:val="005D25CA"/>
    <w:rPr>
      <w:sz w:val="16"/>
      <w:szCs w:val="16"/>
    </w:rPr>
  </w:style>
  <w:style w:type="paragraph" w:styleId="Abbildungsverzeichnis">
    <w:name w:val="table of figures"/>
    <w:basedOn w:val="Standard"/>
    <w:next w:val="Standard"/>
    <w:uiPriority w:val="99"/>
    <w:rsid w:val="00413585"/>
    <w:pPr>
      <w:ind w:left="480" w:hanging="480"/>
    </w:pPr>
  </w:style>
  <w:style w:type="paragraph" w:styleId="Kommentartext">
    <w:name w:val="annotation text"/>
    <w:basedOn w:val="Standard"/>
    <w:link w:val="KommentartextZchn"/>
    <w:uiPriority w:val="99"/>
    <w:semiHidden/>
    <w:rsid w:val="005D25CA"/>
    <w:rPr>
      <w:sz w:val="20"/>
      <w:szCs w:val="20"/>
    </w:rPr>
  </w:style>
  <w:style w:type="paragraph" w:styleId="Kommentarthema">
    <w:name w:val="annotation subject"/>
    <w:basedOn w:val="Kommentartext"/>
    <w:next w:val="Kommentartext"/>
    <w:link w:val="KommentarthemaZchn"/>
    <w:uiPriority w:val="99"/>
    <w:semiHidden/>
    <w:rsid w:val="005D25CA"/>
    <w:rPr>
      <w:b/>
      <w:bCs/>
    </w:rPr>
  </w:style>
  <w:style w:type="paragraph" w:styleId="HTMLVorformatiert">
    <w:name w:val="HTML Preformatted"/>
    <w:basedOn w:val="Standard"/>
    <w:link w:val="HTMLVorformatiertZchn"/>
    <w:rsid w:val="00054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Arial Unicode MS" w:cs="Arial"/>
      <w:color w:val="000000"/>
      <w:sz w:val="15"/>
      <w:szCs w:val="15"/>
      <w:lang w:eastAsia="de-DE"/>
    </w:rPr>
  </w:style>
  <w:style w:type="paragraph" w:styleId="Inhaltsverzeichnisberschrift">
    <w:name w:val="TOC Heading"/>
    <w:basedOn w:val="berschrift1"/>
    <w:next w:val="Standard"/>
    <w:uiPriority w:val="39"/>
    <w:qFormat/>
    <w:rsid w:val="006249E3"/>
    <w:pPr>
      <w:spacing w:after="0" w:line="276" w:lineRule="auto"/>
      <w:outlineLvl w:val="9"/>
    </w:pPr>
    <w:rPr>
      <w:rFonts w:ascii="Cambria" w:hAnsi="Cambria" w:cs="Times New Roman"/>
      <w:color w:val="365F91"/>
      <w:kern w:val="0"/>
      <w:szCs w:val="28"/>
      <w:lang w:val="de-DE"/>
    </w:rPr>
  </w:style>
  <w:style w:type="paragraph" w:styleId="Listenabsatz">
    <w:name w:val="List Paragraph"/>
    <w:basedOn w:val="Standard"/>
    <w:uiPriority w:val="34"/>
    <w:qFormat/>
    <w:rsid w:val="00383374"/>
    <w:pPr>
      <w:ind w:left="708"/>
    </w:pPr>
  </w:style>
  <w:style w:type="character" w:customStyle="1" w:styleId="FuzeileZchn">
    <w:name w:val="Fußzeile Zchn"/>
    <w:link w:val="Fuzeile"/>
    <w:uiPriority w:val="99"/>
    <w:rsid w:val="008C3246"/>
    <w:rPr>
      <w:rFonts w:ascii="Arial" w:hAnsi="Arial"/>
      <w:sz w:val="14"/>
      <w:szCs w:val="14"/>
    </w:rPr>
  </w:style>
  <w:style w:type="paragraph" w:customStyle="1" w:styleId="Marginalie">
    <w:name w:val="Marginalie"/>
    <w:basedOn w:val="Standard"/>
    <w:autoRedefine/>
    <w:qFormat/>
    <w:rsid w:val="00C77891"/>
    <w:pPr>
      <w:framePr w:w="1985" w:hSpace="284" w:wrap="around" w:vAnchor="text" w:hAnchor="page" w:xAlign="outside" w:y="1"/>
      <w:autoSpaceDE w:val="0"/>
      <w:autoSpaceDN w:val="0"/>
      <w:adjustRightInd w:val="0"/>
      <w:jc w:val="left"/>
      <w:textboxTightWrap w:val="allLines"/>
    </w:pPr>
    <w:rPr>
      <w:rFonts w:cs="Arial"/>
      <w:sz w:val="20"/>
    </w:rPr>
  </w:style>
  <w:style w:type="numbering" w:customStyle="1" w:styleId="Formatvorlage1">
    <w:name w:val="Formatvorlage1"/>
    <w:rsid w:val="00592440"/>
    <w:pPr>
      <w:numPr>
        <w:numId w:val="1"/>
      </w:numPr>
    </w:pPr>
  </w:style>
  <w:style w:type="paragraph" w:styleId="berarbeitung">
    <w:name w:val="Revision"/>
    <w:hidden/>
    <w:uiPriority w:val="99"/>
    <w:semiHidden/>
    <w:rsid w:val="009A0D94"/>
    <w:rPr>
      <w:rFonts w:ascii="Arial" w:hAnsi="Arial"/>
      <w:sz w:val="24"/>
      <w:szCs w:val="24"/>
    </w:rPr>
  </w:style>
  <w:style w:type="character" w:customStyle="1" w:styleId="berschrift1Zchn">
    <w:name w:val="Überschrift 1 Zchn"/>
    <w:link w:val="berschrift1"/>
    <w:uiPriority w:val="9"/>
    <w:rsid w:val="009323A3"/>
    <w:rPr>
      <w:rFonts w:ascii="Arial" w:eastAsia="Arial" w:hAnsi="Arial" w:cs="Arial"/>
      <w:b/>
      <w:bCs/>
      <w:kern w:val="32"/>
      <w:sz w:val="28"/>
      <w:szCs w:val="32"/>
      <w:lang w:eastAsia="en-US"/>
    </w:rPr>
  </w:style>
  <w:style w:type="character" w:customStyle="1" w:styleId="berschrift4Zchn">
    <w:name w:val="Überschrift 4 Zchn"/>
    <w:link w:val="berschrift4"/>
    <w:uiPriority w:val="9"/>
    <w:rsid w:val="00FC56A8"/>
    <w:rPr>
      <w:rFonts w:ascii="Arial" w:hAnsi="Arial" w:cs="Arial"/>
      <w:b/>
      <w:bCs/>
      <w:sz w:val="22"/>
      <w:szCs w:val="22"/>
    </w:rPr>
  </w:style>
  <w:style w:type="character" w:customStyle="1" w:styleId="berschrift2Zchn">
    <w:name w:val="Überschrift 2 Zchn"/>
    <w:link w:val="berschrift2"/>
    <w:uiPriority w:val="9"/>
    <w:rsid w:val="001B08E1"/>
    <w:rPr>
      <w:rFonts w:ascii="Arial" w:eastAsia="Arial" w:hAnsi="Arial" w:cs="Arial"/>
      <w:b/>
      <w:bCs/>
      <w:color w:val="000000"/>
      <w:sz w:val="24"/>
      <w:szCs w:val="24"/>
      <w:lang w:eastAsia="en-US"/>
    </w:rPr>
  </w:style>
  <w:style w:type="character" w:customStyle="1" w:styleId="berschrift3Zchn">
    <w:name w:val="Überschrift 3 Zchn"/>
    <w:link w:val="berschrift3"/>
    <w:uiPriority w:val="9"/>
    <w:rsid w:val="00601128"/>
    <w:rPr>
      <w:rFonts w:ascii="Arial" w:eastAsia="Calibri" w:hAnsi="Arial" w:cs="Arial"/>
      <w:bCs/>
      <w:color w:val="000000"/>
      <w:sz w:val="22"/>
      <w:u w:val="single"/>
      <w:lang w:eastAsia="en-US"/>
    </w:rPr>
  </w:style>
  <w:style w:type="character" w:customStyle="1" w:styleId="berschrift5Zchn">
    <w:name w:val="Überschrift 5 Zchn"/>
    <w:link w:val="berschrift5"/>
    <w:rsid w:val="00BD7FC8"/>
    <w:rPr>
      <w:rFonts w:ascii="Arial" w:eastAsia="Calibri" w:hAnsi="Arial" w:cs="Arial"/>
      <w:b/>
      <w:bCs/>
      <w:color w:val="000000"/>
      <w:sz w:val="22"/>
      <w:szCs w:val="22"/>
      <w:lang w:eastAsia="en-US"/>
    </w:rPr>
  </w:style>
  <w:style w:type="character" w:customStyle="1" w:styleId="berschrift6Zchn">
    <w:name w:val="Überschrift 6 Zchn"/>
    <w:link w:val="berschrift6"/>
    <w:rsid w:val="00F23C46"/>
    <w:rPr>
      <w:rFonts w:ascii="Arial" w:hAnsi="Arial"/>
      <w:i/>
      <w:sz w:val="22"/>
    </w:rPr>
  </w:style>
  <w:style w:type="character" w:customStyle="1" w:styleId="berschrift7Zchn">
    <w:name w:val="Überschrift 7 Zchn"/>
    <w:link w:val="berschrift7"/>
    <w:rsid w:val="00F23C46"/>
    <w:rPr>
      <w:rFonts w:ascii="Arial" w:hAnsi="Arial"/>
    </w:rPr>
  </w:style>
  <w:style w:type="character" w:customStyle="1" w:styleId="berschrift8Zchn">
    <w:name w:val="Überschrift 8 Zchn"/>
    <w:link w:val="berschrift8"/>
    <w:rsid w:val="00F23C46"/>
    <w:rPr>
      <w:rFonts w:ascii="Arial" w:hAnsi="Arial"/>
      <w:i/>
    </w:rPr>
  </w:style>
  <w:style w:type="character" w:customStyle="1" w:styleId="berschrift9Zchn">
    <w:name w:val="Überschrift 9 Zchn"/>
    <w:link w:val="berschrift9"/>
    <w:rsid w:val="00F23C46"/>
    <w:rPr>
      <w:rFonts w:ascii="Arial" w:hAnsi="Arial"/>
      <w:i/>
      <w:sz w:val="18"/>
    </w:rPr>
  </w:style>
  <w:style w:type="character" w:customStyle="1" w:styleId="KopfzeileZchn">
    <w:name w:val="Kopfzeile Zchn"/>
    <w:link w:val="Kopfzeile"/>
    <w:uiPriority w:val="99"/>
    <w:rsid w:val="006D210D"/>
    <w:rPr>
      <w:rFonts w:ascii="Arial" w:hAnsi="Arial" w:cs="Arial"/>
      <w:sz w:val="14"/>
      <w:szCs w:val="14"/>
    </w:rPr>
  </w:style>
  <w:style w:type="character" w:customStyle="1" w:styleId="SprechblasentextZchn">
    <w:name w:val="Sprechblasentext Zchn"/>
    <w:link w:val="Sprechblasentext"/>
    <w:uiPriority w:val="99"/>
    <w:semiHidden/>
    <w:rsid w:val="00F23C46"/>
    <w:rPr>
      <w:rFonts w:ascii="Tahoma" w:hAnsi="Tahoma" w:cs="Tahoma"/>
      <w:sz w:val="16"/>
      <w:szCs w:val="16"/>
    </w:rPr>
  </w:style>
  <w:style w:type="character" w:customStyle="1" w:styleId="FunotentextZchn">
    <w:name w:val="Fußnotentext Zchn"/>
    <w:link w:val="Funotentext"/>
    <w:uiPriority w:val="99"/>
    <w:semiHidden/>
    <w:rsid w:val="00F23C46"/>
    <w:rPr>
      <w:rFonts w:ascii="Frutiger Light" w:hAnsi="Frutiger Light"/>
      <w:sz w:val="16"/>
    </w:rPr>
  </w:style>
  <w:style w:type="character" w:customStyle="1" w:styleId="DokumentstrukturZchn">
    <w:name w:val="Dokumentstruktur Zchn"/>
    <w:link w:val="Dokumentstruktur"/>
    <w:semiHidden/>
    <w:rsid w:val="00F23C46"/>
    <w:rPr>
      <w:rFonts w:ascii="Tahoma" w:hAnsi="Tahoma" w:cs="Tahoma"/>
      <w:sz w:val="24"/>
      <w:szCs w:val="24"/>
      <w:shd w:val="clear" w:color="auto" w:fill="000080"/>
    </w:rPr>
  </w:style>
  <w:style w:type="character" w:customStyle="1" w:styleId="KommentartextZchn">
    <w:name w:val="Kommentartext Zchn"/>
    <w:link w:val="Kommentartext"/>
    <w:uiPriority w:val="99"/>
    <w:semiHidden/>
    <w:rsid w:val="00F23C46"/>
    <w:rPr>
      <w:rFonts w:ascii="Arial" w:hAnsi="Arial"/>
    </w:rPr>
  </w:style>
  <w:style w:type="character" w:customStyle="1" w:styleId="KommentarthemaZchn">
    <w:name w:val="Kommentarthema Zchn"/>
    <w:link w:val="Kommentarthema"/>
    <w:uiPriority w:val="99"/>
    <w:semiHidden/>
    <w:rsid w:val="00F23C46"/>
    <w:rPr>
      <w:rFonts w:ascii="Arial" w:hAnsi="Arial"/>
      <w:b/>
      <w:bCs/>
    </w:rPr>
  </w:style>
  <w:style w:type="character" w:customStyle="1" w:styleId="HTMLVorformatiertZchn">
    <w:name w:val="HTML Vorformatiert Zchn"/>
    <w:link w:val="HTMLVorformatiert"/>
    <w:rsid w:val="00F23C46"/>
    <w:rPr>
      <w:rFonts w:ascii="Arial" w:eastAsia="Arial Unicode MS" w:hAnsi="Arial" w:cs="Arial"/>
      <w:color w:val="000000"/>
      <w:sz w:val="15"/>
      <w:szCs w:val="15"/>
      <w:lang w:eastAsia="de-DE"/>
    </w:rPr>
  </w:style>
  <w:style w:type="paragraph" w:styleId="Verzeichnis4">
    <w:name w:val="toc 4"/>
    <w:basedOn w:val="Standard"/>
    <w:next w:val="Standard"/>
    <w:autoRedefine/>
    <w:uiPriority w:val="39"/>
    <w:unhideWhenUsed/>
    <w:rsid w:val="00F23C46"/>
    <w:pPr>
      <w:numPr>
        <w:ilvl w:val="3"/>
        <w:numId w:val="4"/>
      </w:numPr>
      <w:jc w:val="left"/>
    </w:pPr>
    <w:rPr>
      <w:rFonts w:ascii="Calibri" w:hAnsi="Calibri" w:cs="Calibri"/>
      <w:sz w:val="20"/>
      <w:szCs w:val="20"/>
    </w:rPr>
  </w:style>
  <w:style w:type="paragraph" w:styleId="Verzeichnis5">
    <w:name w:val="toc 5"/>
    <w:basedOn w:val="Standard"/>
    <w:next w:val="Standard"/>
    <w:autoRedefine/>
    <w:uiPriority w:val="39"/>
    <w:unhideWhenUsed/>
    <w:rsid w:val="00F23C46"/>
    <w:pPr>
      <w:ind w:left="720"/>
      <w:jc w:val="left"/>
    </w:pPr>
    <w:rPr>
      <w:rFonts w:ascii="Calibri" w:hAnsi="Calibri" w:cs="Calibri"/>
      <w:sz w:val="20"/>
      <w:szCs w:val="20"/>
    </w:rPr>
  </w:style>
  <w:style w:type="paragraph" w:styleId="Verzeichnis6">
    <w:name w:val="toc 6"/>
    <w:basedOn w:val="Standard"/>
    <w:next w:val="Standard"/>
    <w:autoRedefine/>
    <w:uiPriority w:val="39"/>
    <w:unhideWhenUsed/>
    <w:rsid w:val="00F23C46"/>
    <w:pPr>
      <w:ind w:left="960"/>
      <w:jc w:val="left"/>
    </w:pPr>
    <w:rPr>
      <w:rFonts w:ascii="Calibri" w:hAnsi="Calibri" w:cs="Calibri"/>
      <w:sz w:val="20"/>
      <w:szCs w:val="20"/>
    </w:rPr>
  </w:style>
  <w:style w:type="paragraph" w:styleId="Verzeichnis7">
    <w:name w:val="toc 7"/>
    <w:basedOn w:val="Standard"/>
    <w:next w:val="Standard"/>
    <w:autoRedefine/>
    <w:uiPriority w:val="39"/>
    <w:unhideWhenUsed/>
    <w:rsid w:val="00F23C46"/>
    <w:pPr>
      <w:ind w:left="1200"/>
      <w:jc w:val="left"/>
    </w:pPr>
    <w:rPr>
      <w:rFonts w:ascii="Calibri" w:hAnsi="Calibri" w:cs="Calibri"/>
      <w:sz w:val="20"/>
      <w:szCs w:val="20"/>
    </w:rPr>
  </w:style>
  <w:style w:type="paragraph" w:styleId="Verzeichnis8">
    <w:name w:val="toc 8"/>
    <w:basedOn w:val="Standard"/>
    <w:next w:val="Standard"/>
    <w:autoRedefine/>
    <w:uiPriority w:val="39"/>
    <w:unhideWhenUsed/>
    <w:rsid w:val="00F23C46"/>
    <w:pPr>
      <w:ind w:left="1440"/>
      <w:jc w:val="left"/>
    </w:pPr>
    <w:rPr>
      <w:rFonts w:ascii="Calibri" w:hAnsi="Calibri" w:cs="Calibri"/>
      <w:sz w:val="20"/>
      <w:szCs w:val="20"/>
    </w:rPr>
  </w:style>
  <w:style w:type="paragraph" w:styleId="Verzeichnis9">
    <w:name w:val="toc 9"/>
    <w:basedOn w:val="Standard"/>
    <w:next w:val="Standard"/>
    <w:autoRedefine/>
    <w:uiPriority w:val="39"/>
    <w:unhideWhenUsed/>
    <w:rsid w:val="00F23C46"/>
    <w:pPr>
      <w:ind w:left="1680"/>
      <w:jc w:val="left"/>
    </w:pPr>
    <w:rPr>
      <w:rFonts w:ascii="Calibri" w:hAnsi="Calibri" w:cs="Calibri"/>
      <w:sz w:val="20"/>
      <w:szCs w:val="20"/>
    </w:rPr>
  </w:style>
  <w:style w:type="numbering" w:customStyle="1" w:styleId="KeineListe1">
    <w:name w:val="Keine Liste1"/>
    <w:next w:val="KeineListe"/>
    <w:uiPriority w:val="99"/>
    <w:semiHidden/>
    <w:unhideWhenUsed/>
    <w:rsid w:val="00EC1A29"/>
  </w:style>
  <w:style w:type="paragraph" w:styleId="Textkrper-Zeileneinzug">
    <w:name w:val="Body Text Indent"/>
    <w:basedOn w:val="Standard"/>
    <w:next w:val="Standard"/>
    <w:link w:val="Textkrper-ZeileneinzugZchn"/>
    <w:uiPriority w:val="99"/>
    <w:rsid w:val="004B61E2"/>
    <w:pPr>
      <w:autoSpaceDE w:val="0"/>
      <w:autoSpaceDN w:val="0"/>
      <w:adjustRightInd w:val="0"/>
      <w:jc w:val="left"/>
    </w:pPr>
    <w:rPr>
      <w:rFonts w:eastAsia="Calibri" w:cs="Arial"/>
      <w:sz w:val="24"/>
      <w:lang w:eastAsia="en-US"/>
    </w:rPr>
  </w:style>
  <w:style w:type="character" w:customStyle="1" w:styleId="Textkrper-ZeileneinzugZchn">
    <w:name w:val="Textkörper-Zeileneinzug Zchn"/>
    <w:basedOn w:val="Absatz-Standardschriftart"/>
    <w:link w:val="Textkrper-Zeileneinzug"/>
    <w:uiPriority w:val="99"/>
    <w:rsid w:val="00EC1A29"/>
    <w:rPr>
      <w:rFonts w:ascii="Arial" w:eastAsia="Calibri" w:hAnsi="Arial" w:cs="Arial"/>
      <w:sz w:val="24"/>
      <w:szCs w:val="24"/>
      <w:lang w:eastAsia="en-US"/>
    </w:rPr>
  </w:style>
  <w:style w:type="character" w:customStyle="1" w:styleId="Erwhnung1">
    <w:name w:val="Erwähnung1"/>
    <w:basedOn w:val="Absatz-Standardschriftart"/>
    <w:uiPriority w:val="99"/>
    <w:semiHidden/>
    <w:unhideWhenUsed/>
    <w:rsid w:val="00EC1A29"/>
    <w:rPr>
      <w:color w:val="2B579A"/>
      <w:shd w:val="clear" w:color="auto" w:fill="E6E6E6"/>
    </w:rPr>
  </w:style>
  <w:style w:type="character" w:customStyle="1" w:styleId="NichtaufgelsteErwhnung1">
    <w:name w:val="Nicht aufgelöste Erwähnung1"/>
    <w:basedOn w:val="Absatz-Standardschriftart"/>
    <w:uiPriority w:val="99"/>
    <w:semiHidden/>
    <w:unhideWhenUsed/>
    <w:rsid w:val="00EC1A29"/>
    <w:rPr>
      <w:color w:val="808080"/>
      <w:shd w:val="clear" w:color="auto" w:fill="E6E6E6"/>
    </w:rPr>
  </w:style>
  <w:style w:type="character" w:customStyle="1" w:styleId="BesuchterHyperlink1">
    <w:name w:val="BesuchterHyperlink1"/>
    <w:basedOn w:val="Absatz-Standardschriftart"/>
    <w:uiPriority w:val="99"/>
    <w:semiHidden/>
    <w:unhideWhenUsed/>
    <w:rsid w:val="00EC1A29"/>
    <w:rPr>
      <w:color w:val="954F72"/>
      <w:u w:val="single"/>
    </w:rPr>
  </w:style>
  <w:style w:type="character" w:styleId="BesuchterLink">
    <w:name w:val="FollowedHyperlink"/>
    <w:basedOn w:val="Absatz-Standardschriftart"/>
    <w:uiPriority w:val="99"/>
    <w:semiHidden/>
    <w:unhideWhenUsed/>
    <w:rsid w:val="00EC1A29"/>
    <w:rPr>
      <w:color w:val="800080" w:themeColor="followedHyperlink"/>
      <w:u w:val="single"/>
    </w:rPr>
  </w:style>
  <w:style w:type="paragraph" w:customStyle="1" w:styleId="StandAbkrzungen">
    <w:name w:val="Stand Abkürzungen"/>
    <w:basedOn w:val="Standard"/>
    <w:qFormat/>
    <w:rsid w:val="00993068"/>
    <w:pPr>
      <w:spacing w:before="120"/>
      <w:ind w:left="1418" w:hanging="1418"/>
      <w:jc w:val="left"/>
    </w:pPr>
    <w:rPr>
      <w:rFonts w:eastAsia="Calibri" w:cs="Arial"/>
      <w:szCs w:val="22"/>
      <w:lang w:eastAsia="en-US"/>
    </w:rPr>
  </w:style>
  <w:style w:type="paragraph" w:customStyle="1" w:styleId="StandwichtigeLinks">
    <w:name w:val="Stand wichtige Links"/>
    <w:basedOn w:val="Standard"/>
    <w:qFormat/>
    <w:rsid w:val="001C5DDA"/>
    <w:pPr>
      <w:numPr>
        <w:numId w:val="3"/>
      </w:numPr>
      <w:spacing w:before="120"/>
      <w:ind w:left="357" w:hanging="357"/>
      <w:jc w:val="left"/>
    </w:pPr>
    <w:rPr>
      <w:rFonts w:eastAsia="Calibri" w:cs="Arial"/>
      <w:szCs w:val="22"/>
      <w:lang w:eastAsia="en-US"/>
    </w:rPr>
  </w:style>
  <w:style w:type="paragraph" w:customStyle="1" w:styleId="StandNotizenPendenzen">
    <w:name w:val="Stand Notizen/Pendenzen"/>
    <w:basedOn w:val="Standard"/>
    <w:qFormat/>
    <w:rsid w:val="00A70719"/>
    <w:pPr>
      <w:autoSpaceDE w:val="0"/>
      <w:autoSpaceDN w:val="0"/>
      <w:adjustRightInd w:val="0"/>
      <w:spacing w:after="120"/>
    </w:pPr>
    <w:rPr>
      <w:rFonts w:eastAsia="Calibri" w:cs="Arial"/>
      <w:b/>
      <w:color w:val="FF0000"/>
      <w:sz w:val="32"/>
      <w:szCs w:val="22"/>
      <w:lang w:eastAsia="en-US"/>
    </w:rPr>
  </w:style>
  <w:style w:type="paragraph" w:customStyle="1" w:styleId="StandardText">
    <w:name w:val="Standard Text"/>
    <w:basedOn w:val="Standard"/>
    <w:qFormat/>
    <w:rsid w:val="006F00F8"/>
    <w:pPr>
      <w:spacing w:before="120" w:line="288" w:lineRule="auto"/>
      <w:jc w:val="left"/>
    </w:pPr>
    <w:rPr>
      <w:rFonts w:eastAsia="Arial"/>
      <w:szCs w:val="25"/>
    </w:rPr>
  </w:style>
  <w:style w:type="paragraph" w:customStyle="1" w:styleId="StandardTextHervohebung">
    <w:name w:val="Standard Text Hervohebung"/>
    <w:basedOn w:val="Standard"/>
    <w:qFormat/>
    <w:rsid w:val="00A70719"/>
    <w:rPr>
      <w:b/>
    </w:rPr>
  </w:style>
  <w:style w:type="paragraph" w:customStyle="1" w:styleId="Text">
    <w:name w:val="Text"/>
    <w:basedOn w:val="Standard"/>
    <w:link w:val="TextZchn"/>
    <w:uiPriority w:val="5"/>
    <w:qFormat/>
    <w:rsid w:val="0052374F"/>
    <w:pPr>
      <w:spacing w:after="150" w:line="276" w:lineRule="auto"/>
    </w:pPr>
    <w:rPr>
      <w:rFonts w:eastAsia="Calibri" w:cstheme="minorBidi"/>
      <w:spacing w:val="4"/>
      <w:sz w:val="21"/>
      <w:szCs w:val="21"/>
      <w:lang w:eastAsia="en-US"/>
    </w:rPr>
  </w:style>
  <w:style w:type="paragraph" w:customStyle="1" w:styleId="Auftraggeber">
    <w:name w:val="Auftraggeber"/>
    <w:basedOn w:val="Standard"/>
    <w:next w:val="Standard"/>
    <w:qFormat/>
    <w:rsid w:val="0052374F"/>
    <w:pPr>
      <w:tabs>
        <w:tab w:val="right" w:pos="9923"/>
      </w:tabs>
      <w:spacing w:line="340" w:lineRule="exact"/>
      <w:jc w:val="left"/>
    </w:pPr>
    <w:rPr>
      <w:rFonts w:eastAsia="Calibri" w:cstheme="minorBidi"/>
      <w:spacing w:val="4"/>
      <w:sz w:val="26"/>
      <w:szCs w:val="26"/>
      <w:lang w:eastAsia="en-US"/>
    </w:rPr>
  </w:style>
  <w:style w:type="paragraph" w:customStyle="1" w:styleId="Aufzhlung">
    <w:name w:val="Aufzählung"/>
    <w:basedOn w:val="Standard"/>
    <w:uiPriority w:val="13"/>
    <w:qFormat/>
    <w:rsid w:val="0052374F"/>
    <w:pPr>
      <w:numPr>
        <w:numId w:val="5"/>
      </w:numPr>
      <w:spacing w:after="100" w:line="276" w:lineRule="auto"/>
    </w:pPr>
    <w:rPr>
      <w:rFonts w:eastAsia="Calibri" w:cstheme="minorBidi"/>
      <w:spacing w:val="4"/>
      <w:sz w:val="21"/>
      <w:szCs w:val="21"/>
      <w:lang w:eastAsia="en-US"/>
    </w:rPr>
  </w:style>
  <w:style w:type="paragraph" w:customStyle="1" w:styleId="AufzhlungTabelle">
    <w:name w:val="AufzählungTabelle"/>
    <w:basedOn w:val="Aufzhlung"/>
    <w:uiPriority w:val="25"/>
    <w:qFormat/>
    <w:rsid w:val="0052374F"/>
    <w:pPr>
      <w:spacing w:before="60" w:after="60"/>
      <w:ind w:right="113"/>
    </w:pPr>
    <w:rPr>
      <w:sz w:val="16"/>
    </w:rPr>
  </w:style>
  <w:style w:type="character" w:customStyle="1" w:styleId="TextZchn">
    <w:name w:val="Text Zchn"/>
    <w:basedOn w:val="Absatz-Standardschriftart"/>
    <w:link w:val="Text"/>
    <w:uiPriority w:val="5"/>
    <w:locked/>
    <w:rsid w:val="0052374F"/>
    <w:rPr>
      <w:rFonts w:ascii="Arial" w:eastAsia="Calibri" w:hAnsi="Arial" w:cstheme="minorBidi"/>
      <w:spacing w:val="4"/>
      <w:sz w:val="21"/>
      <w:szCs w:val="21"/>
      <w:lang w:eastAsia="en-US"/>
    </w:rPr>
  </w:style>
  <w:style w:type="paragraph" w:customStyle="1" w:styleId="DokTitel">
    <w:name w:val="DokTitel"/>
    <w:basedOn w:val="Standard"/>
    <w:next w:val="Standard"/>
    <w:qFormat/>
    <w:rsid w:val="0052374F"/>
    <w:pPr>
      <w:spacing w:line="620" w:lineRule="exact"/>
      <w:jc w:val="left"/>
    </w:pPr>
    <w:rPr>
      <w:rFonts w:eastAsia="Calibri" w:cstheme="minorBidi"/>
      <w:spacing w:val="4"/>
      <w:sz w:val="56"/>
      <w:szCs w:val="36"/>
      <w:lang w:eastAsia="en-US"/>
    </w:rPr>
  </w:style>
  <w:style w:type="paragraph" w:customStyle="1" w:styleId="Tabzeile">
    <w:name w:val="Tabzeile"/>
    <w:basedOn w:val="Standard"/>
    <w:uiPriority w:val="24"/>
    <w:qFormat/>
    <w:rsid w:val="0052374F"/>
    <w:pPr>
      <w:spacing w:before="60" w:after="60" w:line="276" w:lineRule="auto"/>
      <w:ind w:right="113"/>
      <w:jc w:val="left"/>
    </w:pPr>
    <w:rPr>
      <w:rFonts w:asciiTheme="minorHAnsi" w:eastAsia="Calibri" w:hAnsiTheme="minorHAnsi" w:cstheme="minorHAnsi"/>
      <w:spacing w:val="4"/>
      <w:sz w:val="16"/>
      <w:szCs w:val="14"/>
      <w:lang w:eastAsia="de-DE"/>
    </w:rPr>
  </w:style>
  <w:style w:type="paragraph" w:customStyle="1" w:styleId="TabkopfN">
    <w:name w:val="Tabkopf N"/>
    <w:basedOn w:val="Standard"/>
    <w:rsid w:val="0052374F"/>
    <w:pPr>
      <w:keepNext/>
      <w:keepLines/>
      <w:spacing w:before="60" w:after="60" w:line="180" w:lineRule="exact"/>
      <w:jc w:val="left"/>
    </w:pPr>
    <w:rPr>
      <w:b/>
      <w:sz w:val="16"/>
      <w:szCs w:val="20"/>
      <w:lang w:eastAsia="de-DE"/>
    </w:rPr>
  </w:style>
  <w:style w:type="paragraph" w:customStyle="1" w:styleId="Auflistung">
    <w:name w:val="Auflistung"/>
    <w:basedOn w:val="Textkrper"/>
    <w:qFormat/>
    <w:rsid w:val="0052374F"/>
    <w:pPr>
      <w:tabs>
        <w:tab w:val="num" w:pos="360"/>
      </w:tabs>
      <w:spacing w:line="280" w:lineRule="exact"/>
      <w:jc w:val="left"/>
    </w:pPr>
    <w:rPr>
      <w:szCs w:val="20"/>
      <w:lang w:eastAsia="de-DE"/>
    </w:rPr>
  </w:style>
  <w:style w:type="paragraph" w:customStyle="1" w:styleId="Aufzhlung2">
    <w:name w:val="Aufzählung 2"/>
    <w:basedOn w:val="Aufzhlung"/>
    <w:uiPriority w:val="14"/>
    <w:qFormat/>
    <w:rsid w:val="0052374F"/>
    <w:pPr>
      <w:numPr>
        <w:ilvl w:val="1"/>
      </w:numPr>
    </w:pPr>
  </w:style>
  <w:style w:type="character" w:styleId="Fett">
    <w:name w:val="Strong"/>
    <w:basedOn w:val="Absatz-Standardschriftart"/>
    <w:uiPriority w:val="22"/>
    <w:qFormat/>
    <w:rsid w:val="0052374F"/>
    <w:rPr>
      <w:b/>
      <w:bCs/>
    </w:rPr>
  </w:style>
  <w:style w:type="numbering" w:customStyle="1" w:styleId="EBPAufzhlung">
    <w:name w:val="EBP_Aufzählung"/>
    <w:uiPriority w:val="99"/>
    <w:rsid w:val="0052374F"/>
    <w:pPr>
      <w:numPr>
        <w:numId w:val="5"/>
      </w:numPr>
    </w:pPr>
  </w:style>
  <w:style w:type="paragraph" w:styleId="Textkrper">
    <w:name w:val="Body Text"/>
    <w:basedOn w:val="Standard"/>
    <w:link w:val="TextkrperZchn"/>
    <w:semiHidden/>
    <w:unhideWhenUsed/>
    <w:rsid w:val="0052374F"/>
    <w:pPr>
      <w:spacing w:after="120"/>
    </w:pPr>
  </w:style>
  <w:style w:type="character" w:customStyle="1" w:styleId="TextkrperZchn">
    <w:name w:val="Textkörper Zchn"/>
    <w:basedOn w:val="Absatz-Standardschriftart"/>
    <w:link w:val="Textkrper"/>
    <w:semiHidden/>
    <w:rsid w:val="0052374F"/>
    <w:rPr>
      <w:rFonts w:ascii="Arial" w:hAnsi="Arial"/>
      <w:sz w:val="22"/>
      <w:szCs w:val="24"/>
    </w:rPr>
  </w:style>
  <w:style w:type="paragraph" w:customStyle="1" w:styleId="StandardAufz1">
    <w:name w:val="Standard Aufz 1"/>
    <w:basedOn w:val="Auflistung"/>
    <w:qFormat/>
    <w:rsid w:val="0052374F"/>
    <w:pPr>
      <w:numPr>
        <w:numId w:val="7"/>
      </w:numPr>
      <w:tabs>
        <w:tab w:val="left" w:pos="708"/>
      </w:tabs>
      <w:spacing w:line="240" w:lineRule="auto"/>
      <w:ind w:left="357" w:hanging="357"/>
    </w:pPr>
    <w:rPr>
      <w:rFonts w:eastAsia="Calibri" w:cstheme="minorBidi"/>
      <w:szCs w:val="21"/>
      <w:lang w:eastAsia="en-US"/>
    </w:rPr>
  </w:style>
  <w:style w:type="paragraph" w:customStyle="1" w:styleId="KBOBUntertitelLeitfaden">
    <w:name w:val="KBOB Untertitel Leitfaden"/>
    <w:basedOn w:val="Standard"/>
    <w:qFormat/>
    <w:rsid w:val="002F145A"/>
    <w:pPr>
      <w:tabs>
        <w:tab w:val="right" w:pos="9923"/>
      </w:tabs>
    </w:pPr>
    <w:rPr>
      <w:b/>
      <w:sz w:val="32"/>
    </w:rPr>
  </w:style>
  <w:style w:type="paragraph" w:customStyle="1" w:styleId="TitelseiteTextfeldVersion">
    <w:name w:val="Titelseite Textfeld Version"/>
    <w:basedOn w:val="StandardTextHervohebung"/>
    <w:qFormat/>
    <w:rsid w:val="00CF0964"/>
    <w:pPr>
      <w:jc w:val="left"/>
    </w:pPr>
  </w:style>
  <w:style w:type="paragraph" w:customStyle="1" w:styleId="Erluterungberschrift1">
    <w:name w:val="Erläuterung Überschrift 1"/>
    <w:basedOn w:val="StandardText"/>
    <w:qFormat/>
    <w:rsid w:val="00173D6B"/>
    <w:pPr>
      <w:numPr>
        <w:numId w:val="9"/>
      </w:numPr>
    </w:pPr>
    <w:rPr>
      <w:b/>
      <w:bCs/>
      <w:sz w:val="28"/>
      <w:szCs w:val="32"/>
    </w:rPr>
  </w:style>
  <w:style w:type="paragraph" w:customStyle="1" w:styleId="Erluterungberschrift2">
    <w:name w:val="Erläuterung Überschrift 2"/>
    <w:basedOn w:val="Standard"/>
    <w:qFormat/>
    <w:rsid w:val="00173D6B"/>
    <w:pPr>
      <w:numPr>
        <w:ilvl w:val="1"/>
        <w:numId w:val="2"/>
      </w:numPr>
      <w:spacing w:before="120"/>
      <w:ind w:left="788" w:hanging="431"/>
    </w:pPr>
    <w:rPr>
      <w:b/>
      <w:bCs/>
      <w:sz w:val="24"/>
    </w:rPr>
  </w:style>
  <w:style w:type="paragraph" w:customStyle="1" w:styleId="ErluterungText">
    <w:name w:val="Erläuterung Text"/>
    <w:basedOn w:val="Standard"/>
    <w:qFormat/>
    <w:rsid w:val="00E07E53"/>
    <w:pPr>
      <w:spacing w:before="120"/>
    </w:pPr>
  </w:style>
  <w:style w:type="paragraph" w:customStyle="1" w:styleId="ErluterungTextAufzhlung1">
    <w:name w:val="Erläuterung Text Aufzählung 1"/>
    <w:basedOn w:val="Text"/>
    <w:qFormat/>
    <w:rsid w:val="00E07E53"/>
    <w:pPr>
      <w:numPr>
        <w:numId w:val="8"/>
      </w:numPr>
    </w:pPr>
  </w:style>
  <w:style w:type="character" w:customStyle="1" w:styleId="NichtaufgelsteErwhnung2">
    <w:name w:val="Nicht aufgelöste Erwähnung2"/>
    <w:basedOn w:val="Absatz-Standardschriftart"/>
    <w:uiPriority w:val="99"/>
    <w:semiHidden/>
    <w:unhideWhenUsed/>
    <w:rsid w:val="00F91186"/>
    <w:rPr>
      <w:color w:val="605E5C"/>
      <w:shd w:val="clear" w:color="auto" w:fill="E1DFDD"/>
    </w:rPr>
  </w:style>
  <w:style w:type="paragraph" w:customStyle="1" w:styleId="AnmerkungText">
    <w:name w:val="Anmerkung Text"/>
    <w:basedOn w:val="StandardText"/>
    <w:qFormat/>
    <w:rsid w:val="006B668D"/>
    <w:rPr>
      <w:i/>
      <w:iCs/>
      <w:color w:val="76923C" w:themeColor="accent3" w:themeShade="BF"/>
    </w:rPr>
  </w:style>
  <w:style w:type="paragraph" w:customStyle="1" w:styleId="paragraph">
    <w:name w:val="paragraph"/>
    <w:basedOn w:val="Standard"/>
    <w:rsid w:val="00F51A66"/>
    <w:pPr>
      <w:spacing w:before="100" w:beforeAutospacing="1" w:after="100" w:afterAutospacing="1"/>
      <w:jc w:val="left"/>
    </w:pPr>
    <w:rPr>
      <w:rFonts w:ascii="Times New Roman" w:hAnsi="Times New Roman"/>
      <w:sz w:val="24"/>
    </w:rPr>
  </w:style>
  <w:style w:type="character" w:customStyle="1" w:styleId="normaltextrun">
    <w:name w:val="normaltextrun"/>
    <w:basedOn w:val="Absatz-Standardschriftart"/>
    <w:rsid w:val="00F51A66"/>
  </w:style>
  <w:style w:type="character" w:customStyle="1" w:styleId="eop">
    <w:name w:val="eop"/>
    <w:basedOn w:val="Absatz-Standardschriftart"/>
    <w:rsid w:val="00F51A66"/>
  </w:style>
  <w:style w:type="paragraph" w:customStyle="1" w:styleId="StandardAufzhlungUseCases">
    <w:name w:val="Standard Aufzählung Use Cases"/>
    <w:basedOn w:val="StandardText"/>
    <w:qFormat/>
    <w:rsid w:val="00BA693D"/>
    <w:pPr>
      <w:numPr>
        <w:numId w:val="11"/>
      </w:numPr>
      <w:spacing w:after="120"/>
      <w:ind w:left="714" w:hanging="357"/>
      <w:contextualSpacing/>
    </w:pPr>
  </w:style>
  <w:style w:type="paragraph" w:customStyle="1" w:styleId="LFTitel2">
    <w:name w:val="LF Titel 2"/>
    <w:basedOn w:val="TitelKBOBLeitfaden"/>
    <w:qFormat/>
    <w:rsid w:val="006D210D"/>
    <w:rPr>
      <w:sz w:val="28"/>
      <w:szCs w:val="32"/>
    </w:rPr>
  </w:style>
  <w:style w:type="paragraph" w:customStyle="1" w:styleId="LFTitel1">
    <w:name w:val="LF Titel 1"/>
    <w:basedOn w:val="TitelKBOBLeitfaden"/>
    <w:qFormat/>
    <w:rsid w:val="006D210D"/>
  </w:style>
  <w:style w:type="paragraph" w:customStyle="1" w:styleId="StandardTextAufz2">
    <w:name w:val="Standard Text Aufz 2"/>
    <w:basedOn w:val="StandardText"/>
    <w:qFormat/>
    <w:rsid w:val="00904B9B"/>
    <w:pPr>
      <w:numPr>
        <w:numId w:val="10"/>
      </w:numPr>
    </w:pPr>
  </w:style>
  <w:style w:type="paragraph" w:customStyle="1" w:styleId="StandardTextAufz3">
    <w:name w:val="Standard Text Aufz 3"/>
    <w:basedOn w:val="StandardText"/>
    <w:qFormat/>
    <w:rsid w:val="00904B9B"/>
    <w:pPr>
      <w:numPr>
        <w:ilvl w:val="1"/>
        <w:numId w:val="14"/>
      </w:numPr>
      <w:spacing w:before="0"/>
      <w:ind w:left="1434" w:hanging="357"/>
    </w:pPr>
  </w:style>
  <w:style w:type="paragraph" w:customStyle="1" w:styleId="StandardTextTabschwarz1">
    <w:name w:val="Standard Text Tab schwarz 1"/>
    <w:basedOn w:val="StandardText"/>
    <w:qFormat/>
    <w:rsid w:val="00605073"/>
    <w:rPr>
      <w:rFonts w:cs="Arial"/>
      <w:sz w:val="20"/>
      <w:szCs w:val="20"/>
    </w:rPr>
  </w:style>
  <w:style w:type="paragraph" w:customStyle="1" w:styleId="StandardTextTabgrn">
    <w:name w:val="Standard Text Tab grün"/>
    <w:basedOn w:val="StandardText"/>
    <w:qFormat/>
    <w:rsid w:val="00910E77"/>
    <w:rPr>
      <w:rFonts w:cs="Arial"/>
      <w:color w:val="76923C" w:themeColor="accent3" w:themeShade="BF"/>
      <w:sz w:val="20"/>
      <w:szCs w:val="20"/>
    </w:rPr>
  </w:style>
  <w:style w:type="paragraph" w:customStyle="1" w:styleId="StandardTextTabgrnAufz1">
    <w:name w:val="Standard Text Tab grün Aufz 1"/>
    <w:basedOn w:val="StandardTextTabgrn"/>
    <w:qFormat/>
    <w:rsid w:val="00605073"/>
    <w:pPr>
      <w:numPr>
        <w:numId w:val="13"/>
      </w:numPr>
      <w:spacing w:before="0" w:line="240" w:lineRule="auto"/>
      <w:ind w:left="714" w:hanging="357"/>
    </w:pPr>
  </w:style>
  <w:style w:type="paragraph" w:customStyle="1" w:styleId="StandardTextTabgrnTitelschwarz">
    <w:name w:val="Standard Text Tab grün Titel (schwarz)"/>
    <w:basedOn w:val="Standard"/>
    <w:qFormat/>
    <w:rsid w:val="00910E77"/>
    <w:pPr>
      <w:spacing w:before="120" w:line="288" w:lineRule="auto"/>
      <w:jc w:val="left"/>
    </w:pPr>
    <w:rPr>
      <w:rFonts w:eastAsia="Arial" w:cs="Arial"/>
      <w:b/>
      <w:sz w:val="20"/>
      <w:szCs w:val="20"/>
    </w:rPr>
  </w:style>
  <w:style w:type="paragraph" w:customStyle="1" w:styleId="StandardTextTabschwarzTitel">
    <w:name w:val="Standard Text Tab schwarz Titel"/>
    <w:basedOn w:val="StandardTextTabgrnTitelschwarz"/>
    <w:qFormat/>
    <w:rsid w:val="00D10C28"/>
  </w:style>
  <w:style w:type="paragraph" w:customStyle="1" w:styleId="StandardTextTabgrnkleinfett">
    <w:name w:val="Standard Text Tab grün klein fett"/>
    <w:basedOn w:val="StandardTextTabgrn"/>
    <w:qFormat/>
    <w:rsid w:val="00A82158"/>
    <w:rPr>
      <w:b/>
      <w:szCs w:val="16"/>
    </w:rPr>
  </w:style>
  <w:style w:type="paragraph" w:customStyle="1" w:styleId="TitelKBOBLeitfaden2">
    <w:name w:val="Titel KBOB Leitfaden 2"/>
    <w:basedOn w:val="LFTitel2"/>
    <w:qFormat/>
    <w:rsid w:val="00011284"/>
  </w:style>
  <w:style w:type="paragraph" w:customStyle="1" w:styleId="StandardTextTabgrnklein">
    <w:name w:val="Standard Text Tab grün klein"/>
    <w:basedOn w:val="StandardTextTabgrn"/>
    <w:qFormat/>
    <w:rsid w:val="001F5E4D"/>
    <w:rPr>
      <w:sz w:val="16"/>
    </w:rPr>
  </w:style>
  <w:style w:type="paragraph" w:customStyle="1" w:styleId="StandardTextTabschwarzklein">
    <w:name w:val="Standard Text Tab schwarz klein"/>
    <w:basedOn w:val="StandardTextTabschwarz1"/>
    <w:qFormat/>
    <w:rsid w:val="009D2DE1"/>
    <w:rPr>
      <w:sz w:val="16"/>
    </w:rPr>
  </w:style>
  <w:style w:type="paragraph" w:customStyle="1" w:styleId="StandardTextTabschwarzAufz">
    <w:name w:val="Standard Text Tab schwarz Aufz"/>
    <w:basedOn w:val="Tabzeile"/>
    <w:qFormat/>
    <w:rsid w:val="00014F5D"/>
    <w:pPr>
      <w:numPr>
        <w:numId w:val="18"/>
      </w:numPr>
      <w:spacing w:before="0" w:after="0"/>
      <w:ind w:left="391" w:hanging="215"/>
    </w:pPr>
    <w:rPr>
      <w:rFonts w:ascii="Arial" w:hAnsi="Arial" w:cs="Arial"/>
      <w:szCs w:val="16"/>
    </w:rPr>
  </w:style>
  <w:style w:type="paragraph" w:customStyle="1" w:styleId="StandardHinweiskursiv">
    <w:name w:val="Standard Hinweis kursiv"/>
    <w:basedOn w:val="StandardText"/>
    <w:qFormat/>
    <w:rsid w:val="001D4DAE"/>
    <w:pPr>
      <w:pBdr>
        <w:top w:val="single" w:sz="4" w:space="4" w:color="auto"/>
        <w:left w:val="single" w:sz="4" w:space="4" w:color="auto"/>
        <w:bottom w:val="single" w:sz="4" w:space="4" w:color="auto"/>
        <w:right w:val="single" w:sz="4" w:space="4" w:color="auto"/>
      </w:pBdr>
      <w:ind w:left="142" w:right="89"/>
    </w:pPr>
    <w:rPr>
      <w:i/>
      <w:iCs/>
    </w:rPr>
  </w:style>
  <w:style w:type="paragraph" w:customStyle="1" w:styleId="Standard1">
    <w:name w:val="Standard1"/>
    <w:rsid w:val="00C14121"/>
    <w:pPr>
      <w:spacing w:before="100" w:line="288" w:lineRule="auto"/>
      <w:ind w:left="340"/>
    </w:pPr>
    <w:rPr>
      <w:rFonts w:ascii="Arial" w:eastAsia="Arial" w:hAnsi="Arial" w:cs="Arial"/>
      <w:sz w:val="22"/>
      <w:szCs w:val="22"/>
      <w:lang w:eastAsia="de-DE"/>
    </w:rPr>
  </w:style>
  <w:style w:type="paragraph" w:customStyle="1" w:styleId="StandardTextTabErgnzung">
    <w:name w:val="Standard Text Tab Ergänzung"/>
    <w:basedOn w:val="StandardTextTabgrn"/>
    <w:qFormat/>
    <w:rsid w:val="00F74F07"/>
    <w:rPr>
      <w:rFonts w:asciiTheme="minorHAnsi" w:hAnsiTheme="minorHAnsi" w:cstheme="minorHAnsi"/>
      <w:color w:val="FF0000"/>
      <w14:textFill>
        <w14:solidFill>
          <w14:srgbClr w14:val="FF0000">
            <w14:lumMod w14:val="75000"/>
          </w14:srgbClr>
        </w14:solidFill>
      </w14:textFill>
    </w:rPr>
  </w:style>
  <w:style w:type="paragraph" w:customStyle="1" w:styleId="StandardTextTabHinweis">
    <w:name w:val="Standard Text Tab Hinweis"/>
    <w:basedOn w:val="Tabzeile"/>
    <w:qFormat/>
    <w:rsid w:val="00877BBF"/>
    <w:pPr>
      <w:ind w:right="0"/>
    </w:pPr>
    <w:rPr>
      <w:rFonts w:ascii="Arial" w:hAnsi="Arial" w:cs="Arial"/>
      <w:i/>
    </w:rPr>
  </w:style>
  <w:style w:type="paragraph" w:customStyle="1" w:styleId="TitelKBOBLeitfaden2grn">
    <w:name w:val="Titel KBOB Leitfaden 2 grün"/>
    <w:basedOn w:val="TitelKBOBLeitfaden2"/>
    <w:qFormat/>
    <w:rsid w:val="00A2568E"/>
    <w:rPr>
      <w:color w:val="76923C" w:themeColor="accent3" w:themeShade="BF"/>
    </w:rPr>
  </w:style>
  <w:style w:type="character" w:styleId="Platzhaltertext">
    <w:name w:val="Placeholder Text"/>
    <w:basedOn w:val="Absatz-Standardschriftart"/>
    <w:uiPriority w:val="99"/>
    <w:semiHidden/>
    <w:rsid w:val="009E78D0"/>
    <w:rPr>
      <w:color w:val="808080"/>
    </w:rPr>
  </w:style>
  <w:style w:type="character" w:styleId="NichtaufgelsteErwhnung">
    <w:name w:val="Unresolved Mention"/>
    <w:basedOn w:val="Absatz-Standardschriftart"/>
    <w:uiPriority w:val="99"/>
    <w:semiHidden/>
    <w:unhideWhenUsed/>
    <w:rsid w:val="00835129"/>
    <w:rPr>
      <w:color w:val="605E5C"/>
      <w:shd w:val="clear" w:color="auto" w:fill="E1DFDD"/>
    </w:rPr>
  </w:style>
  <w:style w:type="paragraph" w:customStyle="1" w:styleId="StandardTextTabAufzBIM-Verantwortlicher">
    <w:name w:val="Standard Text Tab Aufz BIM-Verantwortlicher"/>
    <w:basedOn w:val="Standard"/>
    <w:qFormat/>
    <w:rsid w:val="00B01616"/>
    <w:pPr>
      <w:numPr>
        <w:numId w:val="19"/>
      </w:numPr>
      <w:spacing w:before="60" w:after="60" w:line="276" w:lineRule="auto"/>
      <w:ind w:right="113"/>
      <w:jc w:val="left"/>
    </w:pPr>
    <w:rPr>
      <w:rFonts w:eastAsia="Calibri" w:cs="Arial"/>
      <w:spacing w:val="4"/>
      <w:sz w:val="16"/>
      <w:szCs w:val="21"/>
      <w:lang w:eastAsia="en-US"/>
    </w:rPr>
  </w:style>
  <w:style w:type="paragraph" w:customStyle="1" w:styleId="StandardTextbausteinDatennutzung1">
    <w:name w:val="Standard Textbaustein Datennutzung 1"/>
    <w:basedOn w:val="Standard"/>
    <w:qFormat/>
    <w:rsid w:val="00D80417"/>
    <w:pPr>
      <w:numPr>
        <w:numId w:val="21"/>
      </w:numPr>
      <w:spacing w:before="120" w:after="120"/>
      <w:ind w:left="306" w:hanging="284"/>
      <w:jc w:val="left"/>
    </w:pPr>
    <w:rPr>
      <w:rFonts w:cs="Arial"/>
      <w:sz w:val="20"/>
      <w:szCs w:val="20"/>
    </w:rPr>
  </w:style>
  <w:style w:type="paragraph" w:customStyle="1" w:styleId="StandardTextbausteinDatennutzung2">
    <w:name w:val="Standard Textbaustein Datennutzung 2"/>
    <w:basedOn w:val="StandardTextbausteinDatennutzung1"/>
    <w:qFormat/>
    <w:rsid w:val="00D80417"/>
    <w:pPr>
      <w:numPr>
        <w:numId w:val="22"/>
      </w:numPr>
      <w:ind w:left="589" w:hanging="283"/>
    </w:pPr>
    <w:rPr>
      <w:iCs/>
    </w:rPr>
  </w:style>
  <w:style w:type="paragraph" w:customStyle="1" w:styleId="StandardTextbausteinDatennutzung">
    <w:name w:val="Standard Textbaustein Datennutzung"/>
    <w:basedOn w:val="Standard"/>
    <w:qFormat/>
    <w:rsid w:val="00D80417"/>
    <w:pPr>
      <w:spacing w:before="120" w:after="120"/>
      <w:ind w:left="22"/>
      <w:jc w:val="left"/>
    </w:pPr>
    <w:rPr>
      <w:rFonts w:cs="Arial"/>
      <w:sz w:val="20"/>
      <w:szCs w:val="20"/>
    </w:rPr>
  </w:style>
  <w:style w:type="paragraph" w:customStyle="1" w:styleId="StandardTextbausteinDatennutzungTitel">
    <w:name w:val="Standard Textbaustein Datennutzung Titel"/>
    <w:basedOn w:val="StandardTextbausteinDatennutzung"/>
    <w:qFormat/>
    <w:rsid w:val="00D804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5639">
      <w:bodyDiv w:val="1"/>
      <w:marLeft w:val="0"/>
      <w:marRight w:val="0"/>
      <w:marTop w:val="0"/>
      <w:marBottom w:val="0"/>
      <w:divBdr>
        <w:top w:val="none" w:sz="0" w:space="0" w:color="auto"/>
        <w:left w:val="none" w:sz="0" w:space="0" w:color="auto"/>
        <w:bottom w:val="none" w:sz="0" w:space="0" w:color="auto"/>
        <w:right w:val="none" w:sz="0" w:space="0" w:color="auto"/>
      </w:divBdr>
    </w:div>
    <w:div w:id="141193134">
      <w:bodyDiv w:val="1"/>
      <w:marLeft w:val="0"/>
      <w:marRight w:val="0"/>
      <w:marTop w:val="0"/>
      <w:marBottom w:val="0"/>
      <w:divBdr>
        <w:top w:val="none" w:sz="0" w:space="0" w:color="auto"/>
        <w:left w:val="none" w:sz="0" w:space="0" w:color="auto"/>
        <w:bottom w:val="none" w:sz="0" w:space="0" w:color="auto"/>
        <w:right w:val="none" w:sz="0" w:space="0" w:color="auto"/>
      </w:divBdr>
    </w:div>
    <w:div w:id="591544609">
      <w:bodyDiv w:val="1"/>
      <w:marLeft w:val="0"/>
      <w:marRight w:val="0"/>
      <w:marTop w:val="0"/>
      <w:marBottom w:val="0"/>
      <w:divBdr>
        <w:top w:val="none" w:sz="0" w:space="0" w:color="auto"/>
        <w:left w:val="none" w:sz="0" w:space="0" w:color="auto"/>
        <w:bottom w:val="none" w:sz="0" w:space="0" w:color="auto"/>
        <w:right w:val="none" w:sz="0" w:space="0" w:color="auto"/>
      </w:divBdr>
    </w:div>
    <w:div w:id="962073887">
      <w:bodyDiv w:val="1"/>
      <w:marLeft w:val="0"/>
      <w:marRight w:val="0"/>
      <w:marTop w:val="0"/>
      <w:marBottom w:val="0"/>
      <w:divBdr>
        <w:top w:val="none" w:sz="0" w:space="0" w:color="auto"/>
        <w:left w:val="none" w:sz="0" w:space="0" w:color="auto"/>
        <w:bottom w:val="none" w:sz="0" w:space="0" w:color="auto"/>
        <w:right w:val="none" w:sz="0" w:space="0" w:color="auto"/>
      </w:divBdr>
    </w:div>
    <w:div w:id="1058935946">
      <w:bodyDiv w:val="1"/>
      <w:marLeft w:val="0"/>
      <w:marRight w:val="0"/>
      <w:marTop w:val="0"/>
      <w:marBottom w:val="0"/>
      <w:divBdr>
        <w:top w:val="none" w:sz="0" w:space="0" w:color="auto"/>
        <w:left w:val="none" w:sz="0" w:space="0" w:color="auto"/>
        <w:bottom w:val="none" w:sz="0" w:space="0" w:color="auto"/>
        <w:right w:val="none" w:sz="0" w:space="0" w:color="auto"/>
      </w:divBdr>
    </w:div>
    <w:div w:id="1224834559">
      <w:bodyDiv w:val="1"/>
      <w:marLeft w:val="0"/>
      <w:marRight w:val="0"/>
      <w:marTop w:val="0"/>
      <w:marBottom w:val="0"/>
      <w:divBdr>
        <w:top w:val="none" w:sz="0" w:space="0" w:color="auto"/>
        <w:left w:val="none" w:sz="0" w:space="0" w:color="auto"/>
        <w:bottom w:val="none" w:sz="0" w:space="0" w:color="auto"/>
        <w:right w:val="none" w:sz="0" w:space="0" w:color="auto"/>
      </w:divBdr>
    </w:div>
    <w:div w:id="1234972983">
      <w:bodyDiv w:val="1"/>
      <w:marLeft w:val="0"/>
      <w:marRight w:val="0"/>
      <w:marTop w:val="0"/>
      <w:marBottom w:val="0"/>
      <w:divBdr>
        <w:top w:val="none" w:sz="0" w:space="0" w:color="auto"/>
        <w:left w:val="none" w:sz="0" w:space="0" w:color="auto"/>
        <w:bottom w:val="none" w:sz="0" w:space="0" w:color="auto"/>
        <w:right w:val="none" w:sz="0" w:space="0" w:color="auto"/>
      </w:divBdr>
    </w:div>
    <w:div w:id="1265267178">
      <w:bodyDiv w:val="1"/>
      <w:marLeft w:val="0"/>
      <w:marRight w:val="0"/>
      <w:marTop w:val="0"/>
      <w:marBottom w:val="0"/>
      <w:divBdr>
        <w:top w:val="none" w:sz="0" w:space="0" w:color="auto"/>
        <w:left w:val="none" w:sz="0" w:space="0" w:color="auto"/>
        <w:bottom w:val="none" w:sz="0" w:space="0" w:color="auto"/>
        <w:right w:val="none" w:sz="0" w:space="0" w:color="auto"/>
      </w:divBdr>
    </w:div>
    <w:div w:id="1298872987">
      <w:bodyDiv w:val="1"/>
      <w:marLeft w:val="0"/>
      <w:marRight w:val="0"/>
      <w:marTop w:val="0"/>
      <w:marBottom w:val="0"/>
      <w:divBdr>
        <w:top w:val="none" w:sz="0" w:space="0" w:color="auto"/>
        <w:left w:val="none" w:sz="0" w:space="0" w:color="auto"/>
        <w:bottom w:val="none" w:sz="0" w:space="0" w:color="auto"/>
        <w:right w:val="none" w:sz="0" w:space="0" w:color="auto"/>
      </w:divBdr>
    </w:div>
    <w:div w:id="1779061471">
      <w:bodyDiv w:val="1"/>
      <w:marLeft w:val="0"/>
      <w:marRight w:val="0"/>
      <w:marTop w:val="0"/>
      <w:marBottom w:val="0"/>
      <w:divBdr>
        <w:top w:val="none" w:sz="0" w:space="0" w:color="auto"/>
        <w:left w:val="none" w:sz="0" w:space="0" w:color="auto"/>
        <w:bottom w:val="none" w:sz="0" w:space="0" w:color="auto"/>
        <w:right w:val="none" w:sz="0" w:space="0" w:color="auto"/>
      </w:divBdr>
    </w:div>
    <w:div w:id="1945727620">
      <w:bodyDiv w:val="1"/>
      <w:marLeft w:val="0"/>
      <w:marRight w:val="0"/>
      <w:marTop w:val="0"/>
      <w:marBottom w:val="0"/>
      <w:divBdr>
        <w:top w:val="none" w:sz="0" w:space="0" w:color="auto"/>
        <w:left w:val="none" w:sz="0" w:space="0" w:color="auto"/>
        <w:bottom w:val="none" w:sz="0" w:space="0" w:color="auto"/>
        <w:right w:val="none" w:sz="0" w:space="0" w:color="auto"/>
      </w:divBdr>
    </w:div>
    <w:div w:id="200562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3.xml"/><Relationship Id="rId21" Type="http://schemas.openxmlformats.org/officeDocument/2006/relationships/header" Target="header6.xml"/><Relationship Id="rId324" Type="http://schemas.openxmlformats.org/officeDocument/2006/relationships/header" Target="header157.xml"/><Relationship Id="rId531" Type="http://schemas.openxmlformats.org/officeDocument/2006/relationships/footer" Target="footer260.xml"/><Relationship Id="rId170" Type="http://schemas.openxmlformats.org/officeDocument/2006/relationships/footer" Target="footer79.xml"/><Relationship Id="rId268" Type="http://schemas.openxmlformats.org/officeDocument/2006/relationships/header" Target="header129.xml"/><Relationship Id="rId475" Type="http://schemas.openxmlformats.org/officeDocument/2006/relationships/header" Target="header233.xml"/><Relationship Id="rId32" Type="http://schemas.openxmlformats.org/officeDocument/2006/relationships/footer" Target="footer11.xml"/><Relationship Id="rId128" Type="http://schemas.openxmlformats.org/officeDocument/2006/relationships/footer" Target="footer58.xml"/><Relationship Id="rId335" Type="http://schemas.openxmlformats.org/officeDocument/2006/relationships/footer" Target="footer162.xml"/><Relationship Id="rId542" Type="http://schemas.openxmlformats.org/officeDocument/2006/relationships/footer" Target="footer265.xml"/><Relationship Id="rId181" Type="http://schemas.openxmlformats.org/officeDocument/2006/relationships/header" Target="header86.xml"/><Relationship Id="rId402" Type="http://schemas.openxmlformats.org/officeDocument/2006/relationships/header" Target="header196.xml"/><Relationship Id="rId279" Type="http://schemas.openxmlformats.org/officeDocument/2006/relationships/footer" Target="footer134.xml"/><Relationship Id="rId486" Type="http://schemas.openxmlformats.org/officeDocument/2006/relationships/header" Target="header238.xml"/><Relationship Id="rId43" Type="http://schemas.openxmlformats.org/officeDocument/2006/relationships/footer" Target="footer16.xml"/><Relationship Id="rId139" Type="http://schemas.openxmlformats.org/officeDocument/2006/relationships/header" Target="header65.xml"/><Relationship Id="rId346" Type="http://schemas.openxmlformats.org/officeDocument/2006/relationships/header" Target="header168.xml"/><Relationship Id="rId553" Type="http://schemas.openxmlformats.org/officeDocument/2006/relationships/header" Target="header272.xml"/><Relationship Id="rId192" Type="http://schemas.openxmlformats.org/officeDocument/2006/relationships/header" Target="header91.xml"/><Relationship Id="rId206" Type="http://schemas.openxmlformats.org/officeDocument/2006/relationships/footer" Target="footer97.xml"/><Relationship Id="rId413" Type="http://schemas.openxmlformats.org/officeDocument/2006/relationships/footer" Target="footer201.xml"/><Relationship Id="rId497" Type="http://schemas.openxmlformats.org/officeDocument/2006/relationships/footer" Target="footer243.xml"/><Relationship Id="rId357" Type="http://schemas.openxmlformats.org/officeDocument/2006/relationships/footer" Target="footer173.xml"/><Relationship Id="rId54" Type="http://schemas.openxmlformats.org/officeDocument/2006/relationships/header" Target="header23.xml"/><Relationship Id="rId217" Type="http://schemas.openxmlformats.org/officeDocument/2006/relationships/header" Target="header104.xml"/><Relationship Id="rId259" Type="http://schemas.openxmlformats.org/officeDocument/2006/relationships/header" Target="header125.xml"/><Relationship Id="rId424" Type="http://schemas.openxmlformats.org/officeDocument/2006/relationships/header" Target="header207.xml"/><Relationship Id="rId466" Type="http://schemas.openxmlformats.org/officeDocument/2006/relationships/header" Target="header228.xml"/><Relationship Id="rId23" Type="http://schemas.openxmlformats.org/officeDocument/2006/relationships/header" Target="header7.xml"/><Relationship Id="rId119" Type="http://schemas.openxmlformats.org/officeDocument/2006/relationships/footer" Target="footer54.xml"/><Relationship Id="rId270" Type="http://schemas.openxmlformats.org/officeDocument/2006/relationships/header" Target="header130.xml"/><Relationship Id="rId326" Type="http://schemas.openxmlformats.org/officeDocument/2006/relationships/footer" Target="footer157.xml"/><Relationship Id="rId533" Type="http://schemas.openxmlformats.org/officeDocument/2006/relationships/footer" Target="footer261.xml"/><Relationship Id="rId65" Type="http://schemas.openxmlformats.org/officeDocument/2006/relationships/hyperlink" Target="https://www.sia.ch/fileadmin/CH_Glossar_digitale_Bauwirtschaft__GLO_DE_V2021.09_.pdf" TargetMode="External"/><Relationship Id="rId130" Type="http://schemas.openxmlformats.org/officeDocument/2006/relationships/header" Target="header60.xml"/><Relationship Id="rId368" Type="http://schemas.openxmlformats.org/officeDocument/2006/relationships/footer" Target="footer178.xml"/><Relationship Id="rId172" Type="http://schemas.openxmlformats.org/officeDocument/2006/relationships/header" Target="header81.xml"/><Relationship Id="rId228" Type="http://schemas.openxmlformats.org/officeDocument/2006/relationships/header" Target="header109.xml"/><Relationship Id="rId435" Type="http://schemas.openxmlformats.org/officeDocument/2006/relationships/footer" Target="footer212.xml"/><Relationship Id="rId477" Type="http://schemas.openxmlformats.org/officeDocument/2006/relationships/footer" Target="footer233.xml"/><Relationship Id="rId281" Type="http://schemas.openxmlformats.org/officeDocument/2006/relationships/footer" Target="footer135.xml"/><Relationship Id="rId337" Type="http://schemas.openxmlformats.org/officeDocument/2006/relationships/header" Target="header164.xml"/><Relationship Id="rId502" Type="http://schemas.openxmlformats.org/officeDocument/2006/relationships/header" Target="header246.xml"/><Relationship Id="rId34" Type="http://schemas.openxmlformats.org/officeDocument/2006/relationships/footer" Target="footer12.xml"/><Relationship Id="rId76" Type="http://schemas.openxmlformats.org/officeDocument/2006/relationships/header" Target="header33.xml"/><Relationship Id="rId141" Type="http://schemas.openxmlformats.org/officeDocument/2006/relationships/footer" Target="footer65.xml"/><Relationship Id="rId379" Type="http://schemas.openxmlformats.org/officeDocument/2006/relationships/header" Target="header185.xml"/><Relationship Id="rId544" Type="http://schemas.openxmlformats.org/officeDocument/2006/relationships/header" Target="header267.xml"/><Relationship Id="rId7" Type="http://schemas.openxmlformats.org/officeDocument/2006/relationships/settings" Target="settings.xml"/><Relationship Id="rId183" Type="http://schemas.openxmlformats.org/officeDocument/2006/relationships/footer" Target="footer86.xml"/><Relationship Id="rId239" Type="http://schemas.openxmlformats.org/officeDocument/2006/relationships/footer" Target="footer114.xml"/><Relationship Id="rId390" Type="http://schemas.openxmlformats.org/officeDocument/2006/relationships/header" Target="header190.xml"/><Relationship Id="rId404" Type="http://schemas.openxmlformats.org/officeDocument/2006/relationships/footer" Target="footer196.xml"/><Relationship Id="rId446" Type="http://schemas.openxmlformats.org/officeDocument/2006/relationships/footer" Target="footer217.xml"/><Relationship Id="rId250" Type="http://schemas.openxmlformats.org/officeDocument/2006/relationships/header" Target="header120.xml"/><Relationship Id="rId292" Type="http://schemas.openxmlformats.org/officeDocument/2006/relationships/header" Target="header141.xml"/><Relationship Id="rId306" Type="http://schemas.openxmlformats.org/officeDocument/2006/relationships/header" Target="header148.xml"/><Relationship Id="rId488" Type="http://schemas.openxmlformats.org/officeDocument/2006/relationships/footer" Target="footer238.xml"/><Relationship Id="rId45" Type="http://schemas.openxmlformats.org/officeDocument/2006/relationships/header" Target="header18.xml"/><Relationship Id="rId87" Type="http://schemas.openxmlformats.org/officeDocument/2006/relationships/footer" Target="footer38.xml"/><Relationship Id="rId110" Type="http://schemas.openxmlformats.org/officeDocument/2006/relationships/footer" Target="footer49.xml"/><Relationship Id="rId348" Type="http://schemas.openxmlformats.org/officeDocument/2006/relationships/header" Target="header169.xml"/><Relationship Id="rId513" Type="http://schemas.openxmlformats.org/officeDocument/2006/relationships/footer" Target="footer251.xml"/><Relationship Id="rId555" Type="http://schemas.openxmlformats.org/officeDocument/2006/relationships/footer" Target="footer272.xml"/><Relationship Id="rId152" Type="http://schemas.openxmlformats.org/officeDocument/2006/relationships/footer" Target="footer70.xml"/><Relationship Id="rId194" Type="http://schemas.openxmlformats.org/officeDocument/2006/relationships/footer" Target="footer91.xml"/><Relationship Id="rId208" Type="http://schemas.openxmlformats.org/officeDocument/2006/relationships/header" Target="header99.xml"/><Relationship Id="rId415" Type="http://schemas.openxmlformats.org/officeDocument/2006/relationships/header" Target="header203.xml"/><Relationship Id="rId457" Type="http://schemas.openxmlformats.org/officeDocument/2006/relationships/header" Target="header224.xml"/><Relationship Id="rId261" Type="http://schemas.openxmlformats.org/officeDocument/2006/relationships/footer" Target="footer125.xml"/><Relationship Id="rId499" Type="http://schemas.openxmlformats.org/officeDocument/2006/relationships/header" Target="header245.xml"/><Relationship Id="rId14" Type="http://schemas.openxmlformats.org/officeDocument/2006/relationships/footer" Target="footer2.xml"/><Relationship Id="rId56" Type="http://schemas.openxmlformats.org/officeDocument/2006/relationships/footer" Target="footer23.xml"/><Relationship Id="rId317" Type="http://schemas.openxmlformats.org/officeDocument/2006/relationships/footer" Target="footer153.xml"/><Relationship Id="rId359" Type="http://schemas.openxmlformats.org/officeDocument/2006/relationships/footer" Target="footer174.xml"/><Relationship Id="rId524" Type="http://schemas.openxmlformats.org/officeDocument/2006/relationships/footer" Target="footer256.xml"/><Relationship Id="rId98" Type="http://schemas.openxmlformats.org/officeDocument/2006/relationships/footer" Target="footer43.xml"/><Relationship Id="rId121" Type="http://schemas.openxmlformats.org/officeDocument/2006/relationships/header" Target="header56.xml"/><Relationship Id="rId163" Type="http://schemas.openxmlformats.org/officeDocument/2006/relationships/header" Target="header77.xml"/><Relationship Id="rId219" Type="http://schemas.openxmlformats.org/officeDocument/2006/relationships/footer" Target="footer104.xml"/><Relationship Id="rId370" Type="http://schemas.openxmlformats.org/officeDocument/2006/relationships/header" Target="header180.xml"/><Relationship Id="rId426" Type="http://schemas.openxmlformats.org/officeDocument/2006/relationships/header" Target="header208.xml"/><Relationship Id="rId230" Type="http://schemas.openxmlformats.org/officeDocument/2006/relationships/footer" Target="footer109.xml"/><Relationship Id="rId468" Type="http://schemas.openxmlformats.org/officeDocument/2006/relationships/header" Target="header229.xml"/><Relationship Id="rId25" Type="http://schemas.openxmlformats.org/officeDocument/2006/relationships/footer" Target="footer7.xml"/><Relationship Id="rId67" Type="http://schemas.openxmlformats.org/officeDocument/2006/relationships/header" Target="header29.xml"/><Relationship Id="rId272" Type="http://schemas.openxmlformats.org/officeDocument/2006/relationships/footer" Target="footer130.xml"/><Relationship Id="rId328" Type="http://schemas.openxmlformats.org/officeDocument/2006/relationships/header" Target="header159.xml"/><Relationship Id="rId535" Type="http://schemas.openxmlformats.org/officeDocument/2006/relationships/header" Target="header263.xml"/><Relationship Id="rId132" Type="http://schemas.openxmlformats.org/officeDocument/2006/relationships/header" Target="header61.xml"/><Relationship Id="rId174" Type="http://schemas.openxmlformats.org/officeDocument/2006/relationships/header" Target="header82.xml"/><Relationship Id="rId381" Type="http://schemas.openxmlformats.org/officeDocument/2006/relationships/footer" Target="footer185.xml"/><Relationship Id="rId241" Type="http://schemas.openxmlformats.org/officeDocument/2006/relationships/header" Target="header116.xml"/><Relationship Id="rId437" Type="http://schemas.openxmlformats.org/officeDocument/2006/relationships/footer" Target="footer213.xml"/><Relationship Id="rId479" Type="http://schemas.openxmlformats.org/officeDocument/2006/relationships/footer" Target="footer234.xml"/><Relationship Id="rId36" Type="http://schemas.openxmlformats.org/officeDocument/2006/relationships/header" Target="header14.xml"/><Relationship Id="rId283" Type="http://schemas.openxmlformats.org/officeDocument/2006/relationships/header" Target="header137.xml"/><Relationship Id="rId339" Type="http://schemas.openxmlformats.org/officeDocument/2006/relationships/footer" Target="footer164.xml"/><Relationship Id="rId490" Type="http://schemas.openxmlformats.org/officeDocument/2006/relationships/header" Target="header240.xml"/><Relationship Id="rId504" Type="http://schemas.openxmlformats.org/officeDocument/2006/relationships/header" Target="header247.xml"/><Relationship Id="rId546" Type="http://schemas.openxmlformats.org/officeDocument/2006/relationships/header" Target="header268.xml"/><Relationship Id="rId78" Type="http://schemas.openxmlformats.org/officeDocument/2006/relationships/header" Target="header34.xml"/><Relationship Id="rId101" Type="http://schemas.openxmlformats.org/officeDocument/2006/relationships/footer" Target="footer45.xml"/><Relationship Id="rId143" Type="http://schemas.openxmlformats.org/officeDocument/2006/relationships/footer" Target="footer66.xml"/><Relationship Id="rId185" Type="http://schemas.openxmlformats.org/officeDocument/2006/relationships/footer" Target="footer87.xml"/><Relationship Id="rId350" Type="http://schemas.openxmlformats.org/officeDocument/2006/relationships/footer" Target="footer169.xml"/><Relationship Id="rId406" Type="http://schemas.openxmlformats.org/officeDocument/2006/relationships/header" Target="header198.xml"/><Relationship Id="rId9" Type="http://schemas.openxmlformats.org/officeDocument/2006/relationships/footnotes" Target="footnotes.xml"/><Relationship Id="rId210" Type="http://schemas.openxmlformats.org/officeDocument/2006/relationships/header" Target="header100.xml"/><Relationship Id="rId392" Type="http://schemas.openxmlformats.org/officeDocument/2006/relationships/footer" Target="footer190.xml"/><Relationship Id="rId448" Type="http://schemas.openxmlformats.org/officeDocument/2006/relationships/header" Target="header219.xml"/><Relationship Id="rId252" Type="http://schemas.openxmlformats.org/officeDocument/2006/relationships/header" Target="header121.xml"/><Relationship Id="rId294" Type="http://schemas.openxmlformats.org/officeDocument/2006/relationships/header" Target="header142.xml"/><Relationship Id="rId308" Type="http://schemas.openxmlformats.org/officeDocument/2006/relationships/footer" Target="footer148.xml"/><Relationship Id="rId515" Type="http://schemas.openxmlformats.org/officeDocument/2006/relationships/footer" Target="footer252.xml"/><Relationship Id="rId47" Type="http://schemas.openxmlformats.org/officeDocument/2006/relationships/header" Target="header19.xml"/><Relationship Id="rId89" Type="http://schemas.openxmlformats.org/officeDocument/2006/relationships/footer" Target="footer39.xml"/><Relationship Id="rId112" Type="http://schemas.openxmlformats.org/officeDocument/2006/relationships/header" Target="header51.xml"/><Relationship Id="rId154" Type="http://schemas.openxmlformats.org/officeDocument/2006/relationships/header" Target="header72.xml"/><Relationship Id="rId361" Type="http://schemas.openxmlformats.org/officeDocument/2006/relationships/header" Target="header176.xml"/><Relationship Id="rId557" Type="http://schemas.openxmlformats.org/officeDocument/2006/relationships/footer" Target="footer273.xml"/><Relationship Id="rId196" Type="http://schemas.openxmlformats.org/officeDocument/2006/relationships/header" Target="header93.xml"/><Relationship Id="rId417" Type="http://schemas.openxmlformats.org/officeDocument/2006/relationships/footer" Target="footer203.xml"/><Relationship Id="rId459" Type="http://schemas.openxmlformats.org/officeDocument/2006/relationships/footer" Target="footer224.xml"/><Relationship Id="rId16" Type="http://schemas.openxmlformats.org/officeDocument/2006/relationships/footer" Target="footer3.xml"/><Relationship Id="rId221" Type="http://schemas.openxmlformats.org/officeDocument/2006/relationships/footer" Target="footer105.xml"/><Relationship Id="rId263" Type="http://schemas.openxmlformats.org/officeDocument/2006/relationships/footer" Target="footer126.xml"/><Relationship Id="rId319" Type="http://schemas.openxmlformats.org/officeDocument/2006/relationships/header" Target="header155.xml"/><Relationship Id="rId470" Type="http://schemas.openxmlformats.org/officeDocument/2006/relationships/footer" Target="footer229.xml"/><Relationship Id="rId526" Type="http://schemas.openxmlformats.org/officeDocument/2006/relationships/header" Target="header258.xml"/><Relationship Id="rId58" Type="http://schemas.openxmlformats.org/officeDocument/2006/relationships/footer" Target="footer24.xml"/><Relationship Id="rId123" Type="http://schemas.openxmlformats.org/officeDocument/2006/relationships/footer" Target="footer56.xml"/><Relationship Id="rId330" Type="http://schemas.openxmlformats.org/officeDocument/2006/relationships/header" Target="header160.xml"/><Relationship Id="rId165" Type="http://schemas.openxmlformats.org/officeDocument/2006/relationships/footer" Target="footer77.xml"/><Relationship Id="rId372" Type="http://schemas.openxmlformats.org/officeDocument/2006/relationships/header" Target="header181.xml"/><Relationship Id="rId428" Type="http://schemas.openxmlformats.org/officeDocument/2006/relationships/footer" Target="footer208.xml"/><Relationship Id="rId232" Type="http://schemas.openxmlformats.org/officeDocument/2006/relationships/header" Target="header111.xml"/><Relationship Id="rId274" Type="http://schemas.openxmlformats.org/officeDocument/2006/relationships/header" Target="header132.xml"/><Relationship Id="rId481" Type="http://schemas.openxmlformats.org/officeDocument/2006/relationships/header" Target="header236.xml"/><Relationship Id="rId27" Type="http://schemas.openxmlformats.org/officeDocument/2006/relationships/header" Target="header9.xml"/><Relationship Id="rId69" Type="http://schemas.openxmlformats.org/officeDocument/2006/relationships/footer" Target="footer29.xml"/><Relationship Id="rId134" Type="http://schemas.openxmlformats.org/officeDocument/2006/relationships/footer" Target="footer61.xml"/><Relationship Id="rId537" Type="http://schemas.openxmlformats.org/officeDocument/2006/relationships/footer" Target="footer263.xml"/><Relationship Id="rId80" Type="http://schemas.openxmlformats.org/officeDocument/2006/relationships/footer" Target="footer34.xml"/><Relationship Id="rId176" Type="http://schemas.openxmlformats.org/officeDocument/2006/relationships/footer" Target="footer82.xml"/><Relationship Id="rId341" Type="http://schemas.openxmlformats.org/officeDocument/2006/relationships/footer" Target="footer165.xml"/><Relationship Id="rId383" Type="http://schemas.openxmlformats.org/officeDocument/2006/relationships/footer" Target="footer186.xml"/><Relationship Id="rId439" Type="http://schemas.openxmlformats.org/officeDocument/2006/relationships/header" Target="header215.xml"/><Relationship Id="rId201" Type="http://schemas.openxmlformats.org/officeDocument/2006/relationships/footer" Target="footer95.xml"/><Relationship Id="rId243" Type="http://schemas.openxmlformats.org/officeDocument/2006/relationships/footer" Target="footer116.xml"/><Relationship Id="rId285" Type="http://schemas.openxmlformats.org/officeDocument/2006/relationships/footer" Target="footer137.xml"/><Relationship Id="rId450" Type="http://schemas.openxmlformats.org/officeDocument/2006/relationships/header" Target="header220.xml"/><Relationship Id="rId506" Type="http://schemas.openxmlformats.org/officeDocument/2006/relationships/footer" Target="footer247.xml"/><Relationship Id="rId38" Type="http://schemas.openxmlformats.org/officeDocument/2006/relationships/footer" Target="footer14.xml"/><Relationship Id="rId103" Type="http://schemas.openxmlformats.org/officeDocument/2006/relationships/header" Target="header47.xml"/><Relationship Id="rId310" Type="http://schemas.openxmlformats.org/officeDocument/2006/relationships/header" Target="header150.xml"/><Relationship Id="rId492" Type="http://schemas.openxmlformats.org/officeDocument/2006/relationships/header" Target="header241.xml"/><Relationship Id="rId548" Type="http://schemas.openxmlformats.org/officeDocument/2006/relationships/footer" Target="footer268.xml"/><Relationship Id="rId91" Type="http://schemas.openxmlformats.org/officeDocument/2006/relationships/header" Target="header41.xml"/><Relationship Id="rId145" Type="http://schemas.openxmlformats.org/officeDocument/2006/relationships/header" Target="header68.xml"/><Relationship Id="rId187" Type="http://schemas.openxmlformats.org/officeDocument/2006/relationships/header" Target="header89.xml"/><Relationship Id="rId352" Type="http://schemas.openxmlformats.org/officeDocument/2006/relationships/header" Target="header171.xml"/><Relationship Id="rId394" Type="http://schemas.openxmlformats.org/officeDocument/2006/relationships/header" Target="header192.xml"/><Relationship Id="rId408" Type="http://schemas.openxmlformats.org/officeDocument/2006/relationships/header" Target="header199.xml"/><Relationship Id="rId212" Type="http://schemas.openxmlformats.org/officeDocument/2006/relationships/footer" Target="footer100.xml"/><Relationship Id="rId254" Type="http://schemas.openxmlformats.org/officeDocument/2006/relationships/footer" Target="footer121.xml"/><Relationship Id="rId49" Type="http://schemas.openxmlformats.org/officeDocument/2006/relationships/footer" Target="footer19.xml"/><Relationship Id="rId114" Type="http://schemas.openxmlformats.org/officeDocument/2006/relationships/header" Target="header52.xml"/><Relationship Id="rId296" Type="http://schemas.openxmlformats.org/officeDocument/2006/relationships/footer" Target="footer142.xml"/><Relationship Id="rId461" Type="http://schemas.openxmlformats.org/officeDocument/2006/relationships/footer" Target="footer225.xml"/><Relationship Id="rId517" Type="http://schemas.openxmlformats.org/officeDocument/2006/relationships/header" Target="header254.xml"/><Relationship Id="rId559" Type="http://schemas.openxmlformats.org/officeDocument/2006/relationships/theme" Target="theme/theme1.xml"/><Relationship Id="rId60" Type="http://schemas.openxmlformats.org/officeDocument/2006/relationships/header" Target="header26.xml"/><Relationship Id="rId156" Type="http://schemas.openxmlformats.org/officeDocument/2006/relationships/header" Target="header73.xml"/><Relationship Id="rId198" Type="http://schemas.openxmlformats.org/officeDocument/2006/relationships/header" Target="header94.xml"/><Relationship Id="rId321" Type="http://schemas.openxmlformats.org/officeDocument/2006/relationships/footer" Target="footer155.xml"/><Relationship Id="rId363" Type="http://schemas.openxmlformats.org/officeDocument/2006/relationships/footer" Target="footer176.xml"/><Relationship Id="rId419" Type="http://schemas.openxmlformats.org/officeDocument/2006/relationships/footer" Target="footer204.xml"/><Relationship Id="rId223" Type="http://schemas.openxmlformats.org/officeDocument/2006/relationships/header" Target="header107.xml"/><Relationship Id="rId430" Type="http://schemas.openxmlformats.org/officeDocument/2006/relationships/header" Target="header210.xml"/><Relationship Id="rId18" Type="http://schemas.openxmlformats.org/officeDocument/2006/relationships/header" Target="header5.xml"/><Relationship Id="rId265" Type="http://schemas.openxmlformats.org/officeDocument/2006/relationships/header" Target="header128.xml"/><Relationship Id="rId472" Type="http://schemas.openxmlformats.org/officeDocument/2006/relationships/header" Target="header231.xml"/><Relationship Id="rId528" Type="http://schemas.openxmlformats.org/officeDocument/2006/relationships/header" Target="header259.xml"/><Relationship Id="rId125" Type="http://schemas.openxmlformats.org/officeDocument/2006/relationships/footer" Target="footer57.xml"/><Relationship Id="rId167" Type="http://schemas.openxmlformats.org/officeDocument/2006/relationships/footer" Target="footer78.xml"/><Relationship Id="rId332" Type="http://schemas.openxmlformats.org/officeDocument/2006/relationships/footer" Target="footer160.xml"/><Relationship Id="rId374" Type="http://schemas.openxmlformats.org/officeDocument/2006/relationships/footer" Target="footer181.xml"/><Relationship Id="rId71" Type="http://schemas.openxmlformats.org/officeDocument/2006/relationships/footer" Target="footer30.xml"/><Relationship Id="rId234" Type="http://schemas.openxmlformats.org/officeDocument/2006/relationships/header" Target="header112.xml"/><Relationship Id="rId2" Type="http://schemas.openxmlformats.org/officeDocument/2006/relationships/customXml" Target="../customXml/item2.xml"/><Relationship Id="rId29" Type="http://schemas.openxmlformats.org/officeDocument/2006/relationships/header" Target="header10.xml"/><Relationship Id="rId276" Type="http://schemas.openxmlformats.org/officeDocument/2006/relationships/header" Target="header133.xml"/><Relationship Id="rId441" Type="http://schemas.openxmlformats.org/officeDocument/2006/relationships/footer" Target="footer215.xml"/><Relationship Id="rId483" Type="http://schemas.openxmlformats.org/officeDocument/2006/relationships/footer" Target="footer236.xml"/><Relationship Id="rId539" Type="http://schemas.openxmlformats.org/officeDocument/2006/relationships/footer" Target="footer264.xml"/><Relationship Id="rId40" Type="http://schemas.openxmlformats.org/officeDocument/2006/relationships/footer" Target="footer15.xml"/><Relationship Id="rId136" Type="http://schemas.openxmlformats.org/officeDocument/2006/relationships/header" Target="header63.xml"/><Relationship Id="rId178" Type="http://schemas.openxmlformats.org/officeDocument/2006/relationships/header" Target="header84.xml"/><Relationship Id="rId301" Type="http://schemas.openxmlformats.org/officeDocument/2006/relationships/header" Target="header146.xml"/><Relationship Id="rId343" Type="http://schemas.openxmlformats.org/officeDocument/2006/relationships/header" Target="header167.xml"/><Relationship Id="rId550" Type="http://schemas.openxmlformats.org/officeDocument/2006/relationships/header" Target="header270.xml"/><Relationship Id="rId82" Type="http://schemas.openxmlformats.org/officeDocument/2006/relationships/header" Target="header36.xml"/><Relationship Id="rId203" Type="http://schemas.openxmlformats.org/officeDocument/2006/relationships/footer" Target="footer96.xml"/><Relationship Id="rId385" Type="http://schemas.openxmlformats.org/officeDocument/2006/relationships/header" Target="header188.xml"/><Relationship Id="rId245" Type="http://schemas.openxmlformats.org/officeDocument/2006/relationships/footer" Target="footer117.xml"/><Relationship Id="rId287" Type="http://schemas.openxmlformats.org/officeDocument/2006/relationships/footer" Target="footer138.xml"/><Relationship Id="rId410" Type="http://schemas.openxmlformats.org/officeDocument/2006/relationships/footer" Target="footer199.xml"/><Relationship Id="rId452" Type="http://schemas.openxmlformats.org/officeDocument/2006/relationships/footer" Target="footer220.xml"/><Relationship Id="rId494" Type="http://schemas.openxmlformats.org/officeDocument/2006/relationships/footer" Target="footer241.xml"/><Relationship Id="rId508" Type="http://schemas.openxmlformats.org/officeDocument/2006/relationships/header" Target="header249.xml"/><Relationship Id="rId105" Type="http://schemas.openxmlformats.org/officeDocument/2006/relationships/footer" Target="footer47.xml"/><Relationship Id="rId147" Type="http://schemas.openxmlformats.org/officeDocument/2006/relationships/footer" Target="footer68.xml"/><Relationship Id="rId312" Type="http://schemas.openxmlformats.org/officeDocument/2006/relationships/header" Target="header151.xml"/><Relationship Id="rId354" Type="http://schemas.openxmlformats.org/officeDocument/2006/relationships/header" Target="header172.xml"/><Relationship Id="rId51" Type="http://schemas.openxmlformats.org/officeDocument/2006/relationships/header" Target="header21.xml"/><Relationship Id="rId93" Type="http://schemas.openxmlformats.org/officeDocument/2006/relationships/footer" Target="footer41.xml"/><Relationship Id="rId189" Type="http://schemas.openxmlformats.org/officeDocument/2006/relationships/footer" Target="footer89.xml"/><Relationship Id="rId396" Type="http://schemas.openxmlformats.org/officeDocument/2006/relationships/header" Target="header193.xml"/><Relationship Id="rId214" Type="http://schemas.openxmlformats.org/officeDocument/2006/relationships/header" Target="header102.xml"/><Relationship Id="rId256" Type="http://schemas.openxmlformats.org/officeDocument/2006/relationships/header" Target="header123.xml"/><Relationship Id="rId298" Type="http://schemas.openxmlformats.org/officeDocument/2006/relationships/header" Target="header144.xml"/><Relationship Id="rId421" Type="http://schemas.openxmlformats.org/officeDocument/2006/relationships/header" Target="header206.xml"/><Relationship Id="rId463" Type="http://schemas.openxmlformats.org/officeDocument/2006/relationships/header" Target="header227.xml"/><Relationship Id="rId519" Type="http://schemas.openxmlformats.org/officeDocument/2006/relationships/footer" Target="footer254.xml"/><Relationship Id="rId116" Type="http://schemas.openxmlformats.org/officeDocument/2006/relationships/footer" Target="footer52.xml"/><Relationship Id="rId158" Type="http://schemas.openxmlformats.org/officeDocument/2006/relationships/footer" Target="footer73.xml"/><Relationship Id="rId323" Type="http://schemas.openxmlformats.org/officeDocument/2006/relationships/footer" Target="footer156.xml"/><Relationship Id="rId530" Type="http://schemas.openxmlformats.org/officeDocument/2006/relationships/footer" Target="footer259.xml"/><Relationship Id="rId20" Type="http://schemas.openxmlformats.org/officeDocument/2006/relationships/footer" Target="footer5.xml"/><Relationship Id="rId62" Type="http://schemas.openxmlformats.org/officeDocument/2006/relationships/footer" Target="footer26.xml"/><Relationship Id="rId365" Type="http://schemas.openxmlformats.org/officeDocument/2006/relationships/footer" Target="footer177.xml"/><Relationship Id="rId225" Type="http://schemas.openxmlformats.org/officeDocument/2006/relationships/footer" Target="footer107.xml"/><Relationship Id="rId267" Type="http://schemas.openxmlformats.org/officeDocument/2006/relationships/footer" Target="footer128.xml"/><Relationship Id="rId432" Type="http://schemas.openxmlformats.org/officeDocument/2006/relationships/header" Target="header211.xml"/><Relationship Id="rId474" Type="http://schemas.openxmlformats.org/officeDocument/2006/relationships/header" Target="header232.xml"/><Relationship Id="rId127" Type="http://schemas.openxmlformats.org/officeDocument/2006/relationships/header" Target="header59.xml"/><Relationship Id="rId31" Type="http://schemas.openxmlformats.org/officeDocument/2006/relationships/footer" Target="footer10.xml"/><Relationship Id="rId73" Type="http://schemas.openxmlformats.org/officeDocument/2006/relationships/header" Target="header32.xml"/><Relationship Id="rId169" Type="http://schemas.openxmlformats.org/officeDocument/2006/relationships/header" Target="header80.xml"/><Relationship Id="rId334" Type="http://schemas.openxmlformats.org/officeDocument/2006/relationships/header" Target="header162.xml"/><Relationship Id="rId376" Type="http://schemas.openxmlformats.org/officeDocument/2006/relationships/header" Target="header183.xml"/><Relationship Id="rId541" Type="http://schemas.openxmlformats.org/officeDocument/2006/relationships/header" Target="header266.xml"/><Relationship Id="rId4" Type="http://schemas.openxmlformats.org/officeDocument/2006/relationships/customXml" Target="../customXml/item4.xml"/><Relationship Id="rId180" Type="http://schemas.openxmlformats.org/officeDocument/2006/relationships/header" Target="header85.xml"/><Relationship Id="rId236" Type="http://schemas.openxmlformats.org/officeDocument/2006/relationships/footer" Target="footer112.xml"/><Relationship Id="rId278" Type="http://schemas.openxmlformats.org/officeDocument/2006/relationships/footer" Target="footer133.xml"/><Relationship Id="rId401" Type="http://schemas.openxmlformats.org/officeDocument/2006/relationships/footer" Target="footer195.xml"/><Relationship Id="rId443" Type="http://schemas.openxmlformats.org/officeDocument/2006/relationships/footer" Target="footer216.xml"/><Relationship Id="rId303" Type="http://schemas.openxmlformats.org/officeDocument/2006/relationships/footer" Target="footer146.xml"/><Relationship Id="rId485" Type="http://schemas.openxmlformats.org/officeDocument/2006/relationships/footer" Target="footer237.xml"/><Relationship Id="rId42" Type="http://schemas.openxmlformats.org/officeDocument/2006/relationships/header" Target="header17.xml"/><Relationship Id="rId84" Type="http://schemas.openxmlformats.org/officeDocument/2006/relationships/header" Target="header37.xml"/><Relationship Id="rId138" Type="http://schemas.openxmlformats.org/officeDocument/2006/relationships/header" Target="header64.xml"/><Relationship Id="rId345" Type="http://schemas.openxmlformats.org/officeDocument/2006/relationships/footer" Target="footer167.xml"/><Relationship Id="rId387" Type="http://schemas.openxmlformats.org/officeDocument/2006/relationships/footer" Target="footer188.xml"/><Relationship Id="rId510" Type="http://schemas.openxmlformats.org/officeDocument/2006/relationships/header" Target="header250.xml"/><Relationship Id="rId552" Type="http://schemas.openxmlformats.org/officeDocument/2006/relationships/header" Target="header271.xml"/><Relationship Id="rId191" Type="http://schemas.openxmlformats.org/officeDocument/2006/relationships/footer" Target="footer90.xml"/><Relationship Id="rId205" Type="http://schemas.openxmlformats.org/officeDocument/2006/relationships/header" Target="header98.xml"/><Relationship Id="rId247" Type="http://schemas.openxmlformats.org/officeDocument/2006/relationships/header" Target="header119.xml"/><Relationship Id="rId412" Type="http://schemas.openxmlformats.org/officeDocument/2006/relationships/header" Target="header201.xml"/><Relationship Id="rId107" Type="http://schemas.openxmlformats.org/officeDocument/2006/relationships/footer" Target="footer48.xml"/><Relationship Id="rId289" Type="http://schemas.openxmlformats.org/officeDocument/2006/relationships/header" Target="header140.xml"/><Relationship Id="rId454" Type="http://schemas.openxmlformats.org/officeDocument/2006/relationships/header" Target="header222.xml"/><Relationship Id="rId496" Type="http://schemas.openxmlformats.org/officeDocument/2006/relationships/header" Target="header243.xml"/><Relationship Id="rId11" Type="http://schemas.openxmlformats.org/officeDocument/2006/relationships/header" Target="header1.xml"/><Relationship Id="rId53" Type="http://schemas.openxmlformats.org/officeDocument/2006/relationships/header" Target="header22.xml"/><Relationship Id="rId149" Type="http://schemas.openxmlformats.org/officeDocument/2006/relationships/footer" Target="footer69.xml"/><Relationship Id="rId314" Type="http://schemas.openxmlformats.org/officeDocument/2006/relationships/footer" Target="footer151.xml"/><Relationship Id="rId356" Type="http://schemas.openxmlformats.org/officeDocument/2006/relationships/footer" Target="footer172.xml"/><Relationship Id="rId398" Type="http://schemas.openxmlformats.org/officeDocument/2006/relationships/footer" Target="footer193.xml"/><Relationship Id="rId521" Type="http://schemas.openxmlformats.org/officeDocument/2006/relationships/footer" Target="footer255.xml"/><Relationship Id="rId95" Type="http://schemas.openxmlformats.org/officeDocument/2006/relationships/footer" Target="footer42.xml"/><Relationship Id="rId160" Type="http://schemas.openxmlformats.org/officeDocument/2006/relationships/header" Target="header75.xml"/><Relationship Id="rId216" Type="http://schemas.openxmlformats.org/officeDocument/2006/relationships/header" Target="header103.xml"/><Relationship Id="rId423" Type="http://schemas.openxmlformats.org/officeDocument/2006/relationships/footer" Target="footer206.xml"/><Relationship Id="rId258" Type="http://schemas.openxmlformats.org/officeDocument/2006/relationships/header" Target="header124.xml"/><Relationship Id="rId465" Type="http://schemas.openxmlformats.org/officeDocument/2006/relationships/footer" Target="footer227.xml"/><Relationship Id="rId22" Type="http://schemas.openxmlformats.org/officeDocument/2006/relationships/footer" Target="footer6.xml"/><Relationship Id="rId64" Type="http://schemas.openxmlformats.org/officeDocument/2006/relationships/footer" Target="footer27.xml"/><Relationship Id="rId118" Type="http://schemas.openxmlformats.org/officeDocument/2006/relationships/header" Target="header54.xml"/><Relationship Id="rId325" Type="http://schemas.openxmlformats.org/officeDocument/2006/relationships/header" Target="header158.xml"/><Relationship Id="rId367" Type="http://schemas.openxmlformats.org/officeDocument/2006/relationships/header" Target="header179.xml"/><Relationship Id="rId532" Type="http://schemas.openxmlformats.org/officeDocument/2006/relationships/header" Target="header261.xml"/><Relationship Id="rId171" Type="http://schemas.openxmlformats.org/officeDocument/2006/relationships/footer" Target="footer80.xml"/><Relationship Id="rId227" Type="http://schemas.openxmlformats.org/officeDocument/2006/relationships/footer" Target="footer108.xml"/><Relationship Id="rId269" Type="http://schemas.openxmlformats.org/officeDocument/2006/relationships/footer" Target="footer129.xml"/><Relationship Id="rId434" Type="http://schemas.openxmlformats.org/officeDocument/2006/relationships/footer" Target="footer211.xml"/><Relationship Id="rId476" Type="http://schemas.openxmlformats.org/officeDocument/2006/relationships/footer" Target="footer232.xml"/><Relationship Id="rId33" Type="http://schemas.openxmlformats.org/officeDocument/2006/relationships/header" Target="header12.xml"/><Relationship Id="rId129" Type="http://schemas.openxmlformats.org/officeDocument/2006/relationships/footer" Target="footer59.xml"/><Relationship Id="rId280" Type="http://schemas.openxmlformats.org/officeDocument/2006/relationships/header" Target="header135.xml"/><Relationship Id="rId336" Type="http://schemas.openxmlformats.org/officeDocument/2006/relationships/header" Target="header163.xml"/><Relationship Id="rId501" Type="http://schemas.openxmlformats.org/officeDocument/2006/relationships/footer" Target="footer245.xml"/><Relationship Id="rId543" Type="http://schemas.openxmlformats.org/officeDocument/2006/relationships/footer" Target="footer266.xml"/><Relationship Id="rId75" Type="http://schemas.openxmlformats.org/officeDocument/2006/relationships/footer" Target="footer32.xml"/><Relationship Id="rId140" Type="http://schemas.openxmlformats.org/officeDocument/2006/relationships/footer" Target="footer64.xml"/><Relationship Id="rId182" Type="http://schemas.openxmlformats.org/officeDocument/2006/relationships/footer" Target="footer85.xml"/><Relationship Id="rId378" Type="http://schemas.openxmlformats.org/officeDocument/2006/relationships/header" Target="header184.xml"/><Relationship Id="rId403" Type="http://schemas.openxmlformats.org/officeDocument/2006/relationships/header" Target="header197.xml"/><Relationship Id="rId6" Type="http://schemas.openxmlformats.org/officeDocument/2006/relationships/styles" Target="styles.xml"/><Relationship Id="rId238" Type="http://schemas.openxmlformats.org/officeDocument/2006/relationships/header" Target="header114.xml"/><Relationship Id="rId445" Type="http://schemas.openxmlformats.org/officeDocument/2006/relationships/header" Target="header218.xml"/><Relationship Id="rId487" Type="http://schemas.openxmlformats.org/officeDocument/2006/relationships/header" Target="header239.xml"/><Relationship Id="rId291" Type="http://schemas.openxmlformats.org/officeDocument/2006/relationships/footer" Target="footer140.xml"/><Relationship Id="rId305" Type="http://schemas.openxmlformats.org/officeDocument/2006/relationships/footer" Target="footer147.xml"/><Relationship Id="rId347" Type="http://schemas.openxmlformats.org/officeDocument/2006/relationships/footer" Target="footer168.xml"/><Relationship Id="rId512" Type="http://schemas.openxmlformats.org/officeDocument/2006/relationships/footer" Target="footer250.xml"/><Relationship Id="rId44" Type="http://schemas.openxmlformats.org/officeDocument/2006/relationships/footer" Target="footer17.xml"/><Relationship Id="rId86" Type="http://schemas.openxmlformats.org/officeDocument/2006/relationships/footer" Target="footer37.xml"/><Relationship Id="rId151" Type="http://schemas.openxmlformats.org/officeDocument/2006/relationships/header" Target="header71.xml"/><Relationship Id="rId389" Type="http://schemas.openxmlformats.org/officeDocument/2006/relationships/footer" Target="footer189.xml"/><Relationship Id="rId554" Type="http://schemas.openxmlformats.org/officeDocument/2006/relationships/footer" Target="footer271.xml"/><Relationship Id="rId193" Type="http://schemas.openxmlformats.org/officeDocument/2006/relationships/header" Target="header92.xml"/><Relationship Id="rId207" Type="http://schemas.openxmlformats.org/officeDocument/2006/relationships/footer" Target="footer98.xml"/><Relationship Id="rId249" Type="http://schemas.openxmlformats.org/officeDocument/2006/relationships/footer" Target="footer119.xml"/><Relationship Id="rId414" Type="http://schemas.openxmlformats.org/officeDocument/2006/relationships/header" Target="header202.xml"/><Relationship Id="rId456" Type="http://schemas.openxmlformats.org/officeDocument/2006/relationships/header" Target="header223.xml"/><Relationship Id="rId498" Type="http://schemas.openxmlformats.org/officeDocument/2006/relationships/header" Target="header244.xml"/><Relationship Id="rId13" Type="http://schemas.openxmlformats.org/officeDocument/2006/relationships/footer" Target="footer1.xml"/><Relationship Id="rId109" Type="http://schemas.openxmlformats.org/officeDocument/2006/relationships/header" Target="header50.xml"/><Relationship Id="rId260" Type="http://schemas.openxmlformats.org/officeDocument/2006/relationships/footer" Target="footer124.xml"/><Relationship Id="rId316" Type="http://schemas.openxmlformats.org/officeDocument/2006/relationships/header" Target="header153.xml"/><Relationship Id="rId523" Type="http://schemas.openxmlformats.org/officeDocument/2006/relationships/header" Target="header257.xml"/><Relationship Id="rId55" Type="http://schemas.openxmlformats.org/officeDocument/2006/relationships/footer" Target="footer22.xml"/><Relationship Id="rId97" Type="http://schemas.openxmlformats.org/officeDocument/2006/relationships/header" Target="header44.xml"/><Relationship Id="rId120" Type="http://schemas.openxmlformats.org/officeDocument/2006/relationships/header" Target="header55.xml"/><Relationship Id="rId358" Type="http://schemas.openxmlformats.org/officeDocument/2006/relationships/header" Target="header174.xml"/><Relationship Id="rId162" Type="http://schemas.openxmlformats.org/officeDocument/2006/relationships/header" Target="header76.xml"/><Relationship Id="rId218" Type="http://schemas.openxmlformats.org/officeDocument/2006/relationships/footer" Target="footer103.xml"/><Relationship Id="rId425" Type="http://schemas.openxmlformats.org/officeDocument/2006/relationships/footer" Target="footer207.xml"/><Relationship Id="rId467" Type="http://schemas.openxmlformats.org/officeDocument/2006/relationships/footer" Target="footer228.xml"/><Relationship Id="rId271" Type="http://schemas.openxmlformats.org/officeDocument/2006/relationships/header" Target="header131.xml"/><Relationship Id="rId24" Type="http://schemas.openxmlformats.org/officeDocument/2006/relationships/header" Target="header8.xml"/><Relationship Id="rId66" Type="http://schemas.openxmlformats.org/officeDocument/2006/relationships/header" Target="header28.xml"/><Relationship Id="rId131" Type="http://schemas.openxmlformats.org/officeDocument/2006/relationships/footer" Target="footer60.xml"/><Relationship Id="rId327" Type="http://schemas.openxmlformats.org/officeDocument/2006/relationships/footer" Target="footer158.xml"/><Relationship Id="rId369" Type="http://schemas.openxmlformats.org/officeDocument/2006/relationships/footer" Target="footer179.xml"/><Relationship Id="rId534" Type="http://schemas.openxmlformats.org/officeDocument/2006/relationships/header" Target="header262.xml"/><Relationship Id="rId173" Type="http://schemas.openxmlformats.org/officeDocument/2006/relationships/footer" Target="footer81.xml"/><Relationship Id="rId229" Type="http://schemas.openxmlformats.org/officeDocument/2006/relationships/header" Target="header110.xml"/><Relationship Id="rId380" Type="http://schemas.openxmlformats.org/officeDocument/2006/relationships/footer" Target="footer184.xml"/><Relationship Id="rId436" Type="http://schemas.openxmlformats.org/officeDocument/2006/relationships/header" Target="header213.xml"/><Relationship Id="rId240" Type="http://schemas.openxmlformats.org/officeDocument/2006/relationships/header" Target="header115.xml"/><Relationship Id="rId478" Type="http://schemas.openxmlformats.org/officeDocument/2006/relationships/header" Target="header234.xml"/><Relationship Id="rId35" Type="http://schemas.openxmlformats.org/officeDocument/2006/relationships/header" Target="header13.xml"/><Relationship Id="rId77" Type="http://schemas.openxmlformats.org/officeDocument/2006/relationships/footer" Target="footer33.xml"/><Relationship Id="rId100" Type="http://schemas.openxmlformats.org/officeDocument/2006/relationships/header" Target="header45.xml"/><Relationship Id="rId282" Type="http://schemas.openxmlformats.org/officeDocument/2006/relationships/header" Target="header136.xml"/><Relationship Id="rId338" Type="http://schemas.openxmlformats.org/officeDocument/2006/relationships/footer" Target="footer163.xml"/><Relationship Id="rId503" Type="http://schemas.openxmlformats.org/officeDocument/2006/relationships/footer" Target="footer246.xml"/><Relationship Id="rId545" Type="http://schemas.openxmlformats.org/officeDocument/2006/relationships/footer" Target="footer267.xml"/><Relationship Id="rId8" Type="http://schemas.openxmlformats.org/officeDocument/2006/relationships/webSettings" Target="webSettings.xml"/><Relationship Id="rId142" Type="http://schemas.openxmlformats.org/officeDocument/2006/relationships/header" Target="header66.xml"/><Relationship Id="rId184" Type="http://schemas.openxmlformats.org/officeDocument/2006/relationships/header" Target="header87.xml"/><Relationship Id="rId391" Type="http://schemas.openxmlformats.org/officeDocument/2006/relationships/header" Target="header191.xml"/><Relationship Id="rId405" Type="http://schemas.openxmlformats.org/officeDocument/2006/relationships/footer" Target="footer197.xml"/><Relationship Id="rId447" Type="http://schemas.openxmlformats.org/officeDocument/2006/relationships/footer" Target="footer218.xml"/><Relationship Id="rId251" Type="http://schemas.openxmlformats.org/officeDocument/2006/relationships/footer" Target="footer120.xml"/><Relationship Id="rId489" Type="http://schemas.openxmlformats.org/officeDocument/2006/relationships/footer" Target="footer239.xml"/><Relationship Id="rId46" Type="http://schemas.openxmlformats.org/officeDocument/2006/relationships/footer" Target="footer18.xml"/><Relationship Id="rId293" Type="http://schemas.openxmlformats.org/officeDocument/2006/relationships/footer" Target="footer141.xml"/><Relationship Id="rId307" Type="http://schemas.openxmlformats.org/officeDocument/2006/relationships/header" Target="header149.xml"/><Relationship Id="rId349" Type="http://schemas.openxmlformats.org/officeDocument/2006/relationships/header" Target="header170.xml"/><Relationship Id="rId514" Type="http://schemas.openxmlformats.org/officeDocument/2006/relationships/header" Target="header252.xml"/><Relationship Id="rId556" Type="http://schemas.openxmlformats.org/officeDocument/2006/relationships/header" Target="header273.xml"/><Relationship Id="rId88" Type="http://schemas.openxmlformats.org/officeDocument/2006/relationships/header" Target="header39.xml"/><Relationship Id="rId111" Type="http://schemas.openxmlformats.org/officeDocument/2006/relationships/footer" Target="footer50.xml"/><Relationship Id="rId153" Type="http://schemas.openxmlformats.org/officeDocument/2006/relationships/footer" Target="footer71.xml"/><Relationship Id="rId195" Type="http://schemas.openxmlformats.org/officeDocument/2006/relationships/footer" Target="footer92.xml"/><Relationship Id="rId209" Type="http://schemas.openxmlformats.org/officeDocument/2006/relationships/footer" Target="footer99.xml"/><Relationship Id="rId360" Type="http://schemas.openxmlformats.org/officeDocument/2006/relationships/header" Target="header175.xml"/><Relationship Id="rId416" Type="http://schemas.openxmlformats.org/officeDocument/2006/relationships/footer" Target="footer202.xml"/><Relationship Id="rId220" Type="http://schemas.openxmlformats.org/officeDocument/2006/relationships/header" Target="header105.xml"/><Relationship Id="rId458" Type="http://schemas.openxmlformats.org/officeDocument/2006/relationships/footer" Target="footer223.xml"/><Relationship Id="rId15" Type="http://schemas.openxmlformats.org/officeDocument/2006/relationships/header" Target="header3.xml"/><Relationship Id="rId57" Type="http://schemas.openxmlformats.org/officeDocument/2006/relationships/header" Target="header24.xml"/><Relationship Id="rId262" Type="http://schemas.openxmlformats.org/officeDocument/2006/relationships/header" Target="header126.xml"/><Relationship Id="rId318" Type="http://schemas.openxmlformats.org/officeDocument/2006/relationships/header" Target="header154.xml"/><Relationship Id="rId525" Type="http://schemas.openxmlformats.org/officeDocument/2006/relationships/footer" Target="footer257.xml"/><Relationship Id="rId99" Type="http://schemas.openxmlformats.org/officeDocument/2006/relationships/footer" Target="footer44.xml"/><Relationship Id="rId122" Type="http://schemas.openxmlformats.org/officeDocument/2006/relationships/footer" Target="footer55.xml"/><Relationship Id="rId164" Type="http://schemas.openxmlformats.org/officeDocument/2006/relationships/footer" Target="footer76.xml"/><Relationship Id="rId371" Type="http://schemas.openxmlformats.org/officeDocument/2006/relationships/footer" Target="footer180.xml"/><Relationship Id="rId427" Type="http://schemas.openxmlformats.org/officeDocument/2006/relationships/header" Target="header209.xml"/><Relationship Id="rId469" Type="http://schemas.openxmlformats.org/officeDocument/2006/relationships/header" Target="header230.xml"/><Relationship Id="rId26" Type="http://schemas.openxmlformats.org/officeDocument/2006/relationships/footer" Target="footer8.xml"/><Relationship Id="rId231" Type="http://schemas.openxmlformats.org/officeDocument/2006/relationships/footer" Target="footer110.xml"/><Relationship Id="rId273" Type="http://schemas.openxmlformats.org/officeDocument/2006/relationships/footer" Target="footer131.xml"/><Relationship Id="rId329" Type="http://schemas.openxmlformats.org/officeDocument/2006/relationships/footer" Target="footer159.xml"/><Relationship Id="rId480" Type="http://schemas.openxmlformats.org/officeDocument/2006/relationships/header" Target="header235.xml"/><Relationship Id="rId536" Type="http://schemas.openxmlformats.org/officeDocument/2006/relationships/footer" Target="footer262.xml"/><Relationship Id="rId68" Type="http://schemas.openxmlformats.org/officeDocument/2006/relationships/footer" Target="footer28.xml"/><Relationship Id="rId133" Type="http://schemas.openxmlformats.org/officeDocument/2006/relationships/header" Target="header62.xml"/><Relationship Id="rId175" Type="http://schemas.openxmlformats.org/officeDocument/2006/relationships/header" Target="header83.xml"/><Relationship Id="rId340" Type="http://schemas.openxmlformats.org/officeDocument/2006/relationships/header" Target="header165.xml"/><Relationship Id="rId200" Type="http://schemas.openxmlformats.org/officeDocument/2006/relationships/footer" Target="footer94.xml"/><Relationship Id="rId382" Type="http://schemas.openxmlformats.org/officeDocument/2006/relationships/header" Target="header186.xml"/><Relationship Id="rId438" Type="http://schemas.openxmlformats.org/officeDocument/2006/relationships/header" Target="header214.xml"/><Relationship Id="rId242" Type="http://schemas.openxmlformats.org/officeDocument/2006/relationships/footer" Target="footer115.xml"/><Relationship Id="rId284" Type="http://schemas.openxmlformats.org/officeDocument/2006/relationships/footer" Target="footer136.xml"/><Relationship Id="rId491" Type="http://schemas.openxmlformats.org/officeDocument/2006/relationships/footer" Target="footer240.xml"/><Relationship Id="rId505" Type="http://schemas.openxmlformats.org/officeDocument/2006/relationships/header" Target="header248.xml"/><Relationship Id="rId37" Type="http://schemas.openxmlformats.org/officeDocument/2006/relationships/footer" Target="footer13.xml"/><Relationship Id="rId79" Type="http://schemas.openxmlformats.org/officeDocument/2006/relationships/header" Target="header35.xml"/><Relationship Id="rId102" Type="http://schemas.openxmlformats.org/officeDocument/2006/relationships/header" Target="header46.xml"/><Relationship Id="rId144" Type="http://schemas.openxmlformats.org/officeDocument/2006/relationships/header" Target="header67.xml"/><Relationship Id="rId547" Type="http://schemas.openxmlformats.org/officeDocument/2006/relationships/header" Target="header269.xml"/><Relationship Id="rId90" Type="http://schemas.openxmlformats.org/officeDocument/2006/relationships/header" Target="header40.xml"/><Relationship Id="rId186" Type="http://schemas.openxmlformats.org/officeDocument/2006/relationships/header" Target="header88.xml"/><Relationship Id="rId351" Type="http://schemas.openxmlformats.org/officeDocument/2006/relationships/footer" Target="footer170.xml"/><Relationship Id="rId393" Type="http://schemas.openxmlformats.org/officeDocument/2006/relationships/footer" Target="footer191.xml"/><Relationship Id="rId407" Type="http://schemas.openxmlformats.org/officeDocument/2006/relationships/footer" Target="footer198.xml"/><Relationship Id="rId449" Type="http://schemas.openxmlformats.org/officeDocument/2006/relationships/footer" Target="footer219.xml"/><Relationship Id="rId211" Type="http://schemas.openxmlformats.org/officeDocument/2006/relationships/header" Target="header101.xml"/><Relationship Id="rId253" Type="http://schemas.openxmlformats.org/officeDocument/2006/relationships/header" Target="header122.xml"/><Relationship Id="rId295" Type="http://schemas.openxmlformats.org/officeDocument/2006/relationships/header" Target="header143.xml"/><Relationship Id="rId309" Type="http://schemas.openxmlformats.org/officeDocument/2006/relationships/footer" Target="footer149.xml"/><Relationship Id="rId460" Type="http://schemas.openxmlformats.org/officeDocument/2006/relationships/header" Target="header225.xml"/><Relationship Id="rId516" Type="http://schemas.openxmlformats.org/officeDocument/2006/relationships/header" Target="header253.xml"/><Relationship Id="rId48" Type="http://schemas.openxmlformats.org/officeDocument/2006/relationships/header" Target="header20.xml"/><Relationship Id="rId113" Type="http://schemas.openxmlformats.org/officeDocument/2006/relationships/footer" Target="footer51.xml"/><Relationship Id="rId320" Type="http://schemas.openxmlformats.org/officeDocument/2006/relationships/footer" Target="footer154.xml"/><Relationship Id="rId558" Type="http://schemas.openxmlformats.org/officeDocument/2006/relationships/fontTable" Target="fontTable.xml"/><Relationship Id="rId155" Type="http://schemas.openxmlformats.org/officeDocument/2006/relationships/footer" Target="footer72.xml"/><Relationship Id="rId197" Type="http://schemas.openxmlformats.org/officeDocument/2006/relationships/footer" Target="footer93.xml"/><Relationship Id="rId362" Type="http://schemas.openxmlformats.org/officeDocument/2006/relationships/footer" Target="footer175.xml"/><Relationship Id="rId418" Type="http://schemas.openxmlformats.org/officeDocument/2006/relationships/header" Target="header204.xml"/><Relationship Id="rId222" Type="http://schemas.openxmlformats.org/officeDocument/2006/relationships/header" Target="header106.xml"/><Relationship Id="rId264" Type="http://schemas.openxmlformats.org/officeDocument/2006/relationships/header" Target="header127.xml"/><Relationship Id="rId471" Type="http://schemas.openxmlformats.org/officeDocument/2006/relationships/footer" Target="footer230.xml"/><Relationship Id="rId17" Type="http://schemas.openxmlformats.org/officeDocument/2006/relationships/header" Target="header4.xml"/><Relationship Id="rId59" Type="http://schemas.openxmlformats.org/officeDocument/2006/relationships/header" Target="header25.xml"/><Relationship Id="rId124" Type="http://schemas.openxmlformats.org/officeDocument/2006/relationships/header" Target="header57.xml"/><Relationship Id="rId527" Type="http://schemas.openxmlformats.org/officeDocument/2006/relationships/footer" Target="footer258.xml"/><Relationship Id="rId70" Type="http://schemas.openxmlformats.org/officeDocument/2006/relationships/header" Target="header30.xml"/><Relationship Id="rId166" Type="http://schemas.openxmlformats.org/officeDocument/2006/relationships/header" Target="header78.xml"/><Relationship Id="rId331" Type="http://schemas.openxmlformats.org/officeDocument/2006/relationships/header" Target="header161.xml"/><Relationship Id="rId373" Type="http://schemas.openxmlformats.org/officeDocument/2006/relationships/header" Target="header182.xml"/><Relationship Id="rId429" Type="http://schemas.openxmlformats.org/officeDocument/2006/relationships/footer" Target="footer209.xml"/><Relationship Id="rId1" Type="http://schemas.openxmlformats.org/officeDocument/2006/relationships/customXml" Target="../customXml/item1.xml"/><Relationship Id="rId233" Type="http://schemas.openxmlformats.org/officeDocument/2006/relationships/footer" Target="footer111.xml"/><Relationship Id="rId440" Type="http://schemas.openxmlformats.org/officeDocument/2006/relationships/footer" Target="footer214.xml"/><Relationship Id="rId28" Type="http://schemas.openxmlformats.org/officeDocument/2006/relationships/footer" Target="footer9.xml"/><Relationship Id="rId275" Type="http://schemas.openxmlformats.org/officeDocument/2006/relationships/footer" Target="footer132.xml"/><Relationship Id="rId300" Type="http://schemas.openxmlformats.org/officeDocument/2006/relationships/header" Target="header145.xml"/><Relationship Id="rId482" Type="http://schemas.openxmlformats.org/officeDocument/2006/relationships/footer" Target="footer235.xml"/><Relationship Id="rId538" Type="http://schemas.openxmlformats.org/officeDocument/2006/relationships/header" Target="header264.xml"/><Relationship Id="rId81" Type="http://schemas.openxmlformats.org/officeDocument/2006/relationships/footer" Target="footer35.xml"/><Relationship Id="rId135" Type="http://schemas.openxmlformats.org/officeDocument/2006/relationships/footer" Target="footer62.xml"/><Relationship Id="rId177" Type="http://schemas.openxmlformats.org/officeDocument/2006/relationships/footer" Target="footer83.xml"/><Relationship Id="rId342" Type="http://schemas.openxmlformats.org/officeDocument/2006/relationships/header" Target="header166.xml"/><Relationship Id="rId384" Type="http://schemas.openxmlformats.org/officeDocument/2006/relationships/header" Target="header187.xml"/><Relationship Id="rId202" Type="http://schemas.openxmlformats.org/officeDocument/2006/relationships/header" Target="header96.xml"/><Relationship Id="rId244" Type="http://schemas.openxmlformats.org/officeDocument/2006/relationships/header" Target="header117.xml"/><Relationship Id="rId39" Type="http://schemas.openxmlformats.org/officeDocument/2006/relationships/header" Target="header15.xml"/><Relationship Id="rId286" Type="http://schemas.openxmlformats.org/officeDocument/2006/relationships/header" Target="header138.xml"/><Relationship Id="rId451" Type="http://schemas.openxmlformats.org/officeDocument/2006/relationships/header" Target="header221.xml"/><Relationship Id="rId493" Type="http://schemas.openxmlformats.org/officeDocument/2006/relationships/header" Target="header242.xml"/><Relationship Id="rId507" Type="http://schemas.openxmlformats.org/officeDocument/2006/relationships/footer" Target="footer248.xml"/><Relationship Id="rId549" Type="http://schemas.openxmlformats.org/officeDocument/2006/relationships/footer" Target="footer269.xml"/><Relationship Id="rId50" Type="http://schemas.openxmlformats.org/officeDocument/2006/relationships/footer" Target="footer20.xml"/><Relationship Id="rId104" Type="http://schemas.openxmlformats.org/officeDocument/2006/relationships/footer" Target="footer46.xml"/><Relationship Id="rId146" Type="http://schemas.openxmlformats.org/officeDocument/2006/relationships/footer" Target="footer67.xml"/><Relationship Id="rId188" Type="http://schemas.openxmlformats.org/officeDocument/2006/relationships/footer" Target="footer88.xml"/><Relationship Id="rId311" Type="http://schemas.openxmlformats.org/officeDocument/2006/relationships/footer" Target="footer150.xml"/><Relationship Id="rId353" Type="http://schemas.openxmlformats.org/officeDocument/2006/relationships/footer" Target="footer171.xml"/><Relationship Id="rId395" Type="http://schemas.openxmlformats.org/officeDocument/2006/relationships/footer" Target="footer192.xml"/><Relationship Id="rId409" Type="http://schemas.openxmlformats.org/officeDocument/2006/relationships/header" Target="header200.xml"/><Relationship Id="rId92" Type="http://schemas.openxmlformats.org/officeDocument/2006/relationships/footer" Target="footer40.xml"/><Relationship Id="rId213" Type="http://schemas.openxmlformats.org/officeDocument/2006/relationships/footer" Target="footer101.xml"/><Relationship Id="rId420" Type="http://schemas.openxmlformats.org/officeDocument/2006/relationships/header" Target="header205.xml"/><Relationship Id="rId255" Type="http://schemas.openxmlformats.org/officeDocument/2006/relationships/footer" Target="footer122.xml"/><Relationship Id="rId297" Type="http://schemas.openxmlformats.org/officeDocument/2006/relationships/footer" Target="footer143.xml"/><Relationship Id="rId462" Type="http://schemas.openxmlformats.org/officeDocument/2006/relationships/header" Target="header226.xml"/><Relationship Id="rId518" Type="http://schemas.openxmlformats.org/officeDocument/2006/relationships/footer" Target="footer253.xml"/><Relationship Id="rId115" Type="http://schemas.openxmlformats.org/officeDocument/2006/relationships/header" Target="header53.xml"/><Relationship Id="rId157" Type="http://schemas.openxmlformats.org/officeDocument/2006/relationships/header" Target="header74.xml"/><Relationship Id="rId322" Type="http://schemas.openxmlformats.org/officeDocument/2006/relationships/header" Target="header156.xml"/><Relationship Id="rId364" Type="http://schemas.openxmlformats.org/officeDocument/2006/relationships/header" Target="header177.xml"/><Relationship Id="rId61" Type="http://schemas.openxmlformats.org/officeDocument/2006/relationships/footer" Target="footer25.xml"/><Relationship Id="rId199" Type="http://schemas.openxmlformats.org/officeDocument/2006/relationships/header" Target="header95.xml"/><Relationship Id="rId19" Type="http://schemas.openxmlformats.org/officeDocument/2006/relationships/footer" Target="footer4.xml"/><Relationship Id="rId224" Type="http://schemas.openxmlformats.org/officeDocument/2006/relationships/footer" Target="footer106.xml"/><Relationship Id="rId266" Type="http://schemas.openxmlformats.org/officeDocument/2006/relationships/footer" Target="footer127.xml"/><Relationship Id="rId431" Type="http://schemas.openxmlformats.org/officeDocument/2006/relationships/footer" Target="footer210.xml"/><Relationship Id="rId473" Type="http://schemas.openxmlformats.org/officeDocument/2006/relationships/footer" Target="footer231.xml"/><Relationship Id="rId529" Type="http://schemas.openxmlformats.org/officeDocument/2006/relationships/header" Target="header260.xml"/><Relationship Id="rId30" Type="http://schemas.openxmlformats.org/officeDocument/2006/relationships/header" Target="header11.xml"/><Relationship Id="rId126" Type="http://schemas.openxmlformats.org/officeDocument/2006/relationships/header" Target="header58.xml"/><Relationship Id="rId168" Type="http://schemas.openxmlformats.org/officeDocument/2006/relationships/header" Target="header79.xml"/><Relationship Id="rId333" Type="http://schemas.openxmlformats.org/officeDocument/2006/relationships/footer" Target="footer161.xml"/><Relationship Id="rId540" Type="http://schemas.openxmlformats.org/officeDocument/2006/relationships/header" Target="header265.xml"/><Relationship Id="rId72" Type="http://schemas.openxmlformats.org/officeDocument/2006/relationships/header" Target="header31.xml"/><Relationship Id="rId375" Type="http://schemas.openxmlformats.org/officeDocument/2006/relationships/footer" Target="footer182.xml"/><Relationship Id="rId3" Type="http://schemas.openxmlformats.org/officeDocument/2006/relationships/customXml" Target="../customXml/item3.xml"/><Relationship Id="rId235" Type="http://schemas.openxmlformats.org/officeDocument/2006/relationships/header" Target="header113.xml"/><Relationship Id="rId277" Type="http://schemas.openxmlformats.org/officeDocument/2006/relationships/header" Target="header134.xml"/><Relationship Id="rId400" Type="http://schemas.openxmlformats.org/officeDocument/2006/relationships/header" Target="header195.xml"/><Relationship Id="rId442" Type="http://schemas.openxmlformats.org/officeDocument/2006/relationships/header" Target="header216.xml"/><Relationship Id="rId484" Type="http://schemas.openxmlformats.org/officeDocument/2006/relationships/header" Target="header237.xml"/><Relationship Id="rId137" Type="http://schemas.openxmlformats.org/officeDocument/2006/relationships/footer" Target="footer63.xml"/><Relationship Id="rId302" Type="http://schemas.openxmlformats.org/officeDocument/2006/relationships/footer" Target="footer145.xml"/><Relationship Id="rId344" Type="http://schemas.openxmlformats.org/officeDocument/2006/relationships/footer" Target="footer166.xml"/><Relationship Id="rId41" Type="http://schemas.openxmlformats.org/officeDocument/2006/relationships/header" Target="header16.xml"/><Relationship Id="rId83" Type="http://schemas.openxmlformats.org/officeDocument/2006/relationships/footer" Target="footer36.xml"/><Relationship Id="rId179" Type="http://schemas.openxmlformats.org/officeDocument/2006/relationships/footer" Target="footer84.xml"/><Relationship Id="rId386" Type="http://schemas.openxmlformats.org/officeDocument/2006/relationships/footer" Target="footer187.xml"/><Relationship Id="rId551" Type="http://schemas.openxmlformats.org/officeDocument/2006/relationships/footer" Target="footer270.xml"/><Relationship Id="rId190" Type="http://schemas.openxmlformats.org/officeDocument/2006/relationships/header" Target="header90.xml"/><Relationship Id="rId204" Type="http://schemas.openxmlformats.org/officeDocument/2006/relationships/header" Target="header97.xml"/><Relationship Id="rId246" Type="http://schemas.openxmlformats.org/officeDocument/2006/relationships/header" Target="header118.xml"/><Relationship Id="rId288" Type="http://schemas.openxmlformats.org/officeDocument/2006/relationships/header" Target="header139.xml"/><Relationship Id="rId411" Type="http://schemas.openxmlformats.org/officeDocument/2006/relationships/footer" Target="footer200.xml"/><Relationship Id="rId453" Type="http://schemas.openxmlformats.org/officeDocument/2006/relationships/footer" Target="footer221.xml"/><Relationship Id="rId509" Type="http://schemas.openxmlformats.org/officeDocument/2006/relationships/footer" Target="footer249.xml"/><Relationship Id="rId106" Type="http://schemas.openxmlformats.org/officeDocument/2006/relationships/header" Target="header48.xml"/><Relationship Id="rId313" Type="http://schemas.openxmlformats.org/officeDocument/2006/relationships/header" Target="header152.xml"/><Relationship Id="rId495" Type="http://schemas.openxmlformats.org/officeDocument/2006/relationships/footer" Target="footer242.xml"/><Relationship Id="rId10" Type="http://schemas.openxmlformats.org/officeDocument/2006/relationships/endnotes" Target="endnotes.xml"/><Relationship Id="rId52" Type="http://schemas.openxmlformats.org/officeDocument/2006/relationships/footer" Target="footer21.xml"/><Relationship Id="rId94" Type="http://schemas.openxmlformats.org/officeDocument/2006/relationships/header" Target="header42.xml"/><Relationship Id="rId148" Type="http://schemas.openxmlformats.org/officeDocument/2006/relationships/header" Target="header69.xml"/><Relationship Id="rId355" Type="http://schemas.openxmlformats.org/officeDocument/2006/relationships/header" Target="header173.xml"/><Relationship Id="rId397" Type="http://schemas.openxmlformats.org/officeDocument/2006/relationships/header" Target="header194.xml"/><Relationship Id="rId520" Type="http://schemas.openxmlformats.org/officeDocument/2006/relationships/header" Target="header255.xml"/><Relationship Id="rId215" Type="http://schemas.openxmlformats.org/officeDocument/2006/relationships/footer" Target="footer102.xml"/><Relationship Id="rId257" Type="http://schemas.openxmlformats.org/officeDocument/2006/relationships/footer" Target="footer123.xml"/><Relationship Id="rId422" Type="http://schemas.openxmlformats.org/officeDocument/2006/relationships/footer" Target="footer205.xml"/><Relationship Id="rId464" Type="http://schemas.openxmlformats.org/officeDocument/2006/relationships/footer" Target="footer226.xml"/><Relationship Id="rId299" Type="http://schemas.openxmlformats.org/officeDocument/2006/relationships/footer" Target="footer144.xml"/><Relationship Id="rId63" Type="http://schemas.openxmlformats.org/officeDocument/2006/relationships/header" Target="header27.xml"/><Relationship Id="rId159" Type="http://schemas.openxmlformats.org/officeDocument/2006/relationships/footer" Target="footer74.xml"/><Relationship Id="rId366" Type="http://schemas.openxmlformats.org/officeDocument/2006/relationships/header" Target="header178.xml"/><Relationship Id="rId226" Type="http://schemas.openxmlformats.org/officeDocument/2006/relationships/header" Target="header108.xml"/><Relationship Id="rId433" Type="http://schemas.openxmlformats.org/officeDocument/2006/relationships/header" Target="header212.xml"/><Relationship Id="rId74" Type="http://schemas.openxmlformats.org/officeDocument/2006/relationships/footer" Target="footer31.xml"/><Relationship Id="rId377" Type="http://schemas.openxmlformats.org/officeDocument/2006/relationships/footer" Target="footer183.xml"/><Relationship Id="rId500" Type="http://schemas.openxmlformats.org/officeDocument/2006/relationships/footer" Target="footer244.xml"/><Relationship Id="rId5" Type="http://schemas.openxmlformats.org/officeDocument/2006/relationships/numbering" Target="numbering.xml"/><Relationship Id="rId237" Type="http://schemas.openxmlformats.org/officeDocument/2006/relationships/footer" Target="footer113.xml"/><Relationship Id="rId444" Type="http://schemas.openxmlformats.org/officeDocument/2006/relationships/header" Target="header217.xml"/><Relationship Id="rId290" Type="http://schemas.openxmlformats.org/officeDocument/2006/relationships/footer" Target="footer139.xml"/><Relationship Id="rId304" Type="http://schemas.openxmlformats.org/officeDocument/2006/relationships/header" Target="header147.xml"/><Relationship Id="rId388" Type="http://schemas.openxmlformats.org/officeDocument/2006/relationships/header" Target="header189.xml"/><Relationship Id="rId511" Type="http://schemas.openxmlformats.org/officeDocument/2006/relationships/header" Target="header251.xml"/><Relationship Id="rId85" Type="http://schemas.openxmlformats.org/officeDocument/2006/relationships/header" Target="header38.xml"/><Relationship Id="rId150" Type="http://schemas.openxmlformats.org/officeDocument/2006/relationships/header" Target="header70.xml"/><Relationship Id="rId248" Type="http://schemas.openxmlformats.org/officeDocument/2006/relationships/footer" Target="footer118.xml"/><Relationship Id="rId455" Type="http://schemas.openxmlformats.org/officeDocument/2006/relationships/footer" Target="footer222.xml"/><Relationship Id="rId12" Type="http://schemas.openxmlformats.org/officeDocument/2006/relationships/header" Target="header2.xml"/><Relationship Id="rId108" Type="http://schemas.openxmlformats.org/officeDocument/2006/relationships/header" Target="header49.xml"/><Relationship Id="rId315" Type="http://schemas.openxmlformats.org/officeDocument/2006/relationships/footer" Target="footer152.xml"/><Relationship Id="rId522" Type="http://schemas.openxmlformats.org/officeDocument/2006/relationships/header" Target="header256.xml"/><Relationship Id="rId96" Type="http://schemas.openxmlformats.org/officeDocument/2006/relationships/header" Target="header43.xml"/><Relationship Id="rId161" Type="http://schemas.openxmlformats.org/officeDocument/2006/relationships/footer" Target="footer75.xml"/><Relationship Id="rId399" Type="http://schemas.openxmlformats.org/officeDocument/2006/relationships/footer" Target="footer19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14E4FDEA0FE4469F683754603AA7D1" ma:contentTypeVersion="2" ma:contentTypeDescription="Create a new document." ma:contentTypeScope="" ma:versionID="ee7e67de335913f4f357da3014eaea1b">
  <xsd:schema xmlns:xsd="http://www.w3.org/2001/XMLSchema" xmlns:xs="http://www.w3.org/2001/XMLSchema" xmlns:p="http://schemas.microsoft.com/office/2006/metadata/properties" xmlns:ns2="434ff502-a756-4166-9f09-f3fd005a3a65" targetNamespace="http://schemas.microsoft.com/office/2006/metadata/properties" ma:root="true" ma:fieldsID="80e217da2766ecc92c6112b7b5a14437" ns2:_="">
    <xsd:import namespace="434ff502-a756-4166-9f09-f3fd005a3a6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ff502-a756-4166-9f09-f3fd005a3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8BD4E-DE38-422D-9594-FF27AB4882FA}">
  <ds:schemaRefs>
    <ds:schemaRef ds:uri="http://schemas.openxmlformats.org/officeDocument/2006/bibliography"/>
  </ds:schemaRefs>
</ds:datastoreItem>
</file>

<file path=customXml/itemProps2.xml><?xml version="1.0" encoding="utf-8"?>
<ds:datastoreItem xmlns:ds="http://schemas.openxmlformats.org/officeDocument/2006/customXml" ds:itemID="{AB7EB180-4A83-44D2-BCC1-F7FFC3DD2057}">
  <ds:schemaRefs>
    <ds:schemaRef ds:uri="http://schemas.microsoft.com/sharepoint/v3/contenttype/forms"/>
  </ds:schemaRefs>
</ds:datastoreItem>
</file>

<file path=customXml/itemProps3.xml><?xml version="1.0" encoding="utf-8"?>
<ds:datastoreItem xmlns:ds="http://schemas.openxmlformats.org/officeDocument/2006/customXml" ds:itemID="{63E798FA-A111-4B75-8193-2D4670EFF9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56346E-3EF4-4A96-8FD0-4AE939D4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ff502-a756-4166-9f09-f3fd005a3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7656</Words>
  <Characters>48235</Characters>
  <Application>Microsoft Office Word</Application>
  <DocSecurity>0</DocSecurity>
  <Lines>401</Lines>
  <Paragraphs>111</Paragraphs>
  <ScaleCrop>false</ScaleCrop>
  <HeadingPairs>
    <vt:vector size="2" baseType="variant">
      <vt:variant>
        <vt:lpstr>Titel</vt:lpstr>
      </vt:variant>
      <vt:variant>
        <vt:i4>1</vt:i4>
      </vt:variant>
    </vt:vector>
  </HeadingPairs>
  <TitlesOfParts>
    <vt:vector size="1" baseType="lpstr">
      <vt:lpstr>KBOB Anwendung der Methode BIM EIR</vt:lpstr>
    </vt:vector>
  </TitlesOfParts>
  <LinksUpToDate>false</LinksUpToDate>
  <CharactersWithSpaces>55780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KBOB Anwendung der Methode BIM EIR</dc:title>
  <dc:subject/>
  <dc:creator/>
  <cp:keywords/>
  <dc:description/>
  <cp:lastModifiedBy/>
  <cp:revision>1</cp:revision>
  <dcterms:created xsi:type="dcterms:W3CDTF">2023-08-24T14:50:00Z</dcterms:created>
  <dcterms:modified xsi:type="dcterms:W3CDTF">2023-08-24T14:50:00Z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0x010100D414E4FDEA0FE4469F683754603AA7D1</vt:lpwstr>
  </property>
</Properties>
</file>